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FAF19" w14:textId="77777777" w:rsidR="00730B43" w:rsidRDefault="00730B43" w:rsidP="00730B43">
      <w:pPr>
        <w:pStyle w:val="c1"/>
        <w:spacing w:line="240" w:lineRule="auto"/>
        <w:jc w:val="left"/>
        <w:rPr>
          <w:rFonts w:asciiTheme="minorHAnsi" w:hAnsiTheme="minorHAnsi" w:cstheme="minorHAnsi"/>
          <w:b/>
        </w:rPr>
      </w:pPr>
    </w:p>
    <w:p w14:paraId="7C8D04E1" w14:textId="77777777" w:rsidR="00F308F5" w:rsidRPr="00E8689F" w:rsidRDefault="00730B43" w:rsidP="00730B43">
      <w:pPr>
        <w:pStyle w:val="c1"/>
        <w:spacing w:line="240" w:lineRule="auto"/>
        <w:jc w:val="left"/>
        <w:rPr>
          <w:rFonts w:asciiTheme="minorHAnsi" w:hAnsiTheme="minorHAnsi" w:cstheme="minorHAnsi"/>
          <w:b/>
        </w:rPr>
      </w:pPr>
      <w:r>
        <w:rPr>
          <w:rFonts w:asciiTheme="minorHAnsi" w:hAnsiTheme="minorHAnsi" w:cstheme="minorHAnsi"/>
          <w:b/>
          <w:noProof/>
        </w:rPr>
        <w:drawing>
          <wp:inline distT="0" distB="0" distL="0" distR="0" wp14:anchorId="4264E6E0" wp14:editId="33F9F2E7">
            <wp:extent cx="2743200" cy="44038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System_Logo_2C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440380"/>
                    </a:xfrm>
                    <a:prstGeom prst="rect">
                      <a:avLst/>
                    </a:prstGeom>
                  </pic:spPr>
                </pic:pic>
              </a:graphicData>
            </a:graphic>
          </wp:inline>
        </w:drawing>
      </w:r>
    </w:p>
    <w:p w14:paraId="490131C9" w14:textId="77777777" w:rsidR="00D37858" w:rsidRPr="00542C32" w:rsidRDefault="00D37858" w:rsidP="00D4671D">
      <w:pPr>
        <w:rPr>
          <w:rFonts w:asciiTheme="minorHAnsi" w:hAnsiTheme="minorHAnsi" w:cstheme="minorHAnsi"/>
          <w:b/>
          <w:sz w:val="14"/>
          <w:szCs w:val="14"/>
        </w:rPr>
      </w:pPr>
    </w:p>
    <w:p w14:paraId="4DDFC436" w14:textId="77777777" w:rsidR="00F926DD" w:rsidRPr="00A01D18" w:rsidRDefault="00426504" w:rsidP="00A01D18">
      <w:pPr>
        <w:spacing w:line="276" w:lineRule="auto"/>
        <w:jc w:val="center"/>
        <w:rPr>
          <w:rFonts w:ascii="Arial" w:hAnsi="Arial" w:cs="Arial"/>
          <w:b/>
          <w:sz w:val="22"/>
          <w:szCs w:val="22"/>
        </w:rPr>
      </w:pPr>
      <w:r w:rsidRPr="00A01D18">
        <w:rPr>
          <w:rFonts w:ascii="Arial" w:hAnsi="Arial" w:cs="Arial"/>
          <w:b/>
          <w:sz w:val="22"/>
          <w:szCs w:val="22"/>
        </w:rPr>
        <w:t xml:space="preserve">AUGUST </w:t>
      </w:r>
      <w:r w:rsidR="00FD001A">
        <w:rPr>
          <w:rFonts w:ascii="Arial" w:hAnsi="Arial" w:cs="Arial"/>
          <w:b/>
          <w:sz w:val="22"/>
          <w:szCs w:val="22"/>
        </w:rPr>
        <w:t>9</w:t>
      </w:r>
      <w:r w:rsidRPr="00A01D18">
        <w:rPr>
          <w:rFonts w:ascii="Arial" w:hAnsi="Arial" w:cs="Arial"/>
          <w:b/>
          <w:sz w:val="22"/>
          <w:szCs w:val="22"/>
        </w:rPr>
        <w:t>, 2022</w:t>
      </w:r>
    </w:p>
    <w:p w14:paraId="1C771D71" w14:textId="77777777" w:rsidR="00037FD9" w:rsidRPr="00037FD9" w:rsidRDefault="00151350" w:rsidP="00037FD9">
      <w:pPr>
        <w:spacing w:line="276" w:lineRule="auto"/>
        <w:jc w:val="center"/>
        <w:rPr>
          <w:rFonts w:ascii="Arial" w:hAnsi="Arial" w:cs="Arial"/>
          <w:b/>
          <w:sz w:val="22"/>
          <w:szCs w:val="22"/>
        </w:rPr>
      </w:pPr>
      <w:r w:rsidRPr="00A01D18">
        <w:rPr>
          <w:rFonts w:ascii="Arial" w:hAnsi="Arial" w:cs="Arial"/>
          <w:b/>
          <w:sz w:val="22"/>
          <w:szCs w:val="22"/>
        </w:rPr>
        <w:t xml:space="preserve">ADDENDUM </w:t>
      </w:r>
      <w:r w:rsidR="00426504" w:rsidRPr="00A01D18">
        <w:rPr>
          <w:rFonts w:ascii="Arial" w:hAnsi="Arial" w:cs="Arial"/>
          <w:b/>
          <w:sz w:val="22"/>
          <w:szCs w:val="22"/>
        </w:rPr>
        <w:t>1</w:t>
      </w:r>
      <w:r w:rsidRPr="00A01D18">
        <w:rPr>
          <w:rFonts w:ascii="Arial" w:hAnsi="Arial" w:cs="Arial"/>
          <w:b/>
          <w:sz w:val="22"/>
          <w:szCs w:val="22"/>
        </w:rPr>
        <w:t xml:space="preserve"> for </w:t>
      </w:r>
      <w:r w:rsidR="002F30DE">
        <w:rPr>
          <w:rFonts w:ascii="Arial" w:hAnsi="Arial" w:cs="Arial"/>
          <w:b/>
          <w:sz w:val="22"/>
          <w:szCs w:val="22"/>
        </w:rPr>
        <w:t>BID</w:t>
      </w:r>
      <w:r w:rsidRPr="00A01D18">
        <w:rPr>
          <w:rFonts w:ascii="Arial" w:hAnsi="Arial" w:cs="Arial"/>
          <w:b/>
          <w:sz w:val="22"/>
          <w:szCs w:val="22"/>
        </w:rPr>
        <w:t xml:space="preserve"> #NG2</w:t>
      </w:r>
      <w:r w:rsidR="004F2E11" w:rsidRPr="00A01D18">
        <w:rPr>
          <w:rFonts w:ascii="Arial" w:hAnsi="Arial" w:cs="Arial"/>
          <w:b/>
          <w:sz w:val="22"/>
          <w:szCs w:val="22"/>
        </w:rPr>
        <w:t>20</w:t>
      </w:r>
      <w:r w:rsidR="002F30DE">
        <w:rPr>
          <w:rFonts w:ascii="Arial" w:hAnsi="Arial" w:cs="Arial"/>
          <w:b/>
          <w:sz w:val="22"/>
          <w:szCs w:val="22"/>
        </w:rPr>
        <w:t>4</w:t>
      </w:r>
    </w:p>
    <w:p w14:paraId="20B13904" w14:textId="77777777" w:rsidR="004B0723" w:rsidRDefault="00037FD9" w:rsidP="00037FD9">
      <w:pPr>
        <w:pStyle w:val="Heading2"/>
        <w:tabs>
          <w:tab w:val="left" w:pos="7110"/>
        </w:tabs>
        <w:spacing w:line="276" w:lineRule="auto"/>
        <w:ind w:right="72"/>
        <w:jc w:val="center"/>
        <w:rPr>
          <w:rFonts w:ascii="Arial" w:hAnsi="Arial" w:cs="Arial"/>
          <w:spacing w:val="-1"/>
          <w:szCs w:val="22"/>
        </w:rPr>
      </w:pPr>
      <w:r w:rsidRPr="00037FD9">
        <w:rPr>
          <w:rFonts w:ascii="Arial" w:hAnsi="Arial" w:cs="Arial"/>
          <w:spacing w:val="-1"/>
          <w:szCs w:val="22"/>
        </w:rPr>
        <w:t>SCAVENGER SERVICES (DISTRICT WIDE) FOR CITY COLLEGES OF CHICAGO</w:t>
      </w:r>
    </w:p>
    <w:p w14:paraId="49E51470" w14:textId="77777777" w:rsidR="00037FD9" w:rsidRPr="00037FD9" w:rsidRDefault="00037FD9" w:rsidP="00037FD9"/>
    <w:p w14:paraId="744DD930" w14:textId="77777777" w:rsidR="00161495" w:rsidRPr="00161495" w:rsidRDefault="00161495" w:rsidP="00161495">
      <w:pPr>
        <w:autoSpaceDE/>
        <w:autoSpaceDN/>
        <w:adjustRightInd/>
        <w:ind w:right="-18"/>
        <w:jc w:val="center"/>
        <w:outlineLvl w:val="3"/>
        <w:rPr>
          <w:rFonts w:ascii="Arial" w:eastAsia="Calibri" w:hAnsi="Arial" w:cs="Arial"/>
          <w:sz w:val="18"/>
          <w:szCs w:val="18"/>
        </w:rPr>
      </w:pPr>
      <w:r w:rsidRPr="00161495">
        <w:rPr>
          <w:rFonts w:ascii="Arial" w:eastAsia="Calibri" w:hAnsi="Arial" w:cs="Arial"/>
          <w:b/>
          <w:bCs/>
          <w:spacing w:val="-1"/>
          <w:sz w:val="18"/>
          <w:szCs w:val="18"/>
          <w:u w:val="single" w:color="000000"/>
        </w:rPr>
        <w:t>ONE</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(1)</w:t>
      </w:r>
      <w:r w:rsidRPr="00161495">
        <w:rPr>
          <w:rFonts w:ascii="Arial" w:eastAsia="Calibri" w:hAnsi="Arial" w:cs="Arial"/>
          <w:b/>
          <w:bCs/>
          <w:spacing w:val="1"/>
          <w:sz w:val="18"/>
          <w:szCs w:val="18"/>
          <w:u w:val="single" w:color="000000"/>
        </w:rPr>
        <w:t xml:space="preserve"> </w:t>
      </w:r>
      <w:r w:rsidRPr="00161495">
        <w:rPr>
          <w:rFonts w:ascii="Arial" w:eastAsia="Calibri" w:hAnsi="Arial" w:cs="Arial"/>
          <w:b/>
          <w:bCs/>
          <w:spacing w:val="-1"/>
          <w:sz w:val="18"/>
          <w:szCs w:val="18"/>
          <w:u w:val="single" w:color="000000"/>
        </w:rPr>
        <w:t>ORIGINAL</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SIGNATURE</w:t>
      </w:r>
      <w:r w:rsidRPr="00161495">
        <w:rPr>
          <w:rFonts w:ascii="Arial" w:eastAsia="Calibri" w:hAnsi="Arial" w:cs="Arial"/>
          <w:b/>
          <w:bCs/>
          <w:sz w:val="18"/>
          <w:szCs w:val="18"/>
          <w:u w:val="single" w:color="000000"/>
        </w:rPr>
        <w:t xml:space="preserve"> </w:t>
      </w:r>
      <w:r w:rsidRPr="00161495">
        <w:rPr>
          <w:rFonts w:ascii="Arial" w:eastAsia="Calibri" w:hAnsi="Arial" w:cs="Arial"/>
          <w:b/>
          <w:bCs/>
          <w:spacing w:val="-1"/>
          <w:sz w:val="18"/>
          <w:szCs w:val="18"/>
          <w:u w:val="single" w:color="000000"/>
        </w:rPr>
        <w:t>HARD</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COPY</w:t>
      </w:r>
      <w:r w:rsidRPr="00161495">
        <w:rPr>
          <w:rFonts w:ascii="Arial" w:eastAsia="Calibri" w:hAnsi="Arial" w:cs="Arial"/>
          <w:b/>
          <w:bCs/>
          <w:sz w:val="18"/>
          <w:szCs w:val="18"/>
          <w:u w:val="single" w:color="000000"/>
        </w:rPr>
        <w:t xml:space="preserve"> </w:t>
      </w:r>
      <w:r w:rsidRPr="00161495">
        <w:rPr>
          <w:rFonts w:ascii="Arial" w:eastAsia="Calibri" w:hAnsi="Arial" w:cs="Arial"/>
          <w:b/>
          <w:bCs/>
          <w:spacing w:val="-1"/>
          <w:sz w:val="18"/>
          <w:szCs w:val="18"/>
          <w:u w:val="single" w:color="000000"/>
        </w:rPr>
        <w:t>OF</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z w:val="18"/>
          <w:szCs w:val="18"/>
          <w:u w:val="single" w:color="000000"/>
        </w:rPr>
        <w:t>THE</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RESPONSE</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z w:val="18"/>
          <w:szCs w:val="18"/>
          <w:u w:val="single" w:color="000000"/>
        </w:rPr>
        <w:t>TO</w:t>
      </w:r>
      <w:r w:rsidRPr="00161495">
        <w:rPr>
          <w:rFonts w:ascii="Arial" w:eastAsia="Calibri" w:hAnsi="Arial" w:cs="Arial"/>
          <w:b/>
          <w:bCs/>
          <w:spacing w:val="-3"/>
          <w:sz w:val="18"/>
          <w:szCs w:val="18"/>
          <w:u w:val="single" w:color="000000"/>
        </w:rPr>
        <w:t xml:space="preserve"> </w:t>
      </w:r>
      <w:r w:rsidRPr="00161495">
        <w:rPr>
          <w:rFonts w:ascii="Arial" w:eastAsia="Calibri" w:hAnsi="Arial" w:cs="Arial"/>
          <w:b/>
          <w:bCs/>
          <w:sz w:val="18"/>
          <w:szCs w:val="18"/>
          <w:u w:val="single" w:color="000000"/>
        </w:rPr>
        <w:t>BE</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SUBMITTED</w:t>
      </w:r>
    </w:p>
    <w:p w14:paraId="6991F1BC" w14:textId="77777777" w:rsidR="00161495" w:rsidRPr="00161495" w:rsidRDefault="00161495" w:rsidP="00161495">
      <w:pPr>
        <w:autoSpaceDE/>
        <w:autoSpaceDN/>
        <w:adjustRightInd/>
        <w:spacing w:before="5"/>
        <w:rPr>
          <w:rFonts w:ascii="Arial" w:eastAsia="Calibri" w:hAnsi="Arial" w:cs="Arial"/>
          <w:b/>
          <w:bCs/>
          <w:sz w:val="16"/>
          <w:szCs w:val="16"/>
        </w:rPr>
      </w:pPr>
    </w:p>
    <w:p w14:paraId="1EF39756" w14:textId="77777777" w:rsidR="00161495" w:rsidRDefault="00161495" w:rsidP="00161495">
      <w:pPr>
        <w:autoSpaceDE/>
        <w:autoSpaceDN/>
        <w:adjustRightInd/>
        <w:spacing w:before="56"/>
        <w:ind w:left="2610" w:right="2322"/>
        <w:jc w:val="center"/>
        <w:rPr>
          <w:rFonts w:ascii="Arial" w:eastAsia="Calibri" w:hAnsi="Arial" w:cs="Arial"/>
          <w:spacing w:val="33"/>
          <w:sz w:val="20"/>
          <w:szCs w:val="20"/>
        </w:rPr>
      </w:pPr>
      <w:r w:rsidRPr="00161495">
        <w:rPr>
          <w:rFonts w:ascii="Arial" w:eastAsia="Calibri" w:hAnsi="Arial" w:cs="Arial"/>
          <w:spacing w:val="-1"/>
          <w:sz w:val="20"/>
          <w:szCs w:val="20"/>
        </w:rPr>
        <w:t>All</w:t>
      </w:r>
      <w:r w:rsidRPr="00161495">
        <w:rPr>
          <w:rFonts w:ascii="Arial" w:eastAsia="Calibri" w:hAnsi="Arial" w:cs="Arial"/>
          <w:sz w:val="20"/>
          <w:szCs w:val="20"/>
        </w:rPr>
        <w:t xml:space="preserve"> </w:t>
      </w:r>
      <w:r w:rsidRPr="00161495">
        <w:rPr>
          <w:rFonts w:ascii="Arial" w:eastAsia="Calibri" w:hAnsi="Arial" w:cs="Arial"/>
          <w:spacing w:val="-1"/>
          <w:sz w:val="20"/>
          <w:szCs w:val="20"/>
        </w:rPr>
        <w:t>responses</w:t>
      </w:r>
      <w:r w:rsidRPr="00161495">
        <w:rPr>
          <w:rFonts w:ascii="Arial" w:eastAsia="Calibri" w:hAnsi="Arial" w:cs="Arial"/>
          <w:sz w:val="20"/>
          <w:szCs w:val="20"/>
        </w:rPr>
        <w:t xml:space="preserve"> </w:t>
      </w:r>
      <w:r w:rsidRPr="00161495">
        <w:rPr>
          <w:rFonts w:ascii="Arial" w:eastAsia="Calibri" w:hAnsi="Arial" w:cs="Arial"/>
          <w:spacing w:val="-1"/>
          <w:sz w:val="20"/>
          <w:szCs w:val="20"/>
        </w:rPr>
        <w:t>shall</w:t>
      </w:r>
      <w:r w:rsidRPr="00161495">
        <w:rPr>
          <w:rFonts w:ascii="Arial" w:eastAsia="Calibri" w:hAnsi="Arial" w:cs="Arial"/>
          <w:sz w:val="20"/>
          <w:szCs w:val="20"/>
        </w:rPr>
        <w:t xml:space="preserve"> </w:t>
      </w:r>
      <w:r w:rsidRPr="00161495">
        <w:rPr>
          <w:rFonts w:ascii="Arial" w:eastAsia="Calibri" w:hAnsi="Arial" w:cs="Arial"/>
          <w:spacing w:val="-1"/>
          <w:sz w:val="20"/>
          <w:szCs w:val="20"/>
        </w:rPr>
        <w:t>be</w:t>
      </w:r>
      <w:r w:rsidRPr="00161495">
        <w:rPr>
          <w:rFonts w:ascii="Arial" w:eastAsia="Calibri" w:hAnsi="Arial" w:cs="Arial"/>
          <w:spacing w:val="-2"/>
          <w:sz w:val="20"/>
          <w:szCs w:val="20"/>
        </w:rPr>
        <w:t xml:space="preserve"> </w:t>
      </w:r>
      <w:r w:rsidRPr="00161495">
        <w:rPr>
          <w:rFonts w:ascii="Arial" w:eastAsia="Calibri" w:hAnsi="Arial" w:cs="Arial"/>
          <w:spacing w:val="-1"/>
          <w:sz w:val="20"/>
          <w:szCs w:val="20"/>
        </w:rPr>
        <w:t>addressed and</w:t>
      </w:r>
      <w:r>
        <w:rPr>
          <w:rFonts w:ascii="Arial" w:eastAsia="Calibri" w:hAnsi="Arial" w:cs="Arial"/>
          <w:spacing w:val="-1"/>
          <w:sz w:val="20"/>
          <w:szCs w:val="20"/>
        </w:rPr>
        <w:t xml:space="preserve"> </w:t>
      </w:r>
      <w:r w:rsidR="001F5635">
        <w:rPr>
          <w:rFonts w:ascii="Arial" w:eastAsia="Calibri" w:hAnsi="Arial" w:cs="Arial"/>
          <w:spacing w:val="-1"/>
          <w:sz w:val="20"/>
          <w:szCs w:val="20"/>
        </w:rPr>
        <w:t>sent/delivered</w:t>
      </w:r>
      <w:r w:rsidRPr="00161495">
        <w:rPr>
          <w:rFonts w:ascii="Arial" w:eastAsia="Calibri" w:hAnsi="Arial" w:cs="Arial"/>
          <w:spacing w:val="-1"/>
          <w:sz w:val="20"/>
          <w:szCs w:val="20"/>
        </w:rPr>
        <w:t xml:space="preserve"> </w:t>
      </w:r>
      <w:r w:rsidRPr="00161495">
        <w:rPr>
          <w:rFonts w:ascii="Arial" w:eastAsia="Calibri" w:hAnsi="Arial" w:cs="Arial"/>
          <w:spacing w:val="-2"/>
          <w:sz w:val="20"/>
          <w:szCs w:val="20"/>
        </w:rPr>
        <w:t>to:</w:t>
      </w:r>
      <w:r w:rsidRPr="00161495">
        <w:rPr>
          <w:rFonts w:ascii="Arial" w:eastAsia="Calibri" w:hAnsi="Arial" w:cs="Arial"/>
          <w:spacing w:val="33"/>
          <w:sz w:val="20"/>
          <w:szCs w:val="20"/>
        </w:rPr>
        <w:t xml:space="preserve"> </w:t>
      </w:r>
    </w:p>
    <w:p w14:paraId="02017026" w14:textId="77777777" w:rsidR="00161495" w:rsidRPr="00161495" w:rsidRDefault="00161495" w:rsidP="00161495">
      <w:pPr>
        <w:autoSpaceDE/>
        <w:autoSpaceDN/>
        <w:adjustRightInd/>
        <w:spacing w:before="56"/>
        <w:ind w:left="2610" w:right="2322"/>
        <w:jc w:val="center"/>
        <w:rPr>
          <w:rFonts w:ascii="Arial" w:eastAsia="Calibri" w:hAnsi="Arial" w:cs="Arial"/>
          <w:sz w:val="20"/>
          <w:szCs w:val="20"/>
        </w:rPr>
      </w:pPr>
      <w:r w:rsidRPr="00161495">
        <w:rPr>
          <w:rFonts w:ascii="Arial" w:eastAsia="Calibri" w:hAnsi="Arial" w:cs="Arial"/>
          <w:spacing w:val="-1"/>
          <w:sz w:val="20"/>
          <w:szCs w:val="20"/>
        </w:rPr>
        <w:t>City</w:t>
      </w:r>
      <w:r w:rsidRPr="00161495">
        <w:rPr>
          <w:rFonts w:ascii="Arial" w:eastAsia="Calibri" w:hAnsi="Arial" w:cs="Arial"/>
          <w:spacing w:val="1"/>
          <w:sz w:val="20"/>
          <w:szCs w:val="20"/>
        </w:rPr>
        <w:t xml:space="preserve"> </w:t>
      </w:r>
      <w:r w:rsidRPr="00161495">
        <w:rPr>
          <w:rFonts w:ascii="Arial" w:eastAsia="Calibri" w:hAnsi="Arial" w:cs="Arial"/>
          <w:spacing w:val="-1"/>
          <w:sz w:val="20"/>
          <w:szCs w:val="20"/>
        </w:rPr>
        <w:t>Colleges</w:t>
      </w:r>
      <w:r w:rsidRPr="00161495">
        <w:rPr>
          <w:rFonts w:ascii="Arial" w:eastAsia="Calibri" w:hAnsi="Arial" w:cs="Arial"/>
          <w:spacing w:val="-2"/>
          <w:sz w:val="20"/>
          <w:szCs w:val="20"/>
        </w:rPr>
        <w:t xml:space="preserve"> </w:t>
      </w:r>
      <w:r w:rsidRPr="00161495">
        <w:rPr>
          <w:rFonts w:ascii="Arial" w:eastAsia="Calibri" w:hAnsi="Arial" w:cs="Arial"/>
          <w:sz w:val="20"/>
          <w:szCs w:val="20"/>
        </w:rPr>
        <w:t xml:space="preserve">of </w:t>
      </w:r>
      <w:r w:rsidRPr="00161495">
        <w:rPr>
          <w:rFonts w:ascii="Arial" w:eastAsia="Calibri" w:hAnsi="Arial" w:cs="Arial"/>
          <w:spacing w:val="-2"/>
          <w:sz w:val="20"/>
          <w:szCs w:val="20"/>
        </w:rPr>
        <w:t>Chicago</w:t>
      </w:r>
    </w:p>
    <w:p w14:paraId="0C38143C" w14:textId="77777777" w:rsidR="00161495" w:rsidRPr="00161495" w:rsidRDefault="00161495" w:rsidP="00161495">
      <w:pPr>
        <w:autoSpaceDE/>
        <w:autoSpaceDN/>
        <w:adjustRightInd/>
        <w:ind w:right="72"/>
        <w:jc w:val="center"/>
        <w:rPr>
          <w:rFonts w:ascii="Arial" w:eastAsia="Calibri" w:hAnsi="Arial" w:cs="Arial"/>
          <w:sz w:val="20"/>
          <w:szCs w:val="20"/>
        </w:rPr>
      </w:pPr>
      <w:r w:rsidRPr="00161495">
        <w:rPr>
          <w:rFonts w:ascii="Arial" w:eastAsia="Calibri" w:hAnsi="Arial" w:cs="Arial"/>
          <w:spacing w:val="-1"/>
          <w:sz w:val="20"/>
          <w:szCs w:val="20"/>
        </w:rPr>
        <w:t>Dawson Technical</w:t>
      </w:r>
      <w:r w:rsidRPr="00161495">
        <w:rPr>
          <w:rFonts w:ascii="Arial" w:eastAsia="Calibri" w:hAnsi="Arial" w:cs="Arial"/>
          <w:sz w:val="20"/>
          <w:szCs w:val="20"/>
        </w:rPr>
        <w:t xml:space="preserve"> </w:t>
      </w:r>
      <w:r w:rsidRPr="00161495">
        <w:rPr>
          <w:rFonts w:ascii="Arial" w:eastAsia="Calibri" w:hAnsi="Arial" w:cs="Arial"/>
          <w:spacing w:val="-1"/>
          <w:sz w:val="20"/>
          <w:szCs w:val="20"/>
        </w:rPr>
        <w:t>Institute</w:t>
      </w:r>
      <w:r>
        <w:rPr>
          <w:rFonts w:ascii="Arial" w:eastAsia="Calibri" w:hAnsi="Arial" w:cs="Arial"/>
          <w:spacing w:val="30"/>
          <w:sz w:val="20"/>
          <w:szCs w:val="20"/>
        </w:rPr>
        <w:t xml:space="preserve"> - </w:t>
      </w:r>
      <w:r w:rsidRPr="00161495">
        <w:rPr>
          <w:rFonts w:ascii="Arial" w:eastAsia="Calibri" w:hAnsi="Arial" w:cs="Arial"/>
          <w:spacing w:val="-1"/>
          <w:sz w:val="20"/>
          <w:szCs w:val="20"/>
        </w:rPr>
        <w:t>Procurement</w:t>
      </w:r>
      <w:r w:rsidRPr="00161495">
        <w:rPr>
          <w:rFonts w:ascii="Arial" w:eastAsia="Calibri" w:hAnsi="Arial" w:cs="Arial"/>
          <w:spacing w:val="1"/>
          <w:sz w:val="20"/>
          <w:szCs w:val="20"/>
        </w:rPr>
        <w:t xml:space="preserve"> </w:t>
      </w:r>
      <w:r w:rsidRPr="00161495">
        <w:rPr>
          <w:rFonts w:ascii="Arial" w:eastAsia="Calibri" w:hAnsi="Arial" w:cs="Arial"/>
          <w:spacing w:val="-1"/>
          <w:sz w:val="20"/>
          <w:szCs w:val="20"/>
        </w:rPr>
        <w:t>Services</w:t>
      </w:r>
    </w:p>
    <w:p w14:paraId="5E6CFEA4" w14:textId="77777777" w:rsidR="00161495" w:rsidRPr="00161495" w:rsidRDefault="00161495" w:rsidP="00161495">
      <w:pPr>
        <w:autoSpaceDE/>
        <w:autoSpaceDN/>
        <w:adjustRightInd/>
        <w:ind w:left="809" w:right="554"/>
        <w:jc w:val="center"/>
        <w:rPr>
          <w:rFonts w:ascii="Arial" w:eastAsia="Calibri" w:hAnsi="Arial" w:cs="Arial"/>
          <w:sz w:val="20"/>
          <w:szCs w:val="20"/>
        </w:rPr>
      </w:pPr>
      <w:r w:rsidRPr="00161495">
        <w:rPr>
          <w:rFonts w:ascii="Arial" w:eastAsia="Calibri" w:hAnsi="Arial" w:cs="Arial"/>
          <w:spacing w:val="-1"/>
          <w:sz w:val="20"/>
          <w:szCs w:val="20"/>
        </w:rPr>
        <w:t>3901</w:t>
      </w:r>
      <w:r w:rsidRPr="00161495">
        <w:rPr>
          <w:rFonts w:ascii="Arial" w:eastAsia="Calibri" w:hAnsi="Arial" w:cs="Arial"/>
          <w:spacing w:val="1"/>
          <w:sz w:val="20"/>
          <w:szCs w:val="20"/>
        </w:rPr>
        <w:t xml:space="preserve"> </w:t>
      </w:r>
      <w:r w:rsidRPr="00161495">
        <w:rPr>
          <w:rFonts w:ascii="Arial" w:eastAsia="Calibri" w:hAnsi="Arial" w:cs="Arial"/>
          <w:spacing w:val="-1"/>
          <w:sz w:val="20"/>
          <w:szCs w:val="20"/>
        </w:rPr>
        <w:t>S.</w:t>
      </w:r>
      <w:r w:rsidRPr="00161495">
        <w:rPr>
          <w:rFonts w:ascii="Arial" w:eastAsia="Calibri" w:hAnsi="Arial" w:cs="Arial"/>
          <w:sz w:val="20"/>
          <w:szCs w:val="20"/>
        </w:rPr>
        <w:t xml:space="preserve"> </w:t>
      </w:r>
      <w:r w:rsidRPr="00161495">
        <w:rPr>
          <w:rFonts w:ascii="Arial" w:eastAsia="Calibri" w:hAnsi="Arial" w:cs="Arial"/>
          <w:spacing w:val="-1"/>
          <w:sz w:val="20"/>
          <w:szCs w:val="20"/>
        </w:rPr>
        <w:t>State</w:t>
      </w:r>
      <w:r w:rsidRPr="00161495">
        <w:rPr>
          <w:rFonts w:ascii="Arial" w:eastAsia="Calibri" w:hAnsi="Arial" w:cs="Arial"/>
          <w:spacing w:val="-2"/>
          <w:sz w:val="20"/>
          <w:szCs w:val="20"/>
        </w:rPr>
        <w:t xml:space="preserve"> </w:t>
      </w:r>
      <w:r w:rsidRPr="00161495">
        <w:rPr>
          <w:rFonts w:ascii="Arial" w:eastAsia="Calibri" w:hAnsi="Arial" w:cs="Arial"/>
          <w:spacing w:val="-1"/>
          <w:sz w:val="20"/>
          <w:szCs w:val="20"/>
        </w:rPr>
        <w:t>Street,</w:t>
      </w:r>
      <w:r w:rsidRPr="00161495">
        <w:rPr>
          <w:rFonts w:ascii="Arial" w:eastAsia="Calibri" w:hAnsi="Arial" w:cs="Arial"/>
          <w:spacing w:val="-2"/>
          <w:sz w:val="20"/>
          <w:szCs w:val="20"/>
        </w:rPr>
        <w:t xml:space="preserve"> </w:t>
      </w:r>
      <w:r w:rsidRPr="00161495">
        <w:rPr>
          <w:rFonts w:ascii="Arial" w:eastAsia="Calibri" w:hAnsi="Arial" w:cs="Arial"/>
          <w:spacing w:val="-1"/>
          <w:sz w:val="20"/>
          <w:szCs w:val="20"/>
        </w:rPr>
        <w:t>Room 102</w:t>
      </w:r>
    </w:p>
    <w:p w14:paraId="1671B6EF" w14:textId="77777777" w:rsidR="00161495" w:rsidRPr="00161495" w:rsidRDefault="00161495" w:rsidP="00161495">
      <w:pPr>
        <w:autoSpaceDE/>
        <w:autoSpaceDN/>
        <w:adjustRightInd/>
        <w:spacing w:line="268" w:lineRule="exact"/>
        <w:ind w:left="809" w:right="557"/>
        <w:jc w:val="center"/>
        <w:rPr>
          <w:rFonts w:ascii="Arial" w:eastAsia="Calibri" w:hAnsi="Arial" w:cs="Arial"/>
          <w:sz w:val="20"/>
          <w:szCs w:val="20"/>
        </w:rPr>
      </w:pPr>
      <w:r w:rsidRPr="00161495">
        <w:rPr>
          <w:rFonts w:ascii="Arial" w:eastAsia="Calibri" w:hAnsi="Arial" w:cs="Arial"/>
          <w:spacing w:val="-1"/>
          <w:sz w:val="20"/>
          <w:szCs w:val="20"/>
        </w:rPr>
        <w:t>Chicago,</w:t>
      </w:r>
      <w:r w:rsidRPr="00161495">
        <w:rPr>
          <w:rFonts w:ascii="Arial" w:eastAsia="Calibri" w:hAnsi="Arial" w:cs="Arial"/>
          <w:sz w:val="20"/>
          <w:szCs w:val="20"/>
        </w:rPr>
        <w:t xml:space="preserve"> </w:t>
      </w:r>
      <w:r w:rsidRPr="00161495">
        <w:rPr>
          <w:rFonts w:ascii="Arial" w:eastAsia="Calibri" w:hAnsi="Arial" w:cs="Arial"/>
          <w:spacing w:val="-2"/>
          <w:sz w:val="20"/>
          <w:szCs w:val="20"/>
        </w:rPr>
        <w:t>IL</w:t>
      </w:r>
      <w:r w:rsidRPr="00161495">
        <w:rPr>
          <w:rFonts w:ascii="Arial" w:eastAsia="Calibri" w:hAnsi="Arial" w:cs="Arial"/>
          <w:spacing w:val="48"/>
          <w:sz w:val="20"/>
          <w:szCs w:val="20"/>
        </w:rPr>
        <w:t xml:space="preserve"> </w:t>
      </w:r>
      <w:r w:rsidRPr="00161495">
        <w:rPr>
          <w:rFonts w:ascii="Arial" w:eastAsia="Calibri" w:hAnsi="Arial" w:cs="Arial"/>
          <w:spacing w:val="-1"/>
          <w:sz w:val="20"/>
          <w:szCs w:val="20"/>
        </w:rPr>
        <w:t>60609</w:t>
      </w:r>
    </w:p>
    <w:p w14:paraId="23839F74" w14:textId="77777777" w:rsidR="00161495" w:rsidRPr="00161495" w:rsidRDefault="00161495" w:rsidP="00161495">
      <w:pPr>
        <w:autoSpaceDE/>
        <w:autoSpaceDN/>
        <w:adjustRightInd/>
        <w:spacing w:line="268" w:lineRule="exact"/>
        <w:ind w:left="809" w:right="556"/>
        <w:jc w:val="center"/>
        <w:outlineLvl w:val="3"/>
        <w:rPr>
          <w:rFonts w:ascii="Arial" w:eastAsia="Calibri" w:hAnsi="Arial" w:cs="Arial"/>
          <w:sz w:val="20"/>
          <w:szCs w:val="20"/>
        </w:rPr>
      </w:pPr>
      <w:r w:rsidRPr="00161495">
        <w:rPr>
          <w:rFonts w:ascii="Arial" w:eastAsia="Calibri" w:hAnsi="Arial" w:cs="Arial"/>
          <w:b/>
          <w:bCs/>
          <w:spacing w:val="-1"/>
          <w:sz w:val="20"/>
          <w:szCs w:val="20"/>
        </w:rPr>
        <w:t>Attn:</w:t>
      </w:r>
      <w:r w:rsidRPr="00161495">
        <w:rPr>
          <w:rFonts w:ascii="Arial" w:eastAsia="Calibri" w:hAnsi="Arial" w:cs="Arial"/>
          <w:b/>
          <w:bCs/>
          <w:spacing w:val="46"/>
          <w:sz w:val="20"/>
          <w:szCs w:val="20"/>
        </w:rPr>
        <w:t xml:space="preserve"> </w:t>
      </w:r>
      <w:r w:rsidRPr="00161495">
        <w:rPr>
          <w:rFonts w:ascii="Arial" w:eastAsia="Calibri" w:hAnsi="Arial" w:cs="Arial"/>
          <w:b/>
          <w:bCs/>
          <w:spacing w:val="-1"/>
          <w:sz w:val="20"/>
          <w:szCs w:val="20"/>
        </w:rPr>
        <w:t>Nick</w:t>
      </w:r>
      <w:r w:rsidRPr="00161495">
        <w:rPr>
          <w:rFonts w:ascii="Arial" w:eastAsia="Calibri" w:hAnsi="Arial" w:cs="Arial"/>
          <w:b/>
          <w:bCs/>
          <w:spacing w:val="-3"/>
          <w:sz w:val="20"/>
          <w:szCs w:val="20"/>
        </w:rPr>
        <w:t xml:space="preserve"> </w:t>
      </w:r>
      <w:r w:rsidRPr="00161495">
        <w:rPr>
          <w:rFonts w:ascii="Arial" w:eastAsia="Calibri" w:hAnsi="Arial" w:cs="Arial"/>
          <w:b/>
          <w:bCs/>
          <w:spacing w:val="-1"/>
          <w:sz w:val="20"/>
          <w:szCs w:val="20"/>
        </w:rPr>
        <w:t>Gibb</w:t>
      </w:r>
      <w:r w:rsidRPr="00161495">
        <w:rPr>
          <w:rFonts w:ascii="Arial" w:eastAsia="Calibri" w:hAnsi="Arial" w:cs="Arial"/>
          <w:b/>
          <w:bCs/>
          <w:sz w:val="20"/>
          <w:szCs w:val="20"/>
        </w:rPr>
        <w:t xml:space="preserve"> –</w:t>
      </w:r>
      <w:r w:rsidRPr="00161495">
        <w:rPr>
          <w:rFonts w:ascii="Arial" w:eastAsia="Calibri" w:hAnsi="Arial" w:cs="Arial"/>
          <w:b/>
          <w:bCs/>
          <w:spacing w:val="-2"/>
          <w:sz w:val="20"/>
          <w:szCs w:val="20"/>
        </w:rPr>
        <w:t xml:space="preserve"> Associate</w:t>
      </w:r>
      <w:r w:rsidRPr="00161495">
        <w:rPr>
          <w:rFonts w:ascii="Arial" w:eastAsia="Calibri" w:hAnsi="Arial" w:cs="Arial"/>
          <w:b/>
          <w:bCs/>
          <w:spacing w:val="-1"/>
          <w:sz w:val="20"/>
          <w:szCs w:val="20"/>
        </w:rPr>
        <w:t xml:space="preserve"> Director</w:t>
      </w:r>
      <w:r w:rsidRPr="00161495">
        <w:rPr>
          <w:rFonts w:ascii="Arial" w:eastAsia="Calibri" w:hAnsi="Arial" w:cs="Arial"/>
          <w:b/>
          <w:bCs/>
          <w:spacing w:val="1"/>
          <w:sz w:val="20"/>
          <w:szCs w:val="20"/>
        </w:rPr>
        <w:t xml:space="preserve"> </w:t>
      </w:r>
      <w:r w:rsidRPr="00161495">
        <w:rPr>
          <w:rFonts w:ascii="Arial" w:eastAsia="Calibri" w:hAnsi="Arial" w:cs="Arial"/>
          <w:b/>
          <w:bCs/>
          <w:spacing w:val="-1"/>
          <w:sz w:val="20"/>
          <w:szCs w:val="20"/>
        </w:rPr>
        <w:t>of</w:t>
      </w:r>
      <w:r w:rsidRPr="00161495">
        <w:rPr>
          <w:rFonts w:ascii="Arial" w:eastAsia="Calibri" w:hAnsi="Arial" w:cs="Arial"/>
          <w:b/>
          <w:bCs/>
          <w:spacing w:val="-2"/>
          <w:sz w:val="20"/>
          <w:szCs w:val="20"/>
        </w:rPr>
        <w:t xml:space="preserve"> </w:t>
      </w:r>
      <w:r w:rsidRPr="00161495">
        <w:rPr>
          <w:rFonts w:ascii="Arial" w:eastAsia="Calibri" w:hAnsi="Arial" w:cs="Arial"/>
          <w:b/>
          <w:bCs/>
          <w:spacing w:val="-1"/>
          <w:sz w:val="20"/>
          <w:szCs w:val="20"/>
        </w:rPr>
        <w:t>Procurement</w:t>
      </w:r>
    </w:p>
    <w:p w14:paraId="0B88FA90" w14:textId="77777777" w:rsidR="00161495" w:rsidRPr="00161495" w:rsidRDefault="00161495" w:rsidP="00161495">
      <w:pPr>
        <w:autoSpaceDE/>
        <w:autoSpaceDN/>
        <w:adjustRightInd/>
        <w:spacing w:before="1"/>
        <w:rPr>
          <w:rFonts w:ascii="Arial" w:eastAsia="Calibri" w:hAnsi="Arial" w:cs="Arial"/>
          <w:b/>
          <w:bCs/>
          <w:sz w:val="6"/>
          <w:szCs w:val="6"/>
        </w:rPr>
      </w:pPr>
    </w:p>
    <w:p w14:paraId="21011C7D" w14:textId="77777777" w:rsidR="00161495" w:rsidRPr="00161495" w:rsidRDefault="00161495" w:rsidP="00161495">
      <w:pPr>
        <w:autoSpaceDE/>
        <w:autoSpaceDN/>
        <w:adjustRightInd/>
        <w:spacing w:line="70" w:lineRule="atLeast"/>
        <w:ind w:left="100"/>
        <w:rPr>
          <w:rFonts w:ascii="Arial" w:eastAsia="Calibri" w:hAnsi="Arial" w:cs="Arial"/>
          <w:sz w:val="5"/>
          <w:szCs w:val="5"/>
        </w:rPr>
      </w:pPr>
      <w:r w:rsidRPr="00161495">
        <w:rPr>
          <w:rFonts w:ascii="Arial" w:eastAsia="Calibri" w:hAnsi="Arial" w:cs="Arial"/>
          <w:noProof/>
          <w:sz w:val="5"/>
          <w:szCs w:val="5"/>
        </w:rPr>
        <mc:AlternateContent>
          <mc:Choice Requires="wpg">
            <w:drawing>
              <wp:inline distT="0" distB="0" distL="0" distR="0" wp14:anchorId="16E85792" wp14:editId="6A7432BC">
                <wp:extent cx="6892925" cy="44450"/>
                <wp:effectExtent l="3175" t="3810" r="9525" b="8890"/>
                <wp:docPr id="11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2925" cy="44450"/>
                          <a:chOff x="0" y="0"/>
                          <a:chExt cx="10855" cy="70"/>
                        </a:xfrm>
                      </wpg:grpSpPr>
                      <wpg:grpSp>
                        <wpg:cNvPr id="112" name="Group 102"/>
                        <wpg:cNvGrpSpPr>
                          <a:grpSpLocks/>
                        </wpg:cNvGrpSpPr>
                        <wpg:grpSpPr bwMode="auto">
                          <a:xfrm>
                            <a:off x="5" y="5"/>
                            <a:ext cx="10845" cy="60"/>
                            <a:chOff x="5" y="5"/>
                            <a:chExt cx="10845" cy="60"/>
                          </a:xfrm>
                        </wpg:grpSpPr>
                        <wps:wsp>
                          <wps:cNvPr id="113" name="Freeform 103"/>
                          <wps:cNvSpPr>
                            <a:spLocks/>
                          </wps:cNvSpPr>
                          <wps:spPr bwMode="auto">
                            <a:xfrm>
                              <a:off x="5" y="5"/>
                              <a:ext cx="10845" cy="60"/>
                            </a:xfrm>
                            <a:custGeom>
                              <a:avLst/>
                              <a:gdLst>
                                <a:gd name="T0" fmla="+- 0 5 5"/>
                                <a:gd name="T1" fmla="*/ T0 w 10845"/>
                                <a:gd name="T2" fmla="+- 0 5 5"/>
                                <a:gd name="T3" fmla="*/ 5 h 60"/>
                                <a:gd name="T4" fmla="+- 0 10850 5"/>
                                <a:gd name="T5" fmla="*/ T4 w 10845"/>
                                <a:gd name="T6" fmla="+- 0 65 5"/>
                                <a:gd name="T7" fmla="*/ 65 h 60"/>
                              </a:gdLst>
                              <a:ahLst/>
                              <a:cxnLst>
                                <a:cxn ang="0">
                                  <a:pos x="T1" y="T3"/>
                                </a:cxn>
                                <a:cxn ang="0">
                                  <a:pos x="T5" y="T7"/>
                                </a:cxn>
                              </a:cxnLst>
                              <a:rect l="0" t="0" r="r" b="b"/>
                              <a:pathLst>
                                <a:path w="10845" h="60">
                                  <a:moveTo>
                                    <a:pt x="0" y="0"/>
                                  </a:moveTo>
                                  <a:lnTo>
                                    <a:pt x="10845" y="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B07B3C" id="Group 101" o:spid="_x0000_s1026" style="width:542.75pt;height:3.5pt;mso-position-horizontal-relative:char;mso-position-vertical-relative:line" coordsize="10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">
                <v:group id="Group 102" o:spid="_x0000_s1027" style="position:absolute;left:5;top:5;width:10845;height:60" coordorigin="5,5" coordsize="108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3" o:spid="_x0000_s1028" style="position:absolute;left:5;top:5;width:10845;height:60;visibility:visible;mso-wrap-style:square;v-text-anchor:top" coordsize="108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" path="m,l10845,60e" filled="f" strokeweight=".5pt">
                    <v:path arrowok="t" o:connecttype="custom" o:connectlocs="0,5;10845,65" o:connectangles="0,0"/>
                  </v:shape>
                </v:group>
                <w10:anchorlock/>
              </v:group>
            </w:pict>
          </mc:Fallback>
        </mc:AlternateContent>
      </w:r>
    </w:p>
    <w:p w14:paraId="42AEA766" w14:textId="77777777" w:rsidR="00161495" w:rsidRPr="00161495" w:rsidRDefault="00161495" w:rsidP="00161495">
      <w:pPr>
        <w:autoSpaceDE/>
        <w:autoSpaceDN/>
        <w:adjustRightInd/>
        <w:spacing w:before="78"/>
        <w:ind w:left="660" w:firstLine="952"/>
        <w:rPr>
          <w:rFonts w:ascii="Arial" w:eastAsia="Calibri" w:hAnsi="Arial" w:cs="Arial"/>
          <w:sz w:val="20"/>
          <w:szCs w:val="20"/>
        </w:rPr>
      </w:pPr>
      <w:r w:rsidRPr="00161495">
        <w:rPr>
          <w:rFonts w:ascii="Arial" w:eastAsia="Calibri" w:hAnsi="Arial" w:cs="Arial"/>
          <w:b/>
          <w:i/>
          <w:spacing w:val="-1"/>
          <w:sz w:val="20"/>
          <w:szCs w:val="20"/>
        </w:rPr>
        <w:t>Proposals</w:t>
      </w:r>
      <w:r w:rsidRPr="00161495">
        <w:rPr>
          <w:rFonts w:ascii="Arial" w:eastAsia="Calibri" w:hAnsi="Arial" w:cs="Arial"/>
          <w:b/>
          <w:i/>
          <w:sz w:val="20"/>
          <w:szCs w:val="20"/>
        </w:rPr>
        <w:t xml:space="preserve"> </w:t>
      </w:r>
      <w:r w:rsidRPr="00161495">
        <w:rPr>
          <w:rFonts w:ascii="Arial" w:eastAsia="Calibri" w:hAnsi="Arial" w:cs="Arial"/>
          <w:b/>
          <w:i/>
          <w:spacing w:val="-1"/>
          <w:sz w:val="20"/>
          <w:szCs w:val="20"/>
        </w:rPr>
        <w:t>must</w:t>
      </w:r>
      <w:r w:rsidRPr="00161495">
        <w:rPr>
          <w:rFonts w:ascii="Arial" w:eastAsia="Calibri" w:hAnsi="Arial" w:cs="Arial"/>
          <w:b/>
          <w:i/>
          <w:spacing w:val="-2"/>
          <w:sz w:val="20"/>
          <w:szCs w:val="20"/>
        </w:rPr>
        <w:t xml:space="preserve"> </w:t>
      </w:r>
      <w:r w:rsidRPr="00161495">
        <w:rPr>
          <w:rFonts w:ascii="Arial" w:eastAsia="Calibri" w:hAnsi="Arial" w:cs="Arial"/>
          <w:b/>
          <w:i/>
          <w:sz w:val="20"/>
          <w:szCs w:val="20"/>
        </w:rPr>
        <w:t xml:space="preserve">be </w:t>
      </w:r>
      <w:r w:rsidRPr="00161495">
        <w:rPr>
          <w:rFonts w:ascii="Arial" w:eastAsia="Calibri" w:hAnsi="Arial" w:cs="Arial"/>
          <w:b/>
          <w:i/>
          <w:spacing w:val="-2"/>
          <w:sz w:val="20"/>
          <w:szCs w:val="20"/>
        </w:rPr>
        <w:t>received</w:t>
      </w:r>
      <w:r w:rsidRPr="00161495">
        <w:rPr>
          <w:rFonts w:ascii="Arial" w:eastAsia="Calibri" w:hAnsi="Arial" w:cs="Arial"/>
          <w:b/>
          <w:i/>
          <w:spacing w:val="-1"/>
          <w:sz w:val="20"/>
          <w:szCs w:val="20"/>
        </w:rPr>
        <w:t xml:space="preserve"> </w:t>
      </w:r>
      <w:r w:rsidRPr="00161495">
        <w:rPr>
          <w:rFonts w:ascii="Arial" w:eastAsia="Calibri" w:hAnsi="Arial" w:cs="Arial"/>
          <w:b/>
          <w:i/>
          <w:sz w:val="20"/>
          <w:szCs w:val="20"/>
        </w:rPr>
        <w:t>no</w:t>
      </w:r>
      <w:r w:rsidRPr="00161495">
        <w:rPr>
          <w:rFonts w:ascii="Arial" w:eastAsia="Calibri" w:hAnsi="Arial" w:cs="Arial"/>
          <w:b/>
          <w:i/>
          <w:spacing w:val="-1"/>
          <w:sz w:val="20"/>
          <w:szCs w:val="20"/>
        </w:rPr>
        <w:t xml:space="preserve"> later than 12:00 p.m.</w:t>
      </w:r>
      <w:r w:rsidRPr="00161495">
        <w:rPr>
          <w:rFonts w:ascii="Arial" w:eastAsia="Calibri" w:hAnsi="Arial" w:cs="Arial"/>
          <w:b/>
          <w:i/>
          <w:spacing w:val="-4"/>
          <w:sz w:val="20"/>
          <w:szCs w:val="20"/>
        </w:rPr>
        <w:t xml:space="preserve"> </w:t>
      </w:r>
      <w:r w:rsidRPr="00161495">
        <w:rPr>
          <w:rFonts w:ascii="Arial" w:eastAsia="Calibri" w:hAnsi="Arial" w:cs="Arial"/>
          <w:b/>
          <w:i/>
          <w:spacing w:val="-1"/>
          <w:sz w:val="20"/>
          <w:szCs w:val="20"/>
        </w:rPr>
        <w:t>CDT,</w:t>
      </w:r>
      <w:r w:rsidRPr="00161495">
        <w:rPr>
          <w:rFonts w:ascii="Arial" w:eastAsia="Calibri" w:hAnsi="Arial" w:cs="Arial"/>
          <w:b/>
          <w:i/>
          <w:spacing w:val="1"/>
          <w:sz w:val="20"/>
          <w:szCs w:val="20"/>
        </w:rPr>
        <w:t xml:space="preserve"> </w:t>
      </w:r>
      <w:r w:rsidRPr="00161495">
        <w:rPr>
          <w:rFonts w:ascii="Arial" w:eastAsia="Calibri" w:hAnsi="Arial" w:cs="Arial"/>
          <w:b/>
          <w:i/>
          <w:spacing w:val="-1"/>
          <w:sz w:val="20"/>
          <w:szCs w:val="20"/>
        </w:rPr>
        <w:t xml:space="preserve">Monday, August </w:t>
      </w:r>
      <w:r w:rsidR="00276FBF">
        <w:rPr>
          <w:rFonts w:ascii="Arial" w:eastAsia="Calibri" w:hAnsi="Arial" w:cs="Arial"/>
          <w:b/>
          <w:i/>
          <w:spacing w:val="-1"/>
          <w:sz w:val="20"/>
          <w:szCs w:val="20"/>
        </w:rPr>
        <w:t>15</w:t>
      </w:r>
      <w:r w:rsidRPr="00161495">
        <w:rPr>
          <w:rFonts w:ascii="Arial" w:eastAsia="Calibri" w:hAnsi="Arial" w:cs="Arial"/>
          <w:b/>
          <w:i/>
          <w:spacing w:val="-1"/>
          <w:sz w:val="20"/>
          <w:szCs w:val="20"/>
        </w:rPr>
        <w:t>, 2022</w:t>
      </w:r>
    </w:p>
    <w:p w14:paraId="4158D28A" w14:textId="77777777" w:rsidR="00176F96" w:rsidRPr="00A01D18" w:rsidRDefault="00176F96" w:rsidP="00A01D18">
      <w:pPr>
        <w:spacing w:line="276" w:lineRule="auto"/>
        <w:jc w:val="both"/>
        <w:rPr>
          <w:rFonts w:ascii="Arial" w:eastAsia="Calibri" w:hAnsi="Arial" w:cs="Arial"/>
          <w:color w:val="FF0000"/>
          <w:sz w:val="20"/>
          <w:szCs w:val="20"/>
        </w:rPr>
      </w:pPr>
    </w:p>
    <w:p w14:paraId="0791D3D9" w14:textId="0F28C14C" w:rsidR="00176F96" w:rsidRPr="00A01D18" w:rsidRDefault="00176F96" w:rsidP="00A01D18">
      <w:pPr>
        <w:spacing w:line="276" w:lineRule="auto"/>
        <w:ind w:left="720" w:hanging="720"/>
        <w:jc w:val="both"/>
        <w:rPr>
          <w:rFonts w:ascii="Arial" w:hAnsi="Arial" w:cs="Arial"/>
          <w:b/>
          <w:i/>
          <w:sz w:val="20"/>
          <w:szCs w:val="20"/>
          <w:u w:val="single"/>
        </w:rPr>
      </w:pPr>
      <w:r w:rsidRPr="00A01D18">
        <w:rPr>
          <w:rFonts w:ascii="Arial" w:hAnsi="Arial" w:cs="Arial"/>
          <w:b/>
          <w:i/>
          <w:sz w:val="20"/>
          <w:szCs w:val="20"/>
          <w:u w:val="single"/>
        </w:rPr>
        <w:t xml:space="preserve"> </w:t>
      </w:r>
      <w:r w:rsidR="00144EE0">
        <w:rPr>
          <w:rFonts w:ascii="Arial" w:hAnsi="Arial" w:cs="Arial"/>
          <w:b/>
          <w:i/>
          <w:sz w:val="20"/>
          <w:szCs w:val="20"/>
          <w:u w:val="single"/>
        </w:rPr>
        <w:t xml:space="preserve">Part I - </w:t>
      </w:r>
      <w:r w:rsidR="002E54FB" w:rsidRPr="00A01D18">
        <w:rPr>
          <w:rFonts w:ascii="Arial" w:hAnsi="Arial" w:cs="Arial"/>
          <w:b/>
          <w:i/>
          <w:sz w:val="20"/>
          <w:szCs w:val="20"/>
          <w:u w:val="single"/>
        </w:rPr>
        <w:t>Questions, Answers and Clarification of Information</w:t>
      </w:r>
    </w:p>
    <w:p w14:paraId="0078EBE6" w14:textId="77777777" w:rsidR="006F3185" w:rsidRPr="00A01D18" w:rsidRDefault="006F3185" w:rsidP="00A01D18">
      <w:pPr>
        <w:spacing w:line="276" w:lineRule="auto"/>
        <w:ind w:left="720" w:hanging="720"/>
        <w:jc w:val="both"/>
        <w:rPr>
          <w:rFonts w:ascii="Arial" w:hAnsi="Arial" w:cs="Arial"/>
          <w:b/>
          <w:i/>
          <w:sz w:val="20"/>
          <w:szCs w:val="20"/>
          <w:u w:val="single"/>
        </w:rPr>
      </w:pPr>
    </w:p>
    <w:p w14:paraId="39FE95A5" w14:textId="77777777" w:rsidR="00A47B28" w:rsidRDefault="00A47B28" w:rsidP="00A47B28">
      <w:pPr>
        <w:widowControl/>
        <w:numPr>
          <w:ilvl w:val="0"/>
          <w:numId w:val="17"/>
        </w:numPr>
        <w:autoSpaceDE/>
        <w:autoSpaceDN/>
        <w:adjustRightInd/>
        <w:spacing w:line="276" w:lineRule="auto"/>
        <w:textAlignment w:val="center"/>
        <w:rPr>
          <w:rFonts w:ascii="Arial" w:eastAsia="Calibri" w:hAnsi="Arial" w:cs="Arial"/>
          <w:sz w:val="20"/>
          <w:szCs w:val="20"/>
        </w:rPr>
      </w:pPr>
      <w:r w:rsidRPr="00A47B28">
        <w:rPr>
          <w:rFonts w:ascii="Arial" w:eastAsia="Calibri" w:hAnsi="Arial" w:cs="Arial"/>
          <w:sz w:val="20"/>
          <w:szCs w:val="20"/>
        </w:rPr>
        <w:t xml:space="preserve">Can you clarify how the annual volumes were </w:t>
      </w:r>
      <w:r w:rsidR="00755F8D" w:rsidRPr="00A47B28">
        <w:rPr>
          <w:rFonts w:ascii="Arial" w:eastAsia="Calibri" w:hAnsi="Arial" w:cs="Arial"/>
          <w:sz w:val="20"/>
          <w:szCs w:val="20"/>
        </w:rPr>
        <w:t>calculated (</w:t>
      </w:r>
      <w:r w:rsidRPr="00A47B28">
        <w:rPr>
          <w:rFonts w:ascii="Arial" w:eastAsia="Calibri" w:hAnsi="Arial" w:cs="Arial"/>
          <w:sz w:val="20"/>
          <w:szCs w:val="20"/>
        </w:rPr>
        <w:t>was pre-</w:t>
      </w:r>
      <w:r w:rsidR="002D6911" w:rsidRPr="00A47B28">
        <w:rPr>
          <w:rFonts w:ascii="Arial" w:eastAsia="Calibri" w:hAnsi="Arial" w:cs="Arial"/>
          <w:sz w:val="20"/>
          <w:szCs w:val="20"/>
        </w:rPr>
        <w:t>Covid</w:t>
      </w:r>
      <w:r w:rsidRPr="00A47B28">
        <w:rPr>
          <w:rFonts w:ascii="Arial" w:eastAsia="Calibri" w:hAnsi="Arial" w:cs="Arial"/>
          <w:sz w:val="20"/>
          <w:szCs w:val="20"/>
        </w:rPr>
        <w:t xml:space="preserve"> data considered)?</w:t>
      </w:r>
    </w:p>
    <w:p w14:paraId="76BFB288" w14:textId="77777777" w:rsidR="00755F8D" w:rsidRPr="007A53B3" w:rsidRDefault="00755F8D" w:rsidP="007A53B3">
      <w:pPr>
        <w:widowControl/>
        <w:autoSpaceDE/>
        <w:autoSpaceDN/>
        <w:adjustRightInd/>
        <w:spacing w:line="276" w:lineRule="auto"/>
        <w:ind w:left="1440"/>
        <w:textAlignment w:val="center"/>
        <w:rPr>
          <w:rFonts w:ascii="Arial" w:eastAsia="Calibri" w:hAnsi="Arial" w:cs="Arial"/>
          <w:color w:val="FF0000"/>
          <w:sz w:val="20"/>
          <w:szCs w:val="20"/>
        </w:rPr>
      </w:pPr>
      <w:r w:rsidRPr="007A53B3">
        <w:rPr>
          <w:rFonts w:ascii="Arial" w:eastAsia="Calibri" w:hAnsi="Arial" w:cs="Arial"/>
          <w:color w:val="FF0000"/>
          <w:sz w:val="20"/>
          <w:szCs w:val="20"/>
        </w:rPr>
        <w:t xml:space="preserve">Our buildings were fully re-open for the Fall 2021 term. Expected usage volumes are in line with data provided in the bid. </w:t>
      </w:r>
    </w:p>
    <w:p w14:paraId="3330FDAC" w14:textId="77777777" w:rsidR="00A47B28" w:rsidRPr="00A47B28" w:rsidRDefault="00A47B28" w:rsidP="00A47B28">
      <w:pPr>
        <w:widowControl/>
        <w:autoSpaceDE/>
        <w:autoSpaceDN/>
        <w:adjustRightInd/>
        <w:spacing w:line="276" w:lineRule="auto"/>
        <w:ind w:left="720"/>
        <w:textAlignment w:val="center"/>
        <w:rPr>
          <w:rFonts w:ascii="Arial" w:eastAsia="Calibri" w:hAnsi="Arial" w:cs="Arial"/>
          <w:sz w:val="20"/>
          <w:szCs w:val="20"/>
        </w:rPr>
      </w:pPr>
    </w:p>
    <w:p w14:paraId="79808978" w14:textId="77777777" w:rsidR="00A47B28" w:rsidRDefault="00A47B28" w:rsidP="00A47B28">
      <w:pPr>
        <w:widowControl/>
        <w:numPr>
          <w:ilvl w:val="0"/>
          <w:numId w:val="17"/>
        </w:numPr>
        <w:autoSpaceDE/>
        <w:autoSpaceDN/>
        <w:adjustRightInd/>
        <w:spacing w:line="276" w:lineRule="auto"/>
        <w:textAlignment w:val="center"/>
        <w:rPr>
          <w:rFonts w:ascii="Arial" w:eastAsia="Calibri" w:hAnsi="Arial" w:cs="Arial"/>
          <w:sz w:val="20"/>
          <w:szCs w:val="20"/>
        </w:rPr>
      </w:pPr>
      <w:r w:rsidRPr="00A47B28">
        <w:rPr>
          <w:rFonts w:ascii="Arial" w:eastAsia="Calibri" w:hAnsi="Arial" w:cs="Arial"/>
          <w:sz w:val="20"/>
          <w:szCs w:val="20"/>
        </w:rPr>
        <w:t>Can we receive the estimated number of hauls per month on the compacted waste and recycling?</w:t>
      </w:r>
    </w:p>
    <w:p w14:paraId="5326C691" w14:textId="77777777" w:rsidR="00755F8D" w:rsidRDefault="00755F8D" w:rsidP="007A53B3">
      <w:pPr>
        <w:widowControl/>
        <w:autoSpaceDE/>
        <w:autoSpaceDN/>
        <w:adjustRightInd/>
        <w:spacing w:line="276" w:lineRule="auto"/>
        <w:ind w:left="1440"/>
        <w:textAlignment w:val="center"/>
        <w:rPr>
          <w:rFonts w:ascii="Arial" w:eastAsia="Calibri" w:hAnsi="Arial" w:cs="Arial"/>
          <w:sz w:val="20"/>
          <w:szCs w:val="20"/>
        </w:rPr>
      </w:pPr>
      <w:r w:rsidRPr="007A53B3">
        <w:rPr>
          <w:rFonts w:ascii="Arial" w:eastAsia="Calibri" w:hAnsi="Arial" w:cs="Arial"/>
          <w:color w:val="FF0000"/>
          <w:sz w:val="20"/>
          <w:szCs w:val="20"/>
        </w:rPr>
        <w:t xml:space="preserve">Please refer to table in section 4.05. “As needed” </w:t>
      </w:r>
      <w:r w:rsidR="007A53B3" w:rsidRPr="007A53B3">
        <w:rPr>
          <w:rFonts w:ascii="Arial" w:eastAsia="Calibri" w:hAnsi="Arial" w:cs="Arial"/>
          <w:color w:val="FF0000"/>
          <w:sz w:val="20"/>
          <w:szCs w:val="20"/>
        </w:rPr>
        <w:t xml:space="preserve">should read - </w:t>
      </w:r>
      <w:r w:rsidR="007A53B3" w:rsidRPr="007A53B3">
        <w:rPr>
          <w:rFonts w:ascii="Arial" w:hAnsi="Arial" w:cs="Arial"/>
          <w:b/>
          <w:bCs/>
          <w:i/>
          <w:iCs/>
          <w:color w:val="FF0000"/>
          <w:sz w:val="20"/>
          <w:szCs w:val="20"/>
        </w:rPr>
        <w:t>Pricing for “As needed” evaluation will be based on an estimated twelve (12) pickups per year,</w:t>
      </w:r>
      <w:r w:rsidR="007A53B3">
        <w:rPr>
          <w:rFonts w:ascii="Arial" w:hAnsi="Arial" w:cs="Arial"/>
          <w:b/>
          <w:bCs/>
          <w:i/>
          <w:iCs/>
          <w:color w:val="FF0000"/>
          <w:sz w:val="20"/>
          <w:szCs w:val="20"/>
        </w:rPr>
        <w:t xml:space="preserve"> </w:t>
      </w:r>
      <w:r w:rsidR="007A53B3" w:rsidRPr="007A53B3">
        <w:rPr>
          <w:rFonts w:ascii="Arial" w:hAnsi="Arial" w:cs="Arial"/>
          <w:b/>
          <w:bCs/>
          <w:i/>
          <w:iCs/>
          <w:color w:val="FF0000"/>
          <w:sz w:val="20"/>
          <w:szCs w:val="20"/>
        </w:rPr>
        <w:t>but are not guaranteed to be</w:t>
      </w:r>
      <w:r w:rsidR="001F1E9E">
        <w:rPr>
          <w:rFonts w:ascii="Arial" w:hAnsi="Arial" w:cs="Arial"/>
          <w:b/>
          <w:bCs/>
          <w:i/>
          <w:iCs/>
          <w:color w:val="FF0000"/>
          <w:sz w:val="20"/>
          <w:szCs w:val="20"/>
        </w:rPr>
        <w:t xml:space="preserve"> a total of twelve (12) or</w:t>
      </w:r>
      <w:r w:rsidR="007A53B3" w:rsidRPr="007A53B3">
        <w:rPr>
          <w:rFonts w:ascii="Arial" w:hAnsi="Arial" w:cs="Arial"/>
          <w:b/>
          <w:bCs/>
          <w:i/>
          <w:iCs/>
          <w:color w:val="FF0000"/>
          <w:sz w:val="20"/>
          <w:szCs w:val="20"/>
        </w:rPr>
        <w:t xml:space="preserve"> once per month</w:t>
      </w:r>
      <w:r w:rsidR="007A53B3">
        <w:rPr>
          <w:rFonts w:ascii="Arial" w:hAnsi="Arial" w:cs="Arial"/>
          <w:color w:val="FF0000"/>
          <w:sz w:val="20"/>
          <w:szCs w:val="20"/>
        </w:rPr>
        <w:t>.</w:t>
      </w:r>
      <w:r>
        <w:rPr>
          <w:rFonts w:ascii="Arial" w:eastAsia="Calibri" w:hAnsi="Arial" w:cs="Arial"/>
          <w:color w:val="4472C4" w:themeColor="accent5"/>
          <w:sz w:val="20"/>
          <w:szCs w:val="20"/>
        </w:rPr>
        <w:t xml:space="preserve"> </w:t>
      </w:r>
    </w:p>
    <w:p w14:paraId="119C79D4" w14:textId="77777777" w:rsidR="00A47B28" w:rsidRPr="00A47B28" w:rsidRDefault="00A47B28" w:rsidP="00A47B28">
      <w:pPr>
        <w:widowControl/>
        <w:autoSpaceDE/>
        <w:autoSpaceDN/>
        <w:adjustRightInd/>
        <w:spacing w:line="276" w:lineRule="auto"/>
        <w:textAlignment w:val="center"/>
        <w:rPr>
          <w:rFonts w:ascii="Arial" w:eastAsia="Calibri" w:hAnsi="Arial" w:cs="Arial"/>
          <w:sz w:val="20"/>
          <w:szCs w:val="20"/>
        </w:rPr>
      </w:pPr>
    </w:p>
    <w:p w14:paraId="3AFA62A1" w14:textId="77777777" w:rsidR="00A47B28" w:rsidRPr="002E269C" w:rsidRDefault="00A47B28" w:rsidP="00A47B28">
      <w:pPr>
        <w:widowControl/>
        <w:numPr>
          <w:ilvl w:val="0"/>
          <w:numId w:val="17"/>
        </w:numPr>
        <w:autoSpaceDE/>
        <w:autoSpaceDN/>
        <w:adjustRightInd/>
        <w:spacing w:line="276" w:lineRule="auto"/>
        <w:textAlignment w:val="center"/>
        <w:rPr>
          <w:rFonts w:ascii="Arial" w:eastAsia="Calibri" w:hAnsi="Arial" w:cs="Arial"/>
          <w:i/>
          <w:iCs/>
          <w:color w:val="7030A0"/>
          <w:sz w:val="20"/>
          <w:szCs w:val="20"/>
        </w:rPr>
      </w:pPr>
      <w:r w:rsidRPr="00A47B28">
        <w:rPr>
          <w:rFonts w:ascii="Arial" w:eastAsia="Calibri" w:hAnsi="Arial" w:cs="Arial"/>
          <w:sz w:val="20"/>
          <w:szCs w:val="20"/>
        </w:rPr>
        <w:t>If the compactor equipment is currently owned by City Colleges</w:t>
      </w:r>
      <w:r w:rsidR="001021C7">
        <w:rPr>
          <w:rFonts w:ascii="Arial" w:eastAsia="Calibri" w:hAnsi="Arial" w:cs="Arial"/>
          <w:sz w:val="20"/>
          <w:szCs w:val="20"/>
        </w:rPr>
        <w:t>,</w:t>
      </w:r>
      <w:r w:rsidRPr="00A47B28">
        <w:rPr>
          <w:rFonts w:ascii="Arial" w:eastAsia="Calibri" w:hAnsi="Arial" w:cs="Arial"/>
          <w:sz w:val="20"/>
          <w:szCs w:val="20"/>
        </w:rPr>
        <w:t xml:space="preserve"> are we to assume that this equipment will stay on site and the winning bidder will not be responsible for providing new equipment?</w:t>
      </w:r>
      <w:r w:rsidR="00DC5CBC">
        <w:rPr>
          <w:rFonts w:ascii="Arial" w:eastAsia="Calibri" w:hAnsi="Arial" w:cs="Arial"/>
          <w:sz w:val="20"/>
          <w:szCs w:val="20"/>
        </w:rPr>
        <w:t xml:space="preserve"> </w:t>
      </w:r>
    </w:p>
    <w:p w14:paraId="32A67F33" w14:textId="77777777" w:rsidR="003B377D" w:rsidRDefault="00755F8D" w:rsidP="007A53B3">
      <w:pPr>
        <w:widowControl/>
        <w:autoSpaceDE/>
        <w:autoSpaceDN/>
        <w:adjustRightInd/>
        <w:spacing w:line="276" w:lineRule="auto"/>
        <w:ind w:left="1440"/>
        <w:textAlignment w:val="center"/>
        <w:rPr>
          <w:rFonts w:ascii="Arial" w:eastAsia="Calibri" w:hAnsi="Arial" w:cs="Arial"/>
          <w:color w:val="FF0000"/>
          <w:sz w:val="20"/>
          <w:szCs w:val="20"/>
        </w:rPr>
      </w:pPr>
      <w:r w:rsidRPr="007A53B3">
        <w:rPr>
          <w:rFonts w:ascii="Arial" w:eastAsia="Calibri" w:hAnsi="Arial" w:cs="Arial"/>
          <w:color w:val="FF0000"/>
          <w:sz w:val="20"/>
          <w:szCs w:val="20"/>
        </w:rPr>
        <w:t>Yes</w:t>
      </w:r>
      <w:r w:rsidR="006040BC" w:rsidRPr="007A53B3">
        <w:rPr>
          <w:rFonts w:ascii="Arial" w:eastAsia="Calibri" w:hAnsi="Arial" w:cs="Arial"/>
          <w:color w:val="FF0000"/>
          <w:sz w:val="20"/>
          <w:szCs w:val="20"/>
        </w:rPr>
        <w:t xml:space="preserve">. Currently owned equipment will remain on site. If repair services or procurement of new compactors are needed, pricing will be requested as an optional item as listed on section 3.02.05 of the bid. </w:t>
      </w:r>
    </w:p>
    <w:p w14:paraId="386A90A8" w14:textId="77777777" w:rsidR="003B377D" w:rsidRPr="003B377D" w:rsidRDefault="003B377D" w:rsidP="007A53B3">
      <w:pPr>
        <w:widowControl/>
        <w:autoSpaceDE/>
        <w:autoSpaceDN/>
        <w:adjustRightInd/>
        <w:spacing w:line="276" w:lineRule="auto"/>
        <w:ind w:left="1440"/>
        <w:textAlignment w:val="center"/>
        <w:rPr>
          <w:rFonts w:ascii="Arial" w:eastAsia="Calibri" w:hAnsi="Arial" w:cs="Arial"/>
          <w:color w:val="7030A0"/>
          <w:sz w:val="20"/>
          <w:szCs w:val="20"/>
        </w:rPr>
      </w:pPr>
    </w:p>
    <w:p w14:paraId="0E8CBE87" w14:textId="01023D08" w:rsidR="00584CE7" w:rsidRPr="001F1E93" w:rsidRDefault="003B377D" w:rsidP="00584CE7">
      <w:pPr>
        <w:widowControl/>
        <w:autoSpaceDE/>
        <w:autoSpaceDN/>
        <w:adjustRightInd/>
        <w:spacing w:line="276" w:lineRule="auto"/>
        <w:ind w:left="1440"/>
        <w:textAlignment w:val="center"/>
        <w:rPr>
          <w:rFonts w:ascii="Arial" w:hAnsi="Arial" w:cs="Arial"/>
          <w:sz w:val="20"/>
          <w:szCs w:val="20"/>
        </w:rPr>
      </w:pPr>
      <w:r w:rsidRPr="001F1E93">
        <w:rPr>
          <w:rFonts w:ascii="Arial" w:eastAsia="Calibri" w:hAnsi="Arial" w:cs="Arial"/>
          <w:sz w:val="20"/>
          <w:szCs w:val="20"/>
        </w:rPr>
        <w:t xml:space="preserve">3.1 </w:t>
      </w:r>
      <w:r w:rsidRPr="001F1E93">
        <w:rPr>
          <w:rFonts w:ascii="Arial" w:hAnsi="Arial" w:cs="Arial"/>
          <w:sz w:val="20"/>
          <w:szCs w:val="20"/>
        </w:rPr>
        <w:t>Can you please confirm which City College’s sites listed on this RFP own the compactor equipment currently on site? </w:t>
      </w:r>
    </w:p>
    <w:p w14:paraId="067B6811" w14:textId="77777777" w:rsidR="003B377D" w:rsidRDefault="003B377D" w:rsidP="007A53B3">
      <w:pPr>
        <w:widowControl/>
        <w:autoSpaceDE/>
        <w:autoSpaceDN/>
        <w:adjustRightInd/>
        <w:spacing w:line="276" w:lineRule="auto"/>
        <w:ind w:left="1440"/>
        <w:textAlignment w:val="center"/>
        <w:rPr>
          <w:rFonts w:ascii="Arial" w:eastAsia="Calibri" w:hAnsi="Arial" w:cs="Arial"/>
          <w:color w:val="FF0000"/>
          <w:sz w:val="20"/>
          <w:szCs w:val="20"/>
        </w:rPr>
      </w:pPr>
      <w:r>
        <w:rPr>
          <w:rFonts w:ascii="Arial" w:eastAsia="Calibri" w:hAnsi="Arial" w:cs="Arial"/>
          <w:color w:val="FF0000"/>
          <w:sz w:val="20"/>
          <w:szCs w:val="20"/>
        </w:rPr>
        <w:t xml:space="preserve">All locations </w:t>
      </w:r>
      <w:r w:rsidR="00EF60C2">
        <w:rPr>
          <w:rFonts w:ascii="Arial" w:eastAsia="Calibri" w:hAnsi="Arial" w:cs="Arial"/>
          <w:color w:val="FF0000"/>
          <w:sz w:val="20"/>
          <w:szCs w:val="20"/>
        </w:rPr>
        <w:t>own the compactor that is on site.</w:t>
      </w:r>
    </w:p>
    <w:p w14:paraId="4753F55E" w14:textId="77777777" w:rsidR="001F1E93" w:rsidRPr="001F1E93" w:rsidRDefault="001F1E93" w:rsidP="001F1E93">
      <w:pPr>
        <w:ind w:left="1800"/>
        <w:textAlignment w:val="center"/>
        <w:rPr>
          <w:rFonts w:ascii="Arial" w:hAnsi="Arial" w:cs="Arial"/>
          <w:color w:val="FF0000"/>
          <w:sz w:val="20"/>
          <w:szCs w:val="20"/>
        </w:rPr>
      </w:pPr>
      <w:r w:rsidRPr="001F1E93">
        <w:rPr>
          <w:rFonts w:ascii="Arial" w:hAnsi="Arial" w:cs="Arial"/>
          <w:color w:val="FF0000"/>
          <w:sz w:val="20"/>
          <w:szCs w:val="20"/>
        </w:rPr>
        <w:t>DA – Owns compactor</w:t>
      </w:r>
      <w:r>
        <w:rPr>
          <w:rFonts w:ascii="Arial" w:hAnsi="Arial" w:cs="Arial"/>
          <w:color w:val="FF0000"/>
          <w:sz w:val="20"/>
          <w:szCs w:val="20"/>
        </w:rPr>
        <w:t xml:space="preserve"> </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sidRPr="001F1E93">
        <w:rPr>
          <w:rFonts w:ascii="Arial" w:hAnsi="Arial" w:cs="Arial"/>
          <w:color w:val="FF0000"/>
          <w:sz w:val="20"/>
          <w:szCs w:val="20"/>
        </w:rPr>
        <w:t>MX – Owns compactor</w:t>
      </w:r>
    </w:p>
    <w:p w14:paraId="7AF902E4" w14:textId="77777777" w:rsidR="001F1E93" w:rsidRDefault="001F1E93" w:rsidP="001F1E93">
      <w:pPr>
        <w:ind w:left="1800"/>
        <w:textAlignment w:val="center"/>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t xml:space="preserve">WSLC - </w:t>
      </w:r>
      <w:r w:rsidRPr="001F1E93">
        <w:rPr>
          <w:rFonts w:ascii="Arial" w:hAnsi="Arial" w:cs="Arial"/>
          <w:color w:val="FF0000"/>
          <w:sz w:val="20"/>
          <w:szCs w:val="20"/>
        </w:rPr>
        <w:t>Does not use a compactor</w:t>
      </w:r>
    </w:p>
    <w:p w14:paraId="3DF0ECAC" w14:textId="77777777" w:rsidR="001F1E93" w:rsidRPr="001F1E93" w:rsidRDefault="001F1E93" w:rsidP="001F1E93">
      <w:pPr>
        <w:ind w:left="1800"/>
        <w:textAlignment w:val="center"/>
        <w:rPr>
          <w:rFonts w:ascii="Arial" w:hAnsi="Arial" w:cs="Arial"/>
          <w:color w:val="FF0000"/>
          <w:sz w:val="20"/>
          <w:szCs w:val="20"/>
        </w:rPr>
      </w:pPr>
    </w:p>
    <w:p w14:paraId="5EB46876" w14:textId="77777777" w:rsidR="001F1E93" w:rsidRPr="001F1E93" w:rsidRDefault="001F1E93" w:rsidP="001F1E93">
      <w:pPr>
        <w:ind w:left="1800"/>
        <w:textAlignment w:val="center"/>
        <w:rPr>
          <w:rFonts w:ascii="Arial" w:hAnsi="Arial" w:cs="Arial"/>
          <w:color w:val="FF0000"/>
          <w:sz w:val="20"/>
          <w:szCs w:val="20"/>
        </w:rPr>
      </w:pPr>
      <w:r w:rsidRPr="001F1E93">
        <w:rPr>
          <w:rFonts w:ascii="Arial" w:hAnsi="Arial" w:cs="Arial"/>
          <w:color w:val="FF0000"/>
          <w:sz w:val="20"/>
          <w:szCs w:val="20"/>
        </w:rPr>
        <w:t xml:space="preserve">AVI – Owns compactor </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sidRPr="001F1E93">
        <w:rPr>
          <w:rFonts w:ascii="Arial" w:hAnsi="Arial" w:cs="Arial"/>
          <w:color w:val="FF0000"/>
          <w:sz w:val="20"/>
          <w:szCs w:val="20"/>
        </w:rPr>
        <w:t>OH – Owns compactor</w:t>
      </w:r>
    </w:p>
    <w:p w14:paraId="4A1858E0" w14:textId="77777777" w:rsidR="001F1E93" w:rsidRPr="001F1E93" w:rsidRDefault="001F1E93" w:rsidP="001F1E93">
      <w:pPr>
        <w:ind w:left="1800"/>
        <w:textAlignment w:val="center"/>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sidRPr="001F1E93">
        <w:rPr>
          <w:rFonts w:ascii="Arial" w:hAnsi="Arial" w:cs="Arial"/>
          <w:color w:val="FF0000"/>
          <w:sz w:val="20"/>
          <w:szCs w:val="20"/>
        </w:rPr>
        <w:t>SCLC</w:t>
      </w:r>
      <w:r>
        <w:rPr>
          <w:rFonts w:ascii="Arial" w:hAnsi="Arial" w:cs="Arial"/>
          <w:color w:val="FF0000"/>
          <w:sz w:val="20"/>
          <w:szCs w:val="20"/>
        </w:rPr>
        <w:t xml:space="preserve"> - </w:t>
      </w:r>
      <w:r w:rsidRPr="001F1E93">
        <w:rPr>
          <w:rFonts w:ascii="Arial" w:hAnsi="Arial" w:cs="Arial"/>
          <w:color w:val="FF0000"/>
          <w:sz w:val="20"/>
          <w:szCs w:val="20"/>
        </w:rPr>
        <w:t>does not use a compactor</w:t>
      </w:r>
    </w:p>
    <w:p w14:paraId="23165355" w14:textId="77777777" w:rsidR="001F1E93" w:rsidRDefault="001F1E93" w:rsidP="001F1E93">
      <w:pPr>
        <w:ind w:left="1800"/>
        <w:textAlignment w:val="center"/>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p>
    <w:p w14:paraId="2A87A212" w14:textId="77777777" w:rsidR="001F1E93" w:rsidRPr="001F1E93" w:rsidRDefault="001F1E93" w:rsidP="001F1E93">
      <w:pPr>
        <w:ind w:left="1800"/>
        <w:textAlignment w:val="center"/>
        <w:rPr>
          <w:rFonts w:ascii="Arial" w:hAnsi="Arial" w:cs="Arial"/>
          <w:color w:val="FF0000"/>
          <w:sz w:val="20"/>
          <w:szCs w:val="20"/>
        </w:rPr>
      </w:pPr>
      <w:r w:rsidRPr="001F1E93">
        <w:rPr>
          <w:rFonts w:ascii="Arial" w:hAnsi="Arial" w:cs="Arial"/>
          <w:color w:val="FF0000"/>
          <w:sz w:val="20"/>
          <w:szCs w:val="20"/>
        </w:rPr>
        <w:t xml:space="preserve">TR – Owns compactor </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sidRPr="001F1E93">
        <w:rPr>
          <w:rFonts w:ascii="Arial" w:hAnsi="Arial" w:cs="Arial"/>
          <w:color w:val="FF0000"/>
          <w:sz w:val="20"/>
          <w:szCs w:val="20"/>
        </w:rPr>
        <w:t>KK – Owns compactor</w:t>
      </w:r>
    </w:p>
    <w:p w14:paraId="30615D3D" w14:textId="77777777" w:rsidR="001F1E93" w:rsidRPr="001F1E93" w:rsidRDefault="001F1E93" w:rsidP="001F1E93">
      <w:pPr>
        <w:ind w:left="1800"/>
        <w:textAlignment w:val="center"/>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sidRPr="001F1E93">
        <w:rPr>
          <w:rFonts w:ascii="Arial" w:hAnsi="Arial" w:cs="Arial"/>
          <w:color w:val="FF0000"/>
          <w:sz w:val="20"/>
          <w:szCs w:val="20"/>
        </w:rPr>
        <w:t>DT</w:t>
      </w:r>
      <w:r>
        <w:rPr>
          <w:rFonts w:ascii="Arial" w:hAnsi="Arial" w:cs="Arial"/>
          <w:color w:val="FF0000"/>
          <w:sz w:val="20"/>
          <w:szCs w:val="20"/>
        </w:rPr>
        <w:t>I</w:t>
      </w:r>
      <w:r w:rsidRPr="001F1E93">
        <w:rPr>
          <w:rFonts w:ascii="Arial" w:hAnsi="Arial" w:cs="Arial"/>
          <w:color w:val="FF0000"/>
          <w:sz w:val="20"/>
          <w:szCs w:val="20"/>
        </w:rPr>
        <w:t xml:space="preserve"> – Does not use a compactor</w:t>
      </w:r>
    </w:p>
    <w:p w14:paraId="2242B8B1" w14:textId="77777777" w:rsidR="001F1E93" w:rsidRDefault="001F1E93" w:rsidP="001F1E93">
      <w:pPr>
        <w:textAlignment w:val="center"/>
        <w:rPr>
          <w:rFonts w:ascii="Arial" w:hAnsi="Arial" w:cs="Arial"/>
          <w:color w:val="FF0000"/>
          <w:sz w:val="20"/>
          <w:szCs w:val="20"/>
        </w:rPr>
      </w:pPr>
    </w:p>
    <w:p w14:paraId="74B4155F" w14:textId="77777777" w:rsidR="001F1E93" w:rsidRPr="001F1E93" w:rsidRDefault="001F1E93" w:rsidP="001F1E93">
      <w:pPr>
        <w:ind w:left="1800"/>
        <w:textAlignment w:val="center"/>
        <w:rPr>
          <w:rFonts w:ascii="Arial" w:hAnsi="Arial" w:cs="Arial"/>
          <w:color w:val="FF0000"/>
          <w:sz w:val="20"/>
          <w:szCs w:val="20"/>
        </w:rPr>
      </w:pPr>
      <w:r w:rsidRPr="001F1E93">
        <w:rPr>
          <w:rFonts w:ascii="Arial" w:hAnsi="Arial" w:cs="Arial"/>
          <w:color w:val="FF0000"/>
          <w:sz w:val="20"/>
          <w:szCs w:val="20"/>
        </w:rPr>
        <w:t>HW – Does not use a compactor</w:t>
      </w:r>
      <w:r>
        <w:rPr>
          <w:rFonts w:ascii="Arial" w:hAnsi="Arial" w:cs="Arial"/>
          <w:color w:val="FF0000"/>
          <w:sz w:val="20"/>
          <w:szCs w:val="20"/>
        </w:rPr>
        <w:tab/>
      </w:r>
      <w:r>
        <w:rPr>
          <w:rFonts w:ascii="Arial" w:hAnsi="Arial" w:cs="Arial"/>
          <w:color w:val="FF0000"/>
          <w:sz w:val="20"/>
          <w:szCs w:val="20"/>
        </w:rPr>
        <w:tab/>
      </w:r>
      <w:r w:rsidRPr="001F1E93">
        <w:rPr>
          <w:rFonts w:ascii="Arial" w:hAnsi="Arial" w:cs="Arial"/>
          <w:color w:val="FF0000"/>
          <w:sz w:val="20"/>
          <w:szCs w:val="20"/>
        </w:rPr>
        <w:t>WR – Owns compactor</w:t>
      </w:r>
    </w:p>
    <w:p w14:paraId="3BA4CAC2" w14:textId="77777777" w:rsidR="001F1E93" w:rsidRPr="001F1E93" w:rsidRDefault="001F1E93" w:rsidP="001F1E93">
      <w:pPr>
        <w:ind w:left="5400" w:firstLine="360"/>
        <w:textAlignment w:val="center"/>
        <w:rPr>
          <w:rFonts w:ascii="Arial" w:hAnsi="Arial" w:cs="Arial"/>
          <w:color w:val="FF0000"/>
          <w:sz w:val="20"/>
          <w:szCs w:val="20"/>
        </w:rPr>
      </w:pPr>
      <w:r w:rsidRPr="001F1E93">
        <w:rPr>
          <w:rFonts w:ascii="Arial" w:hAnsi="Arial" w:cs="Arial"/>
          <w:color w:val="FF0000"/>
          <w:sz w:val="20"/>
          <w:szCs w:val="20"/>
        </w:rPr>
        <w:t>HP</w:t>
      </w:r>
      <w:r>
        <w:rPr>
          <w:rFonts w:ascii="Arial" w:hAnsi="Arial" w:cs="Arial"/>
          <w:color w:val="FF0000"/>
          <w:sz w:val="20"/>
          <w:szCs w:val="20"/>
        </w:rPr>
        <w:t>VC</w:t>
      </w:r>
      <w:r w:rsidRPr="001F1E93">
        <w:rPr>
          <w:rFonts w:ascii="Arial" w:hAnsi="Arial" w:cs="Arial"/>
          <w:color w:val="FF0000"/>
          <w:sz w:val="20"/>
          <w:szCs w:val="20"/>
        </w:rPr>
        <w:t xml:space="preserve"> – Does not use a compactor</w:t>
      </w:r>
    </w:p>
    <w:p w14:paraId="3C034806" w14:textId="77777777" w:rsidR="001F1E93" w:rsidRPr="001F1E93" w:rsidRDefault="001F1E93" w:rsidP="001F1E93">
      <w:pPr>
        <w:ind w:left="1800"/>
        <w:textAlignment w:val="center"/>
        <w:rPr>
          <w:rFonts w:ascii="Arial" w:hAnsi="Arial" w:cs="Arial"/>
          <w:color w:val="FF0000"/>
          <w:sz w:val="20"/>
          <w:szCs w:val="20"/>
        </w:rPr>
      </w:pPr>
    </w:p>
    <w:p w14:paraId="64EED5F6" w14:textId="77777777" w:rsidR="001F1E93" w:rsidRDefault="001F1E93" w:rsidP="001F1E93">
      <w:pPr>
        <w:ind w:left="1800"/>
        <w:textAlignment w:val="center"/>
        <w:rPr>
          <w:rFonts w:ascii="Arial" w:hAnsi="Arial" w:cs="Arial"/>
          <w:color w:val="FF0000"/>
          <w:sz w:val="20"/>
          <w:szCs w:val="20"/>
        </w:rPr>
      </w:pPr>
    </w:p>
    <w:p w14:paraId="399318A8" w14:textId="77777777" w:rsidR="001F1E93" w:rsidRDefault="001F1E93" w:rsidP="001F1E93">
      <w:pPr>
        <w:ind w:left="1800"/>
        <w:textAlignment w:val="center"/>
        <w:rPr>
          <w:rFonts w:ascii="Arial" w:hAnsi="Arial" w:cs="Arial"/>
          <w:color w:val="FF0000"/>
          <w:sz w:val="20"/>
          <w:szCs w:val="20"/>
        </w:rPr>
      </w:pPr>
    </w:p>
    <w:p w14:paraId="5B25BA26" w14:textId="77777777" w:rsidR="009D5171" w:rsidRDefault="009D5171" w:rsidP="007A53B3">
      <w:pPr>
        <w:widowControl/>
        <w:autoSpaceDE/>
        <w:autoSpaceDN/>
        <w:adjustRightInd/>
        <w:spacing w:line="276" w:lineRule="auto"/>
        <w:ind w:left="1440"/>
        <w:textAlignment w:val="center"/>
        <w:rPr>
          <w:rFonts w:ascii="Arial" w:eastAsia="Calibri" w:hAnsi="Arial" w:cs="Arial"/>
          <w:color w:val="FF0000"/>
          <w:sz w:val="20"/>
          <w:szCs w:val="20"/>
        </w:rPr>
      </w:pPr>
    </w:p>
    <w:p w14:paraId="51632AD5" w14:textId="77777777" w:rsidR="001F1E93" w:rsidRPr="001F1E93" w:rsidRDefault="00E50F8B" w:rsidP="001F1E93">
      <w:pPr>
        <w:pStyle w:val="ListParagraph"/>
        <w:numPr>
          <w:ilvl w:val="0"/>
          <w:numId w:val="17"/>
        </w:numPr>
        <w:rPr>
          <w:rFonts w:ascii="Arial" w:hAnsi="Arial" w:cs="Arial"/>
          <w:sz w:val="18"/>
          <w:szCs w:val="18"/>
        </w:rPr>
      </w:pPr>
      <w:r w:rsidRPr="001F1E93">
        <w:rPr>
          <w:rFonts w:ascii="Arial" w:hAnsi="Arial" w:cs="Arial"/>
          <w:sz w:val="20"/>
          <w:szCs w:val="20"/>
        </w:rPr>
        <w:t>If a transition was to take place which locations would need the new hauler to provide the compactor equipment?</w:t>
      </w:r>
    </w:p>
    <w:p w14:paraId="646EFDDA" w14:textId="77777777" w:rsidR="003B377D" w:rsidRPr="001F1E93" w:rsidRDefault="003B377D" w:rsidP="001F1E93">
      <w:pPr>
        <w:pStyle w:val="ListParagraph"/>
        <w:ind w:left="1440"/>
        <w:rPr>
          <w:rFonts w:ascii="Arial" w:hAnsi="Arial" w:cs="Arial"/>
          <w:sz w:val="18"/>
          <w:szCs w:val="18"/>
        </w:rPr>
      </w:pPr>
      <w:r w:rsidRPr="001F1E93">
        <w:rPr>
          <w:rFonts w:ascii="Arial" w:hAnsi="Arial" w:cs="Arial"/>
          <w:color w:val="FF0000"/>
          <w:sz w:val="20"/>
          <w:szCs w:val="20"/>
        </w:rPr>
        <w:t xml:space="preserve">All locations that need a compactor already have one. </w:t>
      </w:r>
    </w:p>
    <w:p w14:paraId="4BBBDB82" w14:textId="77777777" w:rsidR="00A47B28" w:rsidRPr="00A47B28" w:rsidRDefault="00A47B28" w:rsidP="00A47B28">
      <w:pPr>
        <w:widowControl/>
        <w:autoSpaceDE/>
        <w:autoSpaceDN/>
        <w:adjustRightInd/>
        <w:spacing w:line="276" w:lineRule="auto"/>
        <w:textAlignment w:val="center"/>
        <w:rPr>
          <w:rFonts w:ascii="Arial" w:eastAsia="Calibri" w:hAnsi="Arial" w:cs="Arial"/>
          <w:sz w:val="20"/>
          <w:szCs w:val="20"/>
        </w:rPr>
      </w:pPr>
    </w:p>
    <w:p w14:paraId="00E0F65A" w14:textId="77777777" w:rsidR="00A47B28" w:rsidRDefault="00A47B28" w:rsidP="00A47B28">
      <w:pPr>
        <w:widowControl/>
        <w:numPr>
          <w:ilvl w:val="0"/>
          <w:numId w:val="17"/>
        </w:numPr>
        <w:autoSpaceDE/>
        <w:autoSpaceDN/>
        <w:adjustRightInd/>
        <w:spacing w:line="276" w:lineRule="auto"/>
        <w:textAlignment w:val="center"/>
        <w:rPr>
          <w:rFonts w:ascii="Arial" w:eastAsia="Calibri" w:hAnsi="Arial" w:cs="Arial"/>
          <w:sz w:val="20"/>
          <w:szCs w:val="20"/>
        </w:rPr>
      </w:pPr>
      <w:r w:rsidRPr="00A47B28">
        <w:rPr>
          <w:rFonts w:ascii="Arial" w:eastAsia="Calibri" w:hAnsi="Arial" w:cs="Arial"/>
          <w:sz w:val="20"/>
          <w:szCs w:val="20"/>
        </w:rPr>
        <w:t>Can you please clarify what is meant by “closed” 10yd non compacted recycling container listed under Daley College?   Should this be “open”?</w:t>
      </w:r>
    </w:p>
    <w:p w14:paraId="5157924B" w14:textId="77777777" w:rsidR="00CD74C1" w:rsidRDefault="00B04E4A" w:rsidP="007A53B3">
      <w:pPr>
        <w:widowControl/>
        <w:autoSpaceDE/>
        <w:autoSpaceDN/>
        <w:adjustRightInd/>
        <w:spacing w:line="276" w:lineRule="auto"/>
        <w:ind w:left="1440"/>
        <w:textAlignment w:val="center"/>
        <w:rPr>
          <w:rFonts w:ascii="Arial" w:eastAsia="Calibri" w:hAnsi="Arial" w:cs="Arial"/>
          <w:color w:val="FF0000"/>
          <w:sz w:val="20"/>
          <w:szCs w:val="20"/>
        </w:rPr>
      </w:pPr>
      <w:r w:rsidRPr="007A53B3">
        <w:rPr>
          <w:rFonts w:ascii="Arial" w:eastAsia="Calibri" w:hAnsi="Arial" w:cs="Arial"/>
          <w:color w:val="FF0000"/>
          <w:sz w:val="20"/>
          <w:szCs w:val="20"/>
        </w:rPr>
        <w:t>Correct, it should read “open”</w:t>
      </w:r>
    </w:p>
    <w:p w14:paraId="2794188C" w14:textId="77777777" w:rsidR="00284F7C" w:rsidRDefault="00284F7C" w:rsidP="00284F7C">
      <w:pPr>
        <w:widowControl/>
        <w:autoSpaceDE/>
        <w:autoSpaceDN/>
        <w:adjustRightInd/>
        <w:spacing w:line="276" w:lineRule="auto"/>
        <w:textAlignment w:val="center"/>
        <w:rPr>
          <w:rFonts w:ascii="Arial" w:eastAsia="Calibri" w:hAnsi="Arial" w:cs="Arial"/>
          <w:color w:val="FF0000"/>
          <w:sz w:val="20"/>
          <w:szCs w:val="20"/>
        </w:rPr>
      </w:pPr>
    </w:p>
    <w:p w14:paraId="777E74DE" w14:textId="77777777" w:rsidR="007D36C7" w:rsidRPr="007D36C7" w:rsidRDefault="00284F7C" w:rsidP="007D36C7">
      <w:pPr>
        <w:pStyle w:val="ListParagraph"/>
        <w:numPr>
          <w:ilvl w:val="0"/>
          <w:numId w:val="17"/>
        </w:numPr>
        <w:textAlignment w:val="center"/>
        <w:rPr>
          <w:rFonts w:ascii="Arial" w:hAnsi="Arial" w:cs="Arial"/>
          <w:color w:val="FF0000"/>
          <w:sz w:val="20"/>
          <w:szCs w:val="20"/>
        </w:rPr>
      </w:pPr>
      <w:r w:rsidRPr="00284F7C">
        <w:t xml:space="preserve">The </w:t>
      </w:r>
      <w:r>
        <w:t>proposal page provided calculates an annual expense based upon the expected average hauls for the trash and recycling compactors serviced “On Call”.  If City Colleges requires additional hauls than those estimated, will City Colleges pay for the additional services provided?</w:t>
      </w:r>
    </w:p>
    <w:p w14:paraId="495669D3" w14:textId="77777777" w:rsidR="00284F7C" w:rsidRDefault="00EF60C2" w:rsidP="007D36C7">
      <w:pPr>
        <w:pStyle w:val="ListParagraph"/>
        <w:ind w:left="1440"/>
        <w:textAlignment w:val="center"/>
        <w:rPr>
          <w:rFonts w:ascii="Arial" w:hAnsi="Arial" w:cs="Arial"/>
          <w:color w:val="FF0000"/>
          <w:sz w:val="20"/>
          <w:szCs w:val="20"/>
        </w:rPr>
      </w:pPr>
      <w:r>
        <w:rPr>
          <w:rFonts w:ascii="Arial" w:hAnsi="Arial" w:cs="Arial"/>
          <w:color w:val="FF0000"/>
          <w:sz w:val="20"/>
          <w:szCs w:val="20"/>
        </w:rPr>
        <w:t xml:space="preserve">Yes. </w:t>
      </w:r>
      <w:r w:rsidR="009906EE" w:rsidRPr="007D36C7">
        <w:rPr>
          <w:rFonts w:ascii="Arial" w:hAnsi="Arial" w:cs="Arial"/>
          <w:color w:val="FF0000"/>
          <w:sz w:val="20"/>
          <w:szCs w:val="20"/>
        </w:rPr>
        <w:t>Additional services</w:t>
      </w:r>
      <w:r w:rsidR="00FC3943" w:rsidRPr="007D36C7">
        <w:rPr>
          <w:rFonts w:ascii="Arial" w:hAnsi="Arial" w:cs="Arial"/>
          <w:color w:val="FF0000"/>
          <w:sz w:val="20"/>
          <w:szCs w:val="20"/>
        </w:rPr>
        <w:t xml:space="preserve"> (including pricing) will be reviewed and approved on a case by case basis</w:t>
      </w:r>
      <w:r w:rsidR="007D36C7" w:rsidRPr="007D36C7">
        <w:rPr>
          <w:rFonts w:ascii="Arial" w:hAnsi="Arial" w:cs="Arial"/>
          <w:color w:val="FF0000"/>
          <w:sz w:val="20"/>
          <w:szCs w:val="20"/>
        </w:rPr>
        <w:t>, as needed.</w:t>
      </w:r>
      <w:r>
        <w:rPr>
          <w:rFonts w:ascii="Arial" w:hAnsi="Arial" w:cs="Arial"/>
          <w:color w:val="FF0000"/>
          <w:sz w:val="20"/>
          <w:szCs w:val="20"/>
        </w:rPr>
        <w:t xml:space="preserve"> </w:t>
      </w:r>
    </w:p>
    <w:p w14:paraId="1326A330" w14:textId="77777777" w:rsidR="00DF0EE2" w:rsidRDefault="00DF0EE2" w:rsidP="007D36C7">
      <w:pPr>
        <w:pStyle w:val="ListParagraph"/>
        <w:ind w:left="1440"/>
        <w:textAlignment w:val="center"/>
        <w:rPr>
          <w:rFonts w:ascii="Arial" w:hAnsi="Arial" w:cs="Arial"/>
          <w:color w:val="FF0000"/>
          <w:sz w:val="20"/>
          <w:szCs w:val="20"/>
        </w:rPr>
      </w:pPr>
    </w:p>
    <w:p w14:paraId="4C4F329E" w14:textId="77777777" w:rsidR="00895545" w:rsidRPr="001F1E9E" w:rsidRDefault="00476F14" w:rsidP="00DF0EE2">
      <w:pPr>
        <w:pStyle w:val="ListParagraph"/>
        <w:numPr>
          <w:ilvl w:val="0"/>
          <w:numId w:val="17"/>
        </w:numPr>
        <w:textAlignment w:val="center"/>
        <w:rPr>
          <w:rFonts w:ascii="Arial" w:hAnsi="Arial" w:cs="Arial"/>
          <w:color w:val="FF0000"/>
          <w:sz w:val="18"/>
          <w:szCs w:val="18"/>
        </w:rPr>
      </w:pPr>
      <w:r w:rsidRPr="001F1E9E">
        <w:rPr>
          <w:rFonts w:ascii="Arial" w:hAnsi="Arial" w:cs="Arial"/>
          <w:sz w:val="20"/>
          <w:szCs w:val="20"/>
        </w:rPr>
        <w:t>Service-related</w:t>
      </w:r>
      <w:r w:rsidR="00DF0EE2" w:rsidRPr="001F1E9E">
        <w:rPr>
          <w:rFonts w:ascii="Arial" w:hAnsi="Arial" w:cs="Arial"/>
          <w:sz w:val="20"/>
          <w:szCs w:val="20"/>
        </w:rPr>
        <w:t xml:space="preserve"> changes to the following sites:</w:t>
      </w:r>
    </w:p>
    <w:p w14:paraId="1555AA7F" w14:textId="77777777" w:rsidR="00476F14" w:rsidRPr="001F1E9E" w:rsidRDefault="00476F14" w:rsidP="00476F14">
      <w:pPr>
        <w:pStyle w:val="ListParagraph"/>
        <w:ind w:firstLine="720"/>
        <w:rPr>
          <w:rFonts w:ascii="Arial" w:hAnsi="Arial" w:cs="Arial"/>
          <w:color w:val="FF0000"/>
          <w:sz w:val="20"/>
          <w:szCs w:val="20"/>
        </w:rPr>
      </w:pPr>
      <w:r w:rsidRPr="001F1E9E">
        <w:rPr>
          <w:rFonts w:ascii="Arial" w:hAnsi="Arial" w:cs="Arial"/>
          <w:color w:val="FF0000"/>
          <w:sz w:val="20"/>
          <w:szCs w:val="20"/>
        </w:rPr>
        <w:t>Wright College has twenty (20) - 95-gallon totes on-site not 10 as stated on the proposal</w:t>
      </w:r>
    </w:p>
    <w:p w14:paraId="127A8E79" w14:textId="77777777" w:rsidR="00476F14" w:rsidRPr="001F1E9E" w:rsidRDefault="00476F14" w:rsidP="00476F14">
      <w:pPr>
        <w:pStyle w:val="ListParagraph"/>
        <w:ind w:firstLine="720"/>
        <w:rPr>
          <w:rFonts w:ascii="Arial" w:hAnsi="Arial" w:cs="Arial"/>
          <w:color w:val="FF0000"/>
          <w:sz w:val="20"/>
          <w:szCs w:val="20"/>
        </w:rPr>
      </w:pPr>
      <w:r w:rsidRPr="001F1E9E">
        <w:rPr>
          <w:rFonts w:ascii="Arial" w:hAnsi="Arial" w:cs="Arial"/>
          <w:color w:val="FF0000"/>
          <w:sz w:val="20"/>
          <w:szCs w:val="20"/>
        </w:rPr>
        <w:t>Dawson Tech</w:t>
      </w:r>
      <w:r w:rsidR="00716466" w:rsidRPr="001F1E9E">
        <w:rPr>
          <w:rFonts w:ascii="Arial" w:hAnsi="Arial" w:cs="Arial"/>
          <w:color w:val="FF0000"/>
          <w:sz w:val="20"/>
          <w:szCs w:val="20"/>
        </w:rPr>
        <w:t>nical Institute</w:t>
      </w:r>
      <w:r w:rsidRPr="001F1E9E">
        <w:rPr>
          <w:rFonts w:ascii="Arial" w:hAnsi="Arial" w:cs="Arial"/>
          <w:color w:val="FF0000"/>
          <w:sz w:val="20"/>
          <w:szCs w:val="20"/>
        </w:rPr>
        <w:t xml:space="preserve"> has fourteen (14) - 95-gallon totes on-site not 8 as stated on the proposal</w:t>
      </w:r>
    </w:p>
    <w:p w14:paraId="02B8849D" w14:textId="77777777" w:rsidR="007024D1" w:rsidRDefault="007024D1" w:rsidP="009A7260">
      <w:pPr>
        <w:widowControl/>
        <w:autoSpaceDE/>
        <w:autoSpaceDN/>
        <w:adjustRightInd/>
        <w:spacing w:line="276" w:lineRule="auto"/>
        <w:ind w:left="720"/>
        <w:textAlignment w:val="center"/>
        <w:rPr>
          <w:rFonts w:ascii="Arial" w:hAnsi="Arial" w:cs="Arial"/>
          <w:sz w:val="20"/>
          <w:szCs w:val="20"/>
        </w:rPr>
      </w:pPr>
    </w:p>
    <w:p w14:paraId="7BC4278A" w14:textId="0D9ECB7F" w:rsidR="00B6234C" w:rsidRPr="0009188D" w:rsidRDefault="0009188D" w:rsidP="00B6234C">
      <w:pPr>
        <w:widowControl/>
        <w:autoSpaceDE/>
        <w:autoSpaceDN/>
        <w:adjustRightInd/>
        <w:spacing w:line="276" w:lineRule="auto"/>
        <w:textAlignment w:val="center"/>
        <w:rPr>
          <w:rFonts w:ascii="Arial" w:hAnsi="Arial" w:cs="Arial"/>
          <w:b/>
          <w:i/>
          <w:sz w:val="20"/>
          <w:szCs w:val="20"/>
          <w:u w:val="single"/>
        </w:rPr>
      </w:pPr>
      <w:r w:rsidRPr="0009188D">
        <w:rPr>
          <w:rFonts w:ascii="Arial" w:hAnsi="Arial" w:cs="Arial"/>
          <w:b/>
          <w:i/>
          <w:sz w:val="20"/>
          <w:szCs w:val="20"/>
          <w:u w:val="single"/>
        </w:rPr>
        <w:t xml:space="preserve">Part II - </w:t>
      </w:r>
      <w:r w:rsidR="00B6234C" w:rsidRPr="0009188D">
        <w:rPr>
          <w:rFonts w:ascii="Arial" w:hAnsi="Arial" w:cs="Arial"/>
          <w:b/>
          <w:i/>
          <w:sz w:val="20"/>
          <w:szCs w:val="20"/>
          <w:u w:val="single"/>
        </w:rPr>
        <w:t xml:space="preserve">Site visit </w:t>
      </w:r>
      <w:r w:rsidR="002E1CB8" w:rsidRPr="0009188D">
        <w:rPr>
          <w:rFonts w:ascii="Arial" w:hAnsi="Arial" w:cs="Arial"/>
          <w:b/>
          <w:i/>
          <w:sz w:val="20"/>
          <w:szCs w:val="20"/>
          <w:u w:val="single"/>
        </w:rPr>
        <w:t>information</w:t>
      </w:r>
    </w:p>
    <w:p w14:paraId="2F2DD54B" w14:textId="77777777" w:rsidR="002E1CB8" w:rsidRPr="001F1E93" w:rsidRDefault="002E1CB8" w:rsidP="00B6234C">
      <w:pPr>
        <w:widowControl/>
        <w:autoSpaceDE/>
        <w:autoSpaceDN/>
        <w:adjustRightInd/>
        <w:spacing w:line="276" w:lineRule="auto"/>
        <w:textAlignment w:val="center"/>
        <w:rPr>
          <w:rFonts w:ascii="Arial" w:hAnsi="Arial" w:cs="Arial"/>
          <w:b/>
          <w:iCs/>
          <w:sz w:val="20"/>
          <w:szCs w:val="20"/>
          <w:u w:val="single"/>
        </w:rPr>
      </w:pPr>
    </w:p>
    <w:p w14:paraId="0C5C67E7" w14:textId="77777777" w:rsidR="002E1CB8" w:rsidRPr="001F1E93" w:rsidRDefault="002E1CB8" w:rsidP="00B6234C">
      <w:pPr>
        <w:widowControl/>
        <w:autoSpaceDE/>
        <w:autoSpaceDN/>
        <w:adjustRightInd/>
        <w:spacing w:line="276" w:lineRule="auto"/>
        <w:textAlignment w:val="center"/>
        <w:rPr>
          <w:rFonts w:ascii="Arial" w:hAnsi="Arial" w:cs="Arial"/>
          <w:bCs/>
          <w:iCs/>
          <w:sz w:val="20"/>
          <w:szCs w:val="20"/>
        </w:rPr>
      </w:pPr>
      <w:r w:rsidRPr="001F1E93">
        <w:rPr>
          <w:rFonts w:ascii="Arial" w:hAnsi="Arial" w:cs="Arial"/>
          <w:bCs/>
          <w:iCs/>
          <w:sz w:val="20"/>
          <w:szCs w:val="20"/>
        </w:rPr>
        <w:t xml:space="preserve">City Colleges of Chicago will be </w:t>
      </w:r>
      <w:r w:rsidR="004B058C" w:rsidRPr="001F1E93">
        <w:rPr>
          <w:rFonts w:ascii="Arial" w:hAnsi="Arial" w:cs="Arial"/>
          <w:bCs/>
          <w:iCs/>
          <w:sz w:val="20"/>
          <w:szCs w:val="20"/>
        </w:rPr>
        <w:t>open for site visits to the following locations to review the</w:t>
      </w:r>
      <w:r w:rsidR="0096532C" w:rsidRPr="001F1E93">
        <w:rPr>
          <w:rFonts w:ascii="Arial" w:hAnsi="Arial" w:cs="Arial"/>
          <w:bCs/>
          <w:iCs/>
          <w:sz w:val="20"/>
          <w:szCs w:val="20"/>
        </w:rPr>
        <w:t xml:space="preserve"> compactors, </w:t>
      </w:r>
      <w:r w:rsidR="00720FC8" w:rsidRPr="001F1E93">
        <w:rPr>
          <w:rFonts w:ascii="Arial" w:hAnsi="Arial" w:cs="Arial"/>
          <w:bCs/>
          <w:iCs/>
          <w:sz w:val="20"/>
          <w:szCs w:val="20"/>
        </w:rPr>
        <w:t>bins, equipment locations, etc.:</w:t>
      </w:r>
    </w:p>
    <w:p w14:paraId="500AD199" w14:textId="77777777" w:rsidR="00720FC8" w:rsidRPr="001F1E93" w:rsidRDefault="00720FC8" w:rsidP="00B6234C">
      <w:pPr>
        <w:widowControl/>
        <w:autoSpaceDE/>
        <w:autoSpaceDN/>
        <w:adjustRightInd/>
        <w:spacing w:line="276" w:lineRule="auto"/>
        <w:textAlignment w:val="center"/>
        <w:rPr>
          <w:rFonts w:ascii="Arial" w:hAnsi="Arial" w:cs="Arial"/>
          <w:bCs/>
          <w:iCs/>
          <w:sz w:val="20"/>
          <w:szCs w:val="20"/>
        </w:rPr>
      </w:pPr>
    </w:p>
    <w:p w14:paraId="4A17BBC4" w14:textId="77777777" w:rsidR="004D3F91" w:rsidRPr="001F1E93" w:rsidRDefault="00720FC8" w:rsidP="004D3F91">
      <w:pPr>
        <w:pStyle w:val="Default"/>
        <w:rPr>
          <w:iCs/>
          <w:color w:val="auto"/>
          <w:sz w:val="20"/>
          <w:szCs w:val="20"/>
        </w:rPr>
      </w:pPr>
      <w:r w:rsidRPr="001F1E93">
        <w:rPr>
          <w:bCs/>
          <w:iCs/>
          <w:color w:val="auto"/>
          <w:sz w:val="20"/>
          <w:szCs w:val="20"/>
        </w:rPr>
        <w:tab/>
      </w:r>
      <w:r w:rsidR="004D3F91" w:rsidRPr="001F1E93">
        <w:rPr>
          <w:iCs/>
          <w:color w:val="auto"/>
          <w:sz w:val="20"/>
          <w:szCs w:val="20"/>
        </w:rPr>
        <w:t xml:space="preserve">Dawson Technical Institute </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4D3F91" w:rsidRPr="001F1E93">
        <w:rPr>
          <w:iCs/>
          <w:color w:val="auto"/>
          <w:sz w:val="20"/>
          <w:szCs w:val="20"/>
        </w:rPr>
        <w:t xml:space="preserve">Daley College </w:t>
      </w:r>
    </w:p>
    <w:p w14:paraId="0B8B183C" w14:textId="77777777" w:rsidR="004D3F91" w:rsidRPr="001F1E93" w:rsidRDefault="004D3F91" w:rsidP="00696962">
      <w:pPr>
        <w:pStyle w:val="Default"/>
        <w:ind w:firstLine="720"/>
        <w:rPr>
          <w:iCs/>
          <w:color w:val="auto"/>
          <w:sz w:val="20"/>
          <w:szCs w:val="20"/>
        </w:rPr>
      </w:pPr>
      <w:r w:rsidRPr="001F1E93">
        <w:rPr>
          <w:iCs/>
          <w:color w:val="auto"/>
          <w:sz w:val="20"/>
          <w:szCs w:val="20"/>
        </w:rPr>
        <w:t xml:space="preserve">3901 S State St </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Pr="001F1E93">
        <w:rPr>
          <w:iCs/>
          <w:color w:val="auto"/>
          <w:sz w:val="20"/>
          <w:szCs w:val="20"/>
        </w:rPr>
        <w:t xml:space="preserve">7500 S Pulaski Rd </w:t>
      </w:r>
    </w:p>
    <w:p w14:paraId="722D7AF4" w14:textId="77777777" w:rsidR="004D3F91" w:rsidRPr="001F1E93" w:rsidRDefault="004D3F91" w:rsidP="00696962">
      <w:pPr>
        <w:pStyle w:val="Default"/>
        <w:ind w:firstLine="720"/>
        <w:rPr>
          <w:iCs/>
          <w:color w:val="auto"/>
          <w:sz w:val="20"/>
          <w:szCs w:val="20"/>
        </w:rPr>
      </w:pPr>
      <w:r w:rsidRPr="001F1E93">
        <w:rPr>
          <w:iCs/>
          <w:color w:val="auto"/>
          <w:sz w:val="20"/>
          <w:szCs w:val="20"/>
        </w:rPr>
        <w:t xml:space="preserve">Chicago, IL 60609 </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Pr="001F1E93">
        <w:rPr>
          <w:iCs/>
          <w:color w:val="auto"/>
          <w:sz w:val="20"/>
          <w:szCs w:val="20"/>
        </w:rPr>
        <w:t xml:space="preserve">Chicago, IL 60652 </w:t>
      </w:r>
    </w:p>
    <w:p w14:paraId="55D2D594" w14:textId="77777777" w:rsidR="004D3F91" w:rsidRPr="001F1E93" w:rsidRDefault="00EE1FBC" w:rsidP="00696962">
      <w:pPr>
        <w:pStyle w:val="Default"/>
        <w:ind w:firstLine="720"/>
        <w:rPr>
          <w:iCs/>
          <w:color w:val="auto"/>
          <w:sz w:val="20"/>
          <w:szCs w:val="20"/>
        </w:rPr>
      </w:pPr>
      <w:r w:rsidRPr="001F1E93">
        <w:rPr>
          <w:iCs/>
          <w:color w:val="auto"/>
          <w:sz w:val="20"/>
          <w:szCs w:val="20"/>
        </w:rPr>
        <w:t>(773) 4</w:t>
      </w:r>
      <w:r w:rsidR="00F31C9E" w:rsidRPr="001F1E93">
        <w:rPr>
          <w:iCs/>
          <w:color w:val="auto"/>
          <w:sz w:val="20"/>
          <w:szCs w:val="20"/>
        </w:rPr>
        <w:t>8</w:t>
      </w:r>
      <w:r w:rsidRPr="001F1E93">
        <w:rPr>
          <w:iCs/>
          <w:color w:val="auto"/>
          <w:sz w:val="20"/>
          <w:szCs w:val="20"/>
        </w:rPr>
        <w:t>7-6941</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4D3F91" w:rsidRPr="001F1E93">
        <w:rPr>
          <w:iCs/>
          <w:color w:val="auto"/>
          <w:sz w:val="20"/>
          <w:szCs w:val="20"/>
        </w:rPr>
        <w:t xml:space="preserve">(773) 838-7526/7738 </w:t>
      </w:r>
    </w:p>
    <w:p w14:paraId="1458812F" w14:textId="77777777" w:rsidR="004D3F91" w:rsidRPr="001F1E93" w:rsidRDefault="007627EE" w:rsidP="00696962">
      <w:pPr>
        <w:pStyle w:val="Default"/>
        <w:ind w:firstLine="720"/>
        <w:rPr>
          <w:iCs/>
          <w:color w:val="auto"/>
          <w:sz w:val="20"/>
          <w:szCs w:val="20"/>
        </w:rPr>
      </w:pPr>
      <w:r w:rsidRPr="001F1E93">
        <w:rPr>
          <w:iCs/>
          <w:color w:val="auto"/>
          <w:sz w:val="20"/>
          <w:szCs w:val="20"/>
        </w:rPr>
        <w:t xml:space="preserve">Ladelle Curtis </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A60D45" w:rsidRPr="001F1E93">
        <w:rPr>
          <w:iCs/>
          <w:color w:val="auto"/>
          <w:sz w:val="20"/>
          <w:szCs w:val="20"/>
        </w:rPr>
        <w:tab/>
      </w:r>
      <w:r w:rsidR="004D3F91" w:rsidRPr="001F1E93">
        <w:rPr>
          <w:iCs/>
          <w:color w:val="auto"/>
          <w:sz w:val="20"/>
          <w:szCs w:val="20"/>
        </w:rPr>
        <w:t xml:space="preserve">John Martin </w:t>
      </w:r>
    </w:p>
    <w:p w14:paraId="2260A990" w14:textId="77777777" w:rsidR="00696962" w:rsidRPr="001F1E93" w:rsidRDefault="00696962" w:rsidP="00696962">
      <w:pPr>
        <w:pStyle w:val="Default"/>
        <w:ind w:firstLine="720"/>
        <w:rPr>
          <w:iCs/>
          <w:color w:val="auto"/>
          <w:sz w:val="20"/>
          <w:szCs w:val="20"/>
        </w:rPr>
      </w:pPr>
    </w:p>
    <w:p w14:paraId="7155C9B5" w14:textId="77777777" w:rsidR="004D3F91" w:rsidRPr="001F1E93" w:rsidRDefault="004D3F91" w:rsidP="00696962">
      <w:pPr>
        <w:pStyle w:val="Default"/>
        <w:ind w:firstLine="720"/>
        <w:rPr>
          <w:iCs/>
          <w:color w:val="auto"/>
          <w:sz w:val="20"/>
          <w:szCs w:val="20"/>
        </w:rPr>
      </w:pPr>
      <w:r w:rsidRPr="001F1E93">
        <w:rPr>
          <w:iCs/>
          <w:color w:val="auto"/>
          <w:sz w:val="20"/>
          <w:szCs w:val="20"/>
        </w:rPr>
        <w:t xml:space="preserve">Harold Washington College </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Pr="001F1E93">
        <w:rPr>
          <w:iCs/>
          <w:color w:val="auto"/>
          <w:sz w:val="20"/>
          <w:szCs w:val="20"/>
        </w:rPr>
        <w:t xml:space="preserve">Humboldt Park Vocational Ed Ctr </w:t>
      </w:r>
    </w:p>
    <w:p w14:paraId="03282124" w14:textId="77777777" w:rsidR="004D3F91" w:rsidRPr="001F1E93" w:rsidRDefault="004D3F91" w:rsidP="00696962">
      <w:pPr>
        <w:pStyle w:val="Default"/>
        <w:ind w:left="720"/>
        <w:rPr>
          <w:iCs/>
          <w:color w:val="auto"/>
          <w:sz w:val="20"/>
          <w:szCs w:val="20"/>
        </w:rPr>
      </w:pPr>
      <w:r w:rsidRPr="001F1E93">
        <w:rPr>
          <w:iCs/>
          <w:color w:val="auto"/>
          <w:sz w:val="20"/>
          <w:szCs w:val="20"/>
        </w:rPr>
        <w:t xml:space="preserve">30 E Lake St </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Pr="001F1E93">
        <w:rPr>
          <w:iCs/>
          <w:color w:val="auto"/>
          <w:sz w:val="20"/>
          <w:szCs w:val="20"/>
        </w:rPr>
        <w:t xml:space="preserve">1645 N California Ave </w:t>
      </w:r>
    </w:p>
    <w:p w14:paraId="358C0346" w14:textId="77777777" w:rsidR="004D3F91" w:rsidRPr="001F1E93" w:rsidRDefault="004D3F91" w:rsidP="00696962">
      <w:pPr>
        <w:pStyle w:val="Default"/>
        <w:ind w:firstLine="720"/>
        <w:rPr>
          <w:iCs/>
          <w:color w:val="auto"/>
          <w:sz w:val="20"/>
          <w:szCs w:val="20"/>
          <w:lang w:val="es-MX"/>
        </w:rPr>
      </w:pPr>
      <w:r w:rsidRPr="001F1E93">
        <w:rPr>
          <w:iCs/>
          <w:color w:val="auto"/>
          <w:sz w:val="20"/>
          <w:szCs w:val="20"/>
          <w:lang w:val="es-MX"/>
        </w:rPr>
        <w:t xml:space="preserve">Chicago, IL 60601 </w:t>
      </w:r>
      <w:r w:rsidR="00696962" w:rsidRPr="001F1E93">
        <w:rPr>
          <w:iCs/>
          <w:color w:val="auto"/>
          <w:sz w:val="20"/>
          <w:szCs w:val="20"/>
          <w:lang w:val="es-MX"/>
        </w:rPr>
        <w:tab/>
      </w:r>
      <w:r w:rsidR="00696962" w:rsidRPr="001F1E93">
        <w:rPr>
          <w:iCs/>
          <w:color w:val="auto"/>
          <w:sz w:val="20"/>
          <w:szCs w:val="20"/>
          <w:lang w:val="es-MX"/>
        </w:rPr>
        <w:tab/>
      </w:r>
      <w:r w:rsidR="00696962" w:rsidRPr="001F1E93">
        <w:rPr>
          <w:iCs/>
          <w:color w:val="auto"/>
          <w:sz w:val="20"/>
          <w:szCs w:val="20"/>
          <w:lang w:val="es-MX"/>
        </w:rPr>
        <w:tab/>
      </w:r>
      <w:r w:rsidR="00696962" w:rsidRPr="001F1E93">
        <w:rPr>
          <w:iCs/>
          <w:color w:val="auto"/>
          <w:sz w:val="20"/>
          <w:szCs w:val="20"/>
          <w:lang w:val="es-MX"/>
        </w:rPr>
        <w:tab/>
      </w:r>
      <w:r w:rsidRPr="001F1E93">
        <w:rPr>
          <w:iCs/>
          <w:color w:val="auto"/>
          <w:sz w:val="20"/>
          <w:szCs w:val="20"/>
          <w:lang w:val="es-MX"/>
        </w:rPr>
        <w:t xml:space="preserve">Chicago, IL 60647 </w:t>
      </w:r>
    </w:p>
    <w:p w14:paraId="576659D1" w14:textId="77777777" w:rsidR="004D3F91" w:rsidRPr="001F1E93" w:rsidRDefault="004D3F91" w:rsidP="00696962">
      <w:pPr>
        <w:pStyle w:val="Default"/>
        <w:ind w:firstLine="720"/>
        <w:rPr>
          <w:iCs/>
          <w:color w:val="auto"/>
          <w:sz w:val="20"/>
          <w:szCs w:val="20"/>
          <w:lang w:val="es-MX"/>
        </w:rPr>
      </w:pPr>
      <w:r w:rsidRPr="001F1E93">
        <w:rPr>
          <w:iCs/>
          <w:color w:val="auto"/>
          <w:sz w:val="20"/>
          <w:szCs w:val="20"/>
          <w:lang w:val="es-MX"/>
        </w:rPr>
        <w:t xml:space="preserve">(312) 553-5641 </w:t>
      </w:r>
      <w:r w:rsidR="00696962" w:rsidRPr="001F1E93">
        <w:rPr>
          <w:iCs/>
          <w:color w:val="auto"/>
          <w:sz w:val="20"/>
          <w:szCs w:val="20"/>
          <w:lang w:val="es-MX"/>
        </w:rPr>
        <w:tab/>
      </w:r>
      <w:r w:rsidR="00696962" w:rsidRPr="001F1E93">
        <w:rPr>
          <w:iCs/>
          <w:color w:val="auto"/>
          <w:sz w:val="20"/>
          <w:szCs w:val="20"/>
          <w:lang w:val="es-MX"/>
        </w:rPr>
        <w:tab/>
      </w:r>
      <w:r w:rsidR="00696962" w:rsidRPr="001F1E93">
        <w:rPr>
          <w:iCs/>
          <w:color w:val="auto"/>
          <w:sz w:val="20"/>
          <w:szCs w:val="20"/>
          <w:lang w:val="es-MX"/>
        </w:rPr>
        <w:tab/>
      </w:r>
      <w:r w:rsidR="00696962" w:rsidRPr="001F1E93">
        <w:rPr>
          <w:iCs/>
          <w:color w:val="auto"/>
          <w:sz w:val="20"/>
          <w:szCs w:val="20"/>
          <w:lang w:val="es-MX"/>
        </w:rPr>
        <w:tab/>
      </w:r>
      <w:r w:rsidR="00696962" w:rsidRPr="001F1E93">
        <w:rPr>
          <w:iCs/>
          <w:color w:val="auto"/>
          <w:sz w:val="20"/>
          <w:szCs w:val="20"/>
          <w:lang w:val="es-MX"/>
        </w:rPr>
        <w:tab/>
      </w:r>
      <w:r w:rsidRPr="001F1E93">
        <w:rPr>
          <w:iCs/>
          <w:color w:val="auto"/>
          <w:sz w:val="20"/>
          <w:szCs w:val="20"/>
          <w:lang w:val="es-MX"/>
        </w:rPr>
        <w:t xml:space="preserve">(773)489-8946 </w:t>
      </w:r>
    </w:p>
    <w:p w14:paraId="0C90790D" w14:textId="77777777" w:rsidR="004D3F91" w:rsidRPr="001F1E93" w:rsidRDefault="004D3F91" w:rsidP="00696962">
      <w:pPr>
        <w:pStyle w:val="Default"/>
        <w:ind w:firstLine="720"/>
        <w:rPr>
          <w:iCs/>
          <w:color w:val="auto"/>
          <w:sz w:val="20"/>
          <w:szCs w:val="20"/>
          <w:lang w:val="es-MX"/>
        </w:rPr>
      </w:pPr>
      <w:r w:rsidRPr="001F1E93">
        <w:rPr>
          <w:iCs/>
          <w:color w:val="auto"/>
          <w:sz w:val="20"/>
          <w:szCs w:val="20"/>
          <w:lang w:val="es-MX"/>
        </w:rPr>
        <w:t xml:space="preserve">Jeremy Gonzalez </w:t>
      </w:r>
      <w:r w:rsidR="00696962" w:rsidRPr="001F1E93">
        <w:rPr>
          <w:iCs/>
          <w:color w:val="auto"/>
          <w:sz w:val="20"/>
          <w:szCs w:val="20"/>
          <w:lang w:val="es-MX"/>
        </w:rPr>
        <w:tab/>
      </w:r>
      <w:r w:rsidR="00696962" w:rsidRPr="001F1E93">
        <w:rPr>
          <w:iCs/>
          <w:color w:val="auto"/>
          <w:sz w:val="20"/>
          <w:szCs w:val="20"/>
          <w:lang w:val="es-MX"/>
        </w:rPr>
        <w:tab/>
      </w:r>
      <w:r w:rsidR="00696962" w:rsidRPr="001F1E93">
        <w:rPr>
          <w:iCs/>
          <w:color w:val="auto"/>
          <w:sz w:val="20"/>
          <w:szCs w:val="20"/>
          <w:lang w:val="es-MX"/>
        </w:rPr>
        <w:tab/>
      </w:r>
      <w:r w:rsidR="00696962" w:rsidRPr="001F1E93">
        <w:rPr>
          <w:iCs/>
          <w:color w:val="auto"/>
          <w:sz w:val="20"/>
          <w:szCs w:val="20"/>
          <w:lang w:val="es-MX"/>
        </w:rPr>
        <w:tab/>
      </w:r>
      <w:r w:rsidRPr="001F1E93">
        <w:rPr>
          <w:iCs/>
          <w:color w:val="auto"/>
          <w:sz w:val="20"/>
          <w:szCs w:val="20"/>
          <w:lang w:val="es-MX"/>
        </w:rPr>
        <w:t xml:space="preserve">Luis Guerrero </w:t>
      </w:r>
    </w:p>
    <w:p w14:paraId="1D809E33" w14:textId="77777777" w:rsidR="00696962" w:rsidRPr="001F1E93" w:rsidRDefault="00696962" w:rsidP="00696962">
      <w:pPr>
        <w:pStyle w:val="Default"/>
        <w:ind w:firstLine="720"/>
        <w:rPr>
          <w:iCs/>
          <w:color w:val="auto"/>
          <w:sz w:val="20"/>
          <w:szCs w:val="20"/>
          <w:lang w:val="es-MX"/>
        </w:rPr>
      </w:pPr>
    </w:p>
    <w:p w14:paraId="6A41C006" w14:textId="77777777" w:rsidR="004D3F91" w:rsidRPr="001F1E93" w:rsidRDefault="004D3F91" w:rsidP="00696962">
      <w:pPr>
        <w:pStyle w:val="Default"/>
        <w:ind w:firstLine="720"/>
        <w:rPr>
          <w:iCs/>
          <w:color w:val="auto"/>
          <w:sz w:val="20"/>
          <w:szCs w:val="20"/>
        </w:rPr>
      </w:pPr>
      <w:r w:rsidRPr="001F1E93">
        <w:rPr>
          <w:iCs/>
          <w:color w:val="auto"/>
          <w:sz w:val="20"/>
          <w:szCs w:val="20"/>
        </w:rPr>
        <w:t xml:space="preserve">Malcolm X College </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Pr="001F1E93">
        <w:rPr>
          <w:iCs/>
          <w:color w:val="auto"/>
          <w:sz w:val="20"/>
          <w:szCs w:val="20"/>
        </w:rPr>
        <w:t xml:space="preserve">Olive-Harvey College </w:t>
      </w:r>
    </w:p>
    <w:p w14:paraId="77709A8A" w14:textId="77777777" w:rsidR="004D3F91" w:rsidRPr="001F1E93" w:rsidRDefault="004D3F91" w:rsidP="00696962">
      <w:pPr>
        <w:pStyle w:val="Default"/>
        <w:ind w:firstLine="720"/>
        <w:rPr>
          <w:iCs/>
          <w:color w:val="auto"/>
          <w:sz w:val="20"/>
          <w:szCs w:val="20"/>
        </w:rPr>
      </w:pPr>
      <w:r w:rsidRPr="001F1E93">
        <w:rPr>
          <w:iCs/>
          <w:color w:val="auto"/>
          <w:sz w:val="20"/>
          <w:szCs w:val="20"/>
        </w:rPr>
        <w:t xml:space="preserve">1900 W Van Buren St </w:t>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00696962" w:rsidRPr="001F1E93">
        <w:rPr>
          <w:iCs/>
          <w:color w:val="auto"/>
          <w:sz w:val="20"/>
          <w:szCs w:val="20"/>
        </w:rPr>
        <w:tab/>
      </w:r>
      <w:r w:rsidRPr="001F1E93">
        <w:rPr>
          <w:iCs/>
          <w:color w:val="auto"/>
          <w:sz w:val="20"/>
          <w:szCs w:val="20"/>
        </w:rPr>
        <w:t xml:space="preserve">10001 S Woodlawn </w:t>
      </w:r>
    </w:p>
    <w:p w14:paraId="35E5A3B5" w14:textId="77777777" w:rsidR="00AA4D91" w:rsidRPr="001F1E93" w:rsidRDefault="004D3F91" w:rsidP="00696962">
      <w:pPr>
        <w:pStyle w:val="Default"/>
        <w:ind w:firstLine="720"/>
        <w:rPr>
          <w:iCs/>
          <w:color w:val="auto"/>
          <w:sz w:val="20"/>
          <w:szCs w:val="20"/>
        </w:rPr>
      </w:pPr>
      <w:r w:rsidRPr="001F1E93">
        <w:rPr>
          <w:iCs/>
          <w:color w:val="auto"/>
          <w:sz w:val="20"/>
          <w:szCs w:val="20"/>
        </w:rPr>
        <w:t xml:space="preserve">Chicago, IL 60657 </w:t>
      </w:r>
      <w:r w:rsidR="00AA4D91" w:rsidRPr="001F1E93">
        <w:rPr>
          <w:iCs/>
          <w:color w:val="auto"/>
          <w:sz w:val="20"/>
          <w:szCs w:val="20"/>
        </w:rPr>
        <w:tab/>
      </w:r>
      <w:r w:rsidR="00AA4D91" w:rsidRPr="001F1E93">
        <w:rPr>
          <w:iCs/>
          <w:color w:val="auto"/>
          <w:sz w:val="20"/>
          <w:szCs w:val="20"/>
        </w:rPr>
        <w:tab/>
      </w:r>
      <w:r w:rsidR="00AA4D91" w:rsidRPr="001F1E93">
        <w:rPr>
          <w:iCs/>
          <w:color w:val="auto"/>
          <w:sz w:val="20"/>
          <w:szCs w:val="20"/>
        </w:rPr>
        <w:tab/>
      </w:r>
      <w:r w:rsidR="00AA4D91" w:rsidRPr="001F1E93">
        <w:rPr>
          <w:iCs/>
          <w:color w:val="auto"/>
          <w:sz w:val="20"/>
          <w:szCs w:val="20"/>
        </w:rPr>
        <w:tab/>
        <w:t xml:space="preserve">Chicago, IL </w:t>
      </w:r>
      <w:r w:rsidR="005D0848" w:rsidRPr="001F1E93">
        <w:rPr>
          <w:iCs/>
          <w:color w:val="auto"/>
          <w:sz w:val="20"/>
          <w:szCs w:val="20"/>
        </w:rPr>
        <w:t>60628</w:t>
      </w:r>
      <w:r w:rsidR="00AA4D91" w:rsidRPr="001F1E93">
        <w:rPr>
          <w:iCs/>
          <w:color w:val="auto"/>
          <w:sz w:val="20"/>
          <w:szCs w:val="20"/>
        </w:rPr>
        <w:tab/>
      </w:r>
      <w:r w:rsidR="00AA4D91" w:rsidRPr="001F1E93">
        <w:rPr>
          <w:iCs/>
          <w:color w:val="auto"/>
          <w:sz w:val="20"/>
          <w:szCs w:val="20"/>
        </w:rPr>
        <w:tab/>
      </w:r>
      <w:r w:rsidR="00AA4D91" w:rsidRPr="001F1E93">
        <w:rPr>
          <w:iCs/>
          <w:color w:val="auto"/>
          <w:sz w:val="20"/>
          <w:szCs w:val="20"/>
        </w:rPr>
        <w:tab/>
      </w:r>
      <w:r w:rsidR="00AA4D91" w:rsidRPr="001F1E93">
        <w:rPr>
          <w:iCs/>
          <w:color w:val="auto"/>
          <w:sz w:val="20"/>
          <w:szCs w:val="20"/>
        </w:rPr>
        <w:tab/>
      </w:r>
    </w:p>
    <w:p w14:paraId="45C62F18" w14:textId="77777777" w:rsidR="004D3F91" w:rsidRPr="001F1E93" w:rsidRDefault="004E0EE2" w:rsidP="00BF71AF">
      <w:pPr>
        <w:pStyle w:val="Default"/>
        <w:ind w:firstLine="720"/>
        <w:rPr>
          <w:iCs/>
          <w:color w:val="auto"/>
          <w:sz w:val="20"/>
          <w:szCs w:val="20"/>
        </w:rPr>
      </w:pPr>
      <w:r w:rsidRPr="001F1E93">
        <w:rPr>
          <w:iCs/>
          <w:color w:val="auto"/>
          <w:sz w:val="20"/>
          <w:szCs w:val="20"/>
        </w:rPr>
        <w:t xml:space="preserve">(312) 850-7230 </w:t>
      </w:r>
      <w:r w:rsidR="00BF71AF" w:rsidRPr="001F1E93">
        <w:rPr>
          <w:iCs/>
          <w:color w:val="auto"/>
          <w:sz w:val="20"/>
          <w:szCs w:val="20"/>
        </w:rPr>
        <w:tab/>
      </w:r>
      <w:r w:rsidR="00BF71AF" w:rsidRPr="001F1E93">
        <w:rPr>
          <w:iCs/>
          <w:color w:val="auto"/>
          <w:sz w:val="20"/>
          <w:szCs w:val="20"/>
        </w:rPr>
        <w:tab/>
      </w:r>
      <w:r w:rsidR="00BF71AF" w:rsidRPr="001F1E93">
        <w:rPr>
          <w:iCs/>
          <w:color w:val="auto"/>
          <w:sz w:val="20"/>
          <w:szCs w:val="20"/>
        </w:rPr>
        <w:tab/>
      </w:r>
      <w:r w:rsidR="00BF71AF" w:rsidRPr="001F1E93">
        <w:rPr>
          <w:iCs/>
          <w:color w:val="auto"/>
          <w:sz w:val="20"/>
          <w:szCs w:val="20"/>
        </w:rPr>
        <w:tab/>
      </w:r>
      <w:r w:rsidR="00BF71AF" w:rsidRPr="001F1E93">
        <w:rPr>
          <w:iCs/>
          <w:color w:val="auto"/>
          <w:sz w:val="20"/>
          <w:szCs w:val="20"/>
        </w:rPr>
        <w:tab/>
      </w:r>
      <w:r w:rsidR="004D3F91" w:rsidRPr="001F1E93">
        <w:rPr>
          <w:iCs/>
          <w:color w:val="auto"/>
          <w:sz w:val="20"/>
          <w:szCs w:val="20"/>
        </w:rPr>
        <w:t xml:space="preserve">(312) 850-7232 </w:t>
      </w:r>
    </w:p>
    <w:p w14:paraId="5F098B7A" w14:textId="77777777" w:rsidR="00720FC8" w:rsidRPr="001F1E93" w:rsidRDefault="004D3F91" w:rsidP="00696962">
      <w:pPr>
        <w:widowControl/>
        <w:autoSpaceDE/>
        <w:autoSpaceDN/>
        <w:adjustRightInd/>
        <w:spacing w:line="276" w:lineRule="auto"/>
        <w:ind w:firstLine="720"/>
        <w:textAlignment w:val="center"/>
        <w:rPr>
          <w:rFonts w:ascii="Arial" w:hAnsi="Arial" w:cs="Arial"/>
          <w:iCs/>
          <w:sz w:val="20"/>
          <w:szCs w:val="20"/>
        </w:rPr>
      </w:pPr>
      <w:r w:rsidRPr="001F1E93">
        <w:rPr>
          <w:rFonts w:ascii="Arial" w:hAnsi="Arial" w:cs="Arial"/>
          <w:iCs/>
          <w:sz w:val="20"/>
          <w:szCs w:val="20"/>
        </w:rPr>
        <w:t xml:space="preserve">John Morley </w:t>
      </w:r>
      <w:r w:rsidR="005D0848" w:rsidRPr="001F1E93">
        <w:rPr>
          <w:rFonts w:ascii="Arial" w:hAnsi="Arial" w:cs="Arial"/>
          <w:iCs/>
          <w:sz w:val="20"/>
          <w:szCs w:val="20"/>
        </w:rPr>
        <w:tab/>
      </w:r>
      <w:r w:rsidR="005D0848" w:rsidRPr="001F1E93">
        <w:rPr>
          <w:rFonts w:ascii="Arial" w:hAnsi="Arial" w:cs="Arial"/>
          <w:iCs/>
          <w:sz w:val="20"/>
          <w:szCs w:val="20"/>
        </w:rPr>
        <w:tab/>
      </w:r>
      <w:r w:rsidR="005D0848" w:rsidRPr="001F1E93">
        <w:rPr>
          <w:rFonts w:ascii="Arial" w:hAnsi="Arial" w:cs="Arial"/>
          <w:iCs/>
          <w:sz w:val="20"/>
          <w:szCs w:val="20"/>
        </w:rPr>
        <w:tab/>
      </w:r>
      <w:r w:rsidR="005D0848" w:rsidRPr="001F1E93">
        <w:rPr>
          <w:rFonts w:ascii="Arial" w:hAnsi="Arial" w:cs="Arial"/>
          <w:iCs/>
          <w:sz w:val="20"/>
          <w:szCs w:val="20"/>
        </w:rPr>
        <w:tab/>
      </w:r>
      <w:r w:rsidR="005D0848" w:rsidRPr="001F1E93">
        <w:rPr>
          <w:rFonts w:ascii="Arial" w:hAnsi="Arial" w:cs="Arial"/>
          <w:iCs/>
          <w:sz w:val="20"/>
          <w:szCs w:val="20"/>
        </w:rPr>
        <w:tab/>
      </w:r>
      <w:r w:rsidRPr="001F1E93">
        <w:rPr>
          <w:rFonts w:ascii="Arial" w:hAnsi="Arial" w:cs="Arial"/>
          <w:iCs/>
          <w:sz w:val="20"/>
          <w:szCs w:val="20"/>
        </w:rPr>
        <w:t>Tim O’Connor</w:t>
      </w:r>
    </w:p>
    <w:p w14:paraId="0C38A668" w14:textId="77777777" w:rsidR="00AA4D91" w:rsidRPr="001F1E93" w:rsidRDefault="00AA4D91" w:rsidP="00696962">
      <w:pPr>
        <w:widowControl/>
        <w:autoSpaceDE/>
        <w:autoSpaceDN/>
        <w:adjustRightInd/>
        <w:spacing w:line="276" w:lineRule="auto"/>
        <w:ind w:firstLine="720"/>
        <w:textAlignment w:val="center"/>
        <w:rPr>
          <w:rFonts w:ascii="Arial" w:hAnsi="Arial" w:cs="Arial"/>
          <w:iCs/>
          <w:sz w:val="20"/>
          <w:szCs w:val="20"/>
        </w:rPr>
      </w:pPr>
    </w:p>
    <w:p w14:paraId="7454AA83"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South Chicago Learning Ctr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Truman College </w:t>
      </w:r>
    </w:p>
    <w:p w14:paraId="6F1E4F69"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3055 E 92nd St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1145 W Wilson Ave </w:t>
      </w:r>
    </w:p>
    <w:p w14:paraId="78D957AB"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Chicago, IL 60617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Chicago, IL 60640 </w:t>
      </w:r>
    </w:p>
    <w:p w14:paraId="450523F2"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(773) 291-6781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(773) 907-4856 </w:t>
      </w:r>
    </w:p>
    <w:p w14:paraId="26BAF556" w14:textId="7E117AD7" w:rsidR="0032535E" w:rsidRDefault="00696962" w:rsidP="006D7456">
      <w:pPr>
        <w:pStyle w:val="Default"/>
        <w:ind w:firstLine="720"/>
        <w:rPr>
          <w:iCs/>
          <w:color w:val="auto"/>
          <w:sz w:val="20"/>
          <w:szCs w:val="20"/>
        </w:rPr>
      </w:pPr>
      <w:r w:rsidRPr="001F1E93">
        <w:rPr>
          <w:iCs/>
          <w:color w:val="auto"/>
          <w:sz w:val="20"/>
          <w:szCs w:val="20"/>
        </w:rPr>
        <w:t xml:space="preserve">Tim O’Connor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Alex Erazo </w:t>
      </w:r>
    </w:p>
    <w:p w14:paraId="7FA2928C" w14:textId="1ADCFC39" w:rsidR="006D7456" w:rsidRDefault="006D7456" w:rsidP="006D7456">
      <w:pPr>
        <w:pStyle w:val="Default"/>
        <w:ind w:firstLine="720"/>
        <w:rPr>
          <w:iCs/>
          <w:color w:val="auto"/>
          <w:sz w:val="20"/>
          <w:szCs w:val="20"/>
        </w:rPr>
      </w:pPr>
    </w:p>
    <w:p w14:paraId="2AC4D7D2" w14:textId="5C986735" w:rsidR="006D7456" w:rsidRDefault="006D7456" w:rsidP="006D7456">
      <w:pPr>
        <w:pStyle w:val="Default"/>
        <w:ind w:firstLine="720"/>
        <w:rPr>
          <w:iCs/>
          <w:color w:val="auto"/>
          <w:sz w:val="20"/>
          <w:szCs w:val="20"/>
        </w:rPr>
      </w:pPr>
    </w:p>
    <w:p w14:paraId="5DBC46E0" w14:textId="1AF7EB6D" w:rsidR="006D7456" w:rsidRDefault="006D7456" w:rsidP="006D7456">
      <w:pPr>
        <w:pStyle w:val="Default"/>
        <w:ind w:firstLine="720"/>
        <w:rPr>
          <w:iCs/>
          <w:color w:val="auto"/>
          <w:sz w:val="20"/>
          <w:szCs w:val="20"/>
        </w:rPr>
      </w:pPr>
    </w:p>
    <w:p w14:paraId="340F653A" w14:textId="4DAB377D" w:rsidR="006D7456" w:rsidRDefault="006D7456" w:rsidP="006D7456">
      <w:pPr>
        <w:pStyle w:val="Default"/>
        <w:ind w:firstLine="720"/>
        <w:rPr>
          <w:iCs/>
          <w:color w:val="auto"/>
          <w:sz w:val="20"/>
          <w:szCs w:val="20"/>
        </w:rPr>
      </w:pPr>
    </w:p>
    <w:p w14:paraId="3C7C92F2" w14:textId="77777777" w:rsidR="006D7456" w:rsidRPr="001F1E93" w:rsidRDefault="006D7456" w:rsidP="006D7456">
      <w:pPr>
        <w:pStyle w:val="Default"/>
        <w:ind w:firstLine="720"/>
        <w:rPr>
          <w:iCs/>
          <w:color w:val="auto"/>
          <w:sz w:val="20"/>
          <w:szCs w:val="20"/>
        </w:rPr>
      </w:pPr>
      <w:bookmarkStart w:id="0" w:name="_GoBack"/>
      <w:bookmarkEnd w:id="0"/>
    </w:p>
    <w:p w14:paraId="6D62B636"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Arturo Velasquez Institute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Wright College </w:t>
      </w:r>
    </w:p>
    <w:p w14:paraId="7EF52AE0"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2800 S Western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4300 N Narragansett Ave </w:t>
      </w:r>
    </w:p>
    <w:p w14:paraId="1E7ADDEB"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Chicago, IL 60608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Chicago, IL 60634 </w:t>
      </w:r>
    </w:p>
    <w:p w14:paraId="6AA054AA"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(773) 843-4526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(773) 481-8730/8035 </w:t>
      </w:r>
    </w:p>
    <w:p w14:paraId="23DCE4DC"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Bob Jones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Mike Dompke </w:t>
      </w:r>
    </w:p>
    <w:p w14:paraId="6C44A35C" w14:textId="77777777" w:rsidR="0032535E" w:rsidRPr="001F1E93" w:rsidRDefault="0032535E" w:rsidP="00696962">
      <w:pPr>
        <w:pStyle w:val="Default"/>
        <w:ind w:firstLine="720"/>
        <w:rPr>
          <w:iCs/>
          <w:color w:val="auto"/>
          <w:sz w:val="20"/>
          <w:szCs w:val="20"/>
        </w:rPr>
      </w:pPr>
    </w:p>
    <w:p w14:paraId="203BFFA7"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West Side Learning Ctr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Kennedy-King College </w:t>
      </w:r>
    </w:p>
    <w:p w14:paraId="38CB6DA1"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4624 W Madison St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747 W 63rd St </w:t>
      </w:r>
    </w:p>
    <w:p w14:paraId="6F3989A9"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Chicago, IL 60644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Chicago, IL 60621 </w:t>
      </w:r>
    </w:p>
    <w:p w14:paraId="0D62FFE0" w14:textId="77777777" w:rsidR="00696962" w:rsidRPr="001F1E93" w:rsidRDefault="00696962" w:rsidP="00696962">
      <w:pPr>
        <w:pStyle w:val="Default"/>
        <w:ind w:firstLine="720"/>
        <w:rPr>
          <w:iCs/>
          <w:color w:val="auto"/>
          <w:sz w:val="20"/>
          <w:szCs w:val="20"/>
        </w:rPr>
      </w:pPr>
      <w:r w:rsidRPr="001F1E93">
        <w:rPr>
          <w:iCs/>
          <w:color w:val="auto"/>
          <w:sz w:val="20"/>
          <w:szCs w:val="20"/>
        </w:rPr>
        <w:t xml:space="preserve">(312) 850-7433 </w:t>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0032535E" w:rsidRPr="001F1E93">
        <w:rPr>
          <w:iCs/>
          <w:color w:val="auto"/>
          <w:sz w:val="20"/>
          <w:szCs w:val="20"/>
        </w:rPr>
        <w:tab/>
      </w:r>
      <w:r w:rsidRPr="001F1E93">
        <w:rPr>
          <w:iCs/>
          <w:color w:val="auto"/>
          <w:sz w:val="20"/>
          <w:szCs w:val="20"/>
        </w:rPr>
        <w:t xml:space="preserve">(773) 602-5251 </w:t>
      </w:r>
    </w:p>
    <w:p w14:paraId="29FEE202" w14:textId="77777777" w:rsidR="00696962" w:rsidRPr="001F1E93" w:rsidRDefault="00696962" w:rsidP="00696962">
      <w:pPr>
        <w:widowControl/>
        <w:autoSpaceDE/>
        <w:autoSpaceDN/>
        <w:adjustRightInd/>
        <w:spacing w:line="276" w:lineRule="auto"/>
        <w:ind w:firstLine="720"/>
        <w:textAlignment w:val="center"/>
        <w:rPr>
          <w:rFonts w:ascii="Arial" w:hAnsi="Arial" w:cs="Arial"/>
          <w:bCs/>
          <w:iCs/>
          <w:sz w:val="20"/>
          <w:szCs w:val="20"/>
        </w:rPr>
      </w:pPr>
      <w:r w:rsidRPr="001F1E93">
        <w:rPr>
          <w:rFonts w:ascii="Arial" w:hAnsi="Arial" w:cs="Arial"/>
          <w:iCs/>
          <w:sz w:val="20"/>
          <w:szCs w:val="20"/>
        </w:rPr>
        <w:t xml:space="preserve">Frank Smith </w:t>
      </w:r>
      <w:r w:rsidR="0032535E" w:rsidRPr="001F1E93">
        <w:rPr>
          <w:rFonts w:ascii="Arial" w:hAnsi="Arial" w:cs="Arial"/>
          <w:iCs/>
          <w:sz w:val="20"/>
          <w:szCs w:val="20"/>
        </w:rPr>
        <w:tab/>
      </w:r>
      <w:r w:rsidR="0032535E" w:rsidRPr="001F1E93">
        <w:rPr>
          <w:rFonts w:ascii="Arial" w:hAnsi="Arial" w:cs="Arial"/>
          <w:iCs/>
          <w:sz w:val="20"/>
          <w:szCs w:val="20"/>
        </w:rPr>
        <w:tab/>
      </w:r>
      <w:r w:rsidR="0032535E" w:rsidRPr="001F1E93">
        <w:rPr>
          <w:rFonts w:ascii="Arial" w:hAnsi="Arial" w:cs="Arial"/>
          <w:iCs/>
          <w:sz w:val="20"/>
          <w:szCs w:val="20"/>
        </w:rPr>
        <w:tab/>
      </w:r>
      <w:r w:rsidR="0032535E" w:rsidRPr="001F1E93">
        <w:rPr>
          <w:rFonts w:ascii="Arial" w:hAnsi="Arial" w:cs="Arial"/>
          <w:iCs/>
          <w:sz w:val="20"/>
          <w:szCs w:val="20"/>
        </w:rPr>
        <w:tab/>
      </w:r>
      <w:r w:rsidR="0032535E" w:rsidRPr="001F1E93">
        <w:rPr>
          <w:rFonts w:ascii="Arial" w:hAnsi="Arial" w:cs="Arial"/>
          <w:iCs/>
          <w:sz w:val="20"/>
          <w:szCs w:val="20"/>
        </w:rPr>
        <w:tab/>
      </w:r>
      <w:r w:rsidRPr="001F1E93">
        <w:rPr>
          <w:rFonts w:ascii="Arial" w:hAnsi="Arial" w:cs="Arial"/>
          <w:iCs/>
          <w:sz w:val="20"/>
          <w:szCs w:val="20"/>
        </w:rPr>
        <w:t>Chris Magana</w:t>
      </w:r>
    </w:p>
    <w:p w14:paraId="323131F5" w14:textId="77777777" w:rsidR="00720FC8" w:rsidRPr="001F1E93" w:rsidRDefault="00720FC8" w:rsidP="00B6234C">
      <w:pPr>
        <w:widowControl/>
        <w:autoSpaceDE/>
        <w:autoSpaceDN/>
        <w:adjustRightInd/>
        <w:spacing w:line="276" w:lineRule="auto"/>
        <w:textAlignment w:val="center"/>
        <w:rPr>
          <w:rFonts w:ascii="Arial" w:hAnsi="Arial" w:cs="Arial"/>
          <w:bCs/>
          <w:iCs/>
          <w:sz w:val="20"/>
          <w:szCs w:val="20"/>
        </w:rPr>
      </w:pPr>
    </w:p>
    <w:p w14:paraId="24564591" w14:textId="77777777" w:rsidR="00720FC8" w:rsidRPr="001F1E93" w:rsidRDefault="00720FC8" w:rsidP="00B6234C">
      <w:pPr>
        <w:widowControl/>
        <w:autoSpaceDE/>
        <w:autoSpaceDN/>
        <w:adjustRightInd/>
        <w:spacing w:line="276" w:lineRule="auto"/>
        <w:textAlignment w:val="center"/>
        <w:rPr>
          <w:rFonts w:ascii="Arial" w:hAnsi="Arial" w:cs="Arial"/>
          <w:bCs/>
          <w:iCs/>
          <w:sz w:val="20"/>
          <w:szCs w:val="20"/>
        </w:rPr>
      </w:pPr>
      <w:r w:rsidRPr="001F1E93">
        <w:rPr>
          <w:rFonts w:ascii="Arial" w:hAnsi="Arial" w:cs="Arial"/>
          <w:bCs/>
          <w:iCs/>
          <w:sz w:val="20"/>
          <w:szCs w:val="20"/>
        </w:rPr>
        <w:t xml:space="preserve">The sites will be open </w:t>
      </w:r>
      <w:r w:rsidR="001F1E93">
        <w:rPr>
          <w:rFonts w:ascii="Arial" w:hAnsi="Arial" w:cs="Arial"/>
          <w:bCs/>
          <w:iCs/>
          <w:sz w:val="20"/>
          <w:szCs w:val="20"/>
        </w:rPr>
        <w:t>as listed below.</w:t>
      </w:r>
      <w:r w:rsidR="00F70FAC" w:rsidRPr="001F1E93">
        <w:rPr>
          <w:rFonts w:ascii="Arial" w:hAnsi="Arial" w:cs="Arial"/>
          <w:bCs/>
          <w:iCs/>
          <w:sz w:val="20"/>
          <w:szCs w:val="20"/>
        </w:rPr>
        <w:t xml:space="preserve"> Please c</w:t>
      </w:r>
      <w:r w:rsidR="00317423" w:rsidRPr="001F1E93">
        <w:rPr>
          <w:rFonts w:ascii="Arial" w:hAnsi="Arial" w:cs="Arial"/>
          <w:bCs/>
          <w:iCs/>
          <w:sz w:val="20"/>
          <w:szCs w:val="20"/>
        </w:rPr>
        <w:t>all</w:t>
      </w:r>
      <w:r w:rsidR="00F70FAC" w:rsidRPr="001F1E93">
        <w:rPr>
          <w:rFonts w:ascii="Arial" w:hAnsi="Arial" w:cs="Arial"/>
          <w:bCs/>
          <w:iCs/>
          <w:sz w:val="20"/>
          <w:szCs w:val="20"/>
        </w:rPr>
        <w:t xml:space="preserve"> the building contact (listed above) </w:t>
      </w:r>
      <w:r w:rsidR="00FA1332" w:rsidRPr="001F1E93">
        <w:rPr>
          <w:rFonts w:ascii="Arial" w:hAnsi="Arial" w:cs="Arial"/>
          <w:bCs/>
          <w:iCs/>
          <w:sz w:val="20"/>
          <w:szCs w:val="20"/>
        </w:rPr>
        <w:t>to let the</w:t>
      </w:r>
      <w:r w:rsidR="00317423" w:rsidRPr="001F1E93">
        <w:rPr>
          <w:rFonts w:ascii="Arial" w:hAnsi="Arial" w:cs="Arial"/>
          <w:bCs/>
          <w:iCs/>
          <w:sz w:val="20"/>
          <w:szCs w:val="20"/>
        </w:rPr>
        <w:t xml:space="preserve">m know you will be on site at the date/time </w:t>
      </w:r>
      <w:r w:rsidR="006D222C" w:rsidRPr="001F1E93">
        <w:rPr>
          <w:rFonts w:ascii="Arial" w:hAnsi="Arial" w:cs="Arial"/>
          <w:bCs/>
          <w:iCs/>
          <w:sz w:val="20"/>
          <w:szCs w:val="20"/>
        </w:rPr>
        <w:t>listed.</w:t>
      </w:r>
      <w:r w:rsidR="00FA1332" w:rsidRPr="001F1E93">
        <w:rPr>
          <w:rFonts w:ascii="Arial" w:hAnsi="Arial" w:cs="Arial"/>
          <w:bCs/>
          <w:iCs/>
          <w:sz w:val="20"/>
          <w:szCs w:val="20"/>
        </w:rPr>
        <w:t xml:space="preserve"> </w:t>
      </w:r>
    </w:p>
    <w:p w14:paraId="1CB7A30B" w14:textId="77777777" w:rsidR="003B377D" w:rsidRDefault="003B377D" w:rsidP="00B6234C">
      <w:pPr>
        <w:widowControl/>
        <w:autoSpaceDE/>
        <w:autoSpaceDN/>
        <w:adjustRightInd/>
        <w:spacing w:line="276" w:lineRule="auto"/>
        <w:textAlignment w:val="center"/>
        <w:rPr>
          <w:rFonts w:ascii="Arial" w:hAnsi="Arial" w:cs="Arial"/>
          <w:bCs/>
          <w:i/>
          <w:color w:val="7030A0"/>
          <w:sz w:val="20"/>
          <w:szCs w:val="20"/>
        </w:rPr>
      </w:pPr>
    </w:p>
    <w:p w14:paraId="4BF6AEE4" w14:textId="77777777" w:rsidR="003B377D" w:rsidRPr="003B377D" w:rsidRDefault="003B377D" w:rsidP="003B377D">
      <w:pPr>
        <w:widowControl/>
        <w:numPr>
          <w:ilvl w:val="0"/>
          <w:numId w:val="19"/>
        </w:numPr>
        <w:autoSpaceDE/>
        <w:autoSpaceDN/>
        <w:adjustRightInd/>
        <w:rPr>
          <w:rFonts w:ascii="Calibri" w:hAnsi="Calibri" w:cs="Calibri"/>
          <w:bCs/>
          <w:color w:val="FF0000"/>
          <w:sz w:val="22"/>
          <w:szCs w:val="22"/>
        </w:rPr>
      </w:pPr>
      <w:r w:rsidRPr="003B377D">
        <w:rPr>
          <w:rFonts w:ascii="Calibri" w:hAnsi="Calibri" w:cs="Calibri"/>
          <w:bCs/>
          <w:color w:val="FF0000"/>
          <w:sz w:val="22"/>
          <w:szCs w:val="22"/>
        </w:rPr>
        <w:t>Wednesday, August 10</w:t>
      </w:r>
      <w:r w:rsidR="00EE1FBC" w:rsidRPr="00EE1FBC">
        <w:rPr>
          <w:rFonts w:ascii="Calibri" w:hAnsi="Calibri" w:cs="Calibri"/>
          <w:bCs/>
          <w:color w:val="FF0000"/>
          <w:sz w:val="22"/>
          <w:szCs w:val="22"/>
          <w:vertAlign w:val="superscript"/>
        </w:rPr>
        <w:t>th</w:t>
      </w:r>
      <w:r w:rsidR="00EE1FBC">
        <w:rPr>
          <w:rFonts w:ascii="Calibri" w:hAnsi="Calibri" w:cs="Calibri"/>
          <w:bCs/>
          <w:color w:val="FF0000"/>
          <w:sz w:val="22"/>
          <w:szCs w:val="22"/>
        </w:rPr>
        <w:t xml:space="preserve"> </w:t>
      </w:r>
      <w:r w:rsidRPr="003B377D">
        <w:rPr>
          <w:rFonts w:ascii="Calibri" w:hAnsi="Calibri" w:cs="Calibri"/>
          <w:bCs/>
          <w:color w:val="FF0000"/>
          <w:sz w:val="22"/>
          <w:szCs w:val="22"/>
        </w:rPr>
        <w:t>between 8 and 9 am</w:t>
      </w:r>
    </w:p>
    <w:p w14:paraId="51A04F1F" w14:textId="1FF17C1D" w:rsidR="003B377D" w:rsidRDefault="003B377D" w:rsidP="003B377D">
      <w:pPr>
        <w:widowControl/>
        <w:numPr>
          <w:ilvl w:val="0"/>
          <w:numId w:val="20"/>
        </w:numPr>
        <w:autoSpaceDE/>
        <w:autoSpaceDN/>
        <w:adjustRightInd/>
        <w:rPr>
          <w:rFonts w:ascii="Calibri" w:hAnsi="Calibri" w:cs="Calibri"/>
          <w:bCs/>
          <w:color w:val="FF0000"/>
          <w:sz w:val="22"/>
          <w:szCs w:val="22"/>
        </w:rPr>
      </w:pPr>
      <w:r w:rsidRPr="003B377D">
        <w:rPr>
          <w:rFonts w:ascii="Calibri" w:hAnsi="Calibri" w:cs="Calibri"/>
          <w:bCs/>
          <w:color w:val="FF0000"/>
          <w:sz w:val="22"/>
          <w:szCs w:val="22"/>
        </w:rPr>
        <w:t>Thursday, August 11</w:t>
      </w:r>
      <w:r w:rsidR="00EE1FBC" w:rsidRPr="00EE1FBC">
        <w:rPr>
          <w:rFonts w:ascii="Calibri" w:hAnsi="Calibri" w:cs="Calibri"/>
          <w:bCs/>
          <w:color w:val="FF0000"/>
          <w:sz w:val="22"/>
          <w:szCs w:val="22"/>
          <w:vertAlign w:val="superscript"/>
        </w:rPr>
        <w:t>th</w:t>
      </w:r>
      <w:r w:rsidR="00EE1FBC">
        <w:rPr>
          <w:rFonts w:ascii="Calibri" w:hAnsi="Calibri" w:cs="Calibri"/>
          <w:bCs/>
          <w:color w:val="FF0000"/>
          <w:sz w:val="22"/>
          <w:szCs w:val="22"/>
        </w:rPr>
        <w:t xml:space="preserve"> </w:t>
      </w:r>
      <w:r w:rsidRPr="003B377D">
        <w:rPr>
          <w:rFonts w:ascii="Calibri" w:hAnsi="Calibri" w:cs="Calibri"/>
          <w:bCs/>
          <w:color w:val="FF0000"/>
          <w:sz w:val="22"/>
          <w:szCs w:val="22"/>
        </w:rPr>
        <w:t>between 1 and 2 pm</w:t>
      </w:r>
    </w:p>
    <w:p w14:paraId="0E332820" w14:textId="77777777" w:rsidR="0009188D" w:rsidRDefault="0009188D" w:rsidP="003B377D">
      <w:pPr>
        <w:widowControl/>
        <w:numPr>
          <w:ilvl w:val="0"/>
          <w:numId w:val="20"/>
        </w:numPr>
        <w:autoSpaceDE/>
        <w:autoSpaceDN/>
        <w:adjustRightInd/>
        <w:rPr>
          <w:rFonts w:ascii="Calibri" w:hAnsi="Calibri" w:cs="Calibri"/>
          <w:bCs/>
          <w:color w:val="FF0000"/>
          <w:sz w:val="22"/>
          <w:szCs w:val="22"/>
        </w:rPr>
      </w:pPr>
    </w:p>
    <w:p w14:paraId="44DEF1C6" w14:textId="37EE0D13" w:rsidR="00347525" w:rsidRDefault="00347525" w:rsidP="00347525">
      <w:pPr>
        <w:widowControl/>
        <w:autoSpaceDE/>
        <w:autoSpaceDN/>
        <w:adjustRightInd/>
        <w:rPr>
          <w:rFonts w:ascii="Calibri" w:hAnsi="Calibri" w:cs="Calibri"/>
          <w:bCs/>
          <w:color w:val="FF0000"/>
          <w:sz w:val="22"/>
          <w:szCs w:val="22"/>
        </w:rPr>
      </w:pPr>
    </w:p>
    <w:p w14:paraId="1C2318E3" w14:textId="5B9700F5" w:rsidR="00144EE0" w:rsidRPr="00E04961" w:rsidRDefault="00144EE0" w:rsidP="00144EE0">
      <w:pPr>
        <w:ind w:left="720" w:hanging="720"/>
        <w:jc w:val="both"/>
        <w:rPr>
          <w:rFonts w:ascii="Arial" w:hAnsi="Arial" w:cs="Arial"/>
          <w:b/>
          <w:i/>
          <w:sz w:val="20"/>
          <w:szCs w:val="20"/>
          <w:u w:val="single"/>
        </w:rPr>
      </w:pPr>
      <w:r w:rsidRPr="00E04961">
        <w:rPr>
          <w:rFonts w:ascii="Arial" w:hAnsi="Arial" w:cs="Arial"/>
          <w:b/>
          <w:i/>
          <w:sz w:val="20"/>
          <w:szCs w:val="20"/>
          <w:u w:val="single"/>
        </w:rPr>
        <w:t>Part I</w:t>
      </w:r>
      <w:r w:rsidR="0009188D">
        <w:rPr>
          <w:rFonts w:ascii="Arial" w:hAnsi="Arial" w:cs="Arial"/>
          <w:b/>
          <w:i/>
          <w:sz w:val="20"/>
          <w:szCs w:val="20"/>
          <w:u w:val="single"/>
        </w:rPr>
        <w:t>I</w:t>
      </w:r>
      <w:r w:rsidRPr="00E04961">
        <w:rPr>
          <w:rFonts w:ascii="Arial" w:hAnsi="Arial" w:cs="Arial"/>
          <w:b/>
          <w:i/>
          <w:sz w:val="20"/>
          <w:szCs w:val="20"/>
          <w:u w:val="single"/>
        </w:rPr>
        <w:t>I – Modifications to Pricing Proposal</w:t>
      </w:r>
    </w:p>
    <w:p w14:paraId="097E8AFE" w14:textId="77777777" w:rsidR="00144EE0" w:rsidRPr="00E04961" w:rsidRDefault="00144EE0" w:rsidP="00144EE0">
      <w:pPr>
        <w:ind w:left="720" w:hanging="720"/>
        <w:jc w:val="both"/>
        <w:rPr>
          <w:rFonts w:ascii="Arial" w:hAnsi="Arial" w:cs="Arial"/>
          <w:b/>
          <w:i/>
          <w:sz w:val="10"/>
          <w:szCs w:val="10"/>
          <w:u w:val="single"/>
        </w:rPr>
      </w:pPr>
    </w:p>
    <w:p w14:paraId="56A6F389" w14:textId="037B7063" w:rsidR="00144EE0" w:rsidRPr="00E04961" w:rsidRDefault="00144EE0" w:rsidP="00144EE0">
      <w:pPr>
        <w:ind w:left="720" w:hanging="720"/>
        <w:jc w:val="both"/>
        <w:rPr>
          <w:rFonts w:ascii="Arial" w:eastAsia="Calibri" w:hAnsi="Arial" w:cs="Arial"/>
          <w:sz w:val="20"/>
          <w:szCs w:val="20"/>
        </w:rPr>
      </w:pPr>
      <w:r w:rsidRPr="00E04961">
        <w:rPr>
          <w:rFonts w:ascii="Arial" w:eastAsia="Calibri" w:hAnsi="Arial" w:cs="Arial"/>
          <w:sz w:val="20"/>
          <w:szCs w:val="20"/>
        </w:rPr>
        <w:t>ITEM</w:t>
      </w:r>
      <w:r w:rsidR="00306373">
        <w:rPr>
          <w:rFonts w:ascii="Arial" w:eastAsia="Calibri" w:hAnsi="Arial" w:cs="Arial"/>
          <w:sz w:val="20"/>
          <w:szCs w:val="20"/>
        </w:rPr>
        <w:t>:</w:t>
      </w:r>
      <w:r w:rsidRPr="00E04961">
        <w:rPr>
          <w:rFonts w:ascii="Arial" w:eastAsia="Calibri" w:hAnsi="Arial" w:cs="Arial"/>
          <w:sz w:val="20"/>
          <w:szCs w:val="20"/>
        </w:rPr>
        <w:t xml:space="preserve">  </w:t>
      </w:r>
      <w:r w:rsidRPr="00E04961">
        <w:rPr>
          <w:rFonts w:ascii="Arial" w:hAnsi="Arial" w:cs="Arial"/>
          <w:sz w:val="20"/>
          <w:szCs w:val="20"/>
          <w:shd w:val="clear" w:color="auto" w:fill="FFFFFF"/>
        </w:rPr>
        <w:t>0</w:t>
      </w:r>
      <w:r w:rsidR="00291383">
        <w:rPr>
          <w:rFonts w:ascii="Arial" w:hAnsi="Arial" w:cs="Arial"/>
          <w:sz w:val="20"/>
          <w:szCs w:val="20"/>
          <w:shd w:val="clear" w:color="auto" w:fill="FFFFFF"/>
        </w:rPr>
        <w:t>3</w:t>
      </w:r>
      <w:r w:rsidRPr="00E04961">
        <w:rPr>
          <w:rFonts w:ascii="Arial" w:hAnsi="Arial" w:cs="Arial"/>
          <w:sz w:val="20"/>
          <w:szCs w:val="20"/>
          <w:shd w:val="clear" w:color="auto" w:fill="FFFFFF"/>
        </w:rPr>
        <w:t xml:space="preserve"> </w:t>
      </w:r>
      <w:r w:rsidR="00291383">
        <w:rPr>
          <w:rFonts w:ascii="Arial" w:hAnsi="Arial" w:cs="Arial"/>
          <w:sz w:val="20"/>
          <w:szCs w:val="20"/>
          <w:shd w:val="clear" w:color="auto" w:fill="FFFFFF"/>
        </w:rPr>
        <w:t>BID -</w:t>
      </w:r>
      <w:r w:rsidR="00B65475">
        <w:rPr>
          <w:rFonts w:ascii="Arial" w:hAnsi="Arial" w:cs="Arial"/>
          <w:sz w:val="20"/>
          <w:szCs w:val="20"/>
          <w:shd w:val="clear" w:color="auto" w:fill="FFFFFF"/>
        </w:rPr>
        <w:t xml:space="preserve"> </w:t>
      </w:r>
      <w:r w:rsidR="00F17C6F">
        <w:rPr>
          <w:rFonts w:ascii="Arial" w:hAnsi="Arial" w:cs="Arial"/>
          <w:sz w:val="20"/>
          <w:szCs w:val="20"/>
          <w:shd w:val="clear" w:color="auto" w:fill="FFFFFF"/>
        </w:rPr>
        <w:t>Scavenger Services – APPENDIX V</w:t>
      </w:r>
      <w:r w:rsidRPr="00E04961">
        <w:rPr>
          <w:rFonts w:ascii="Arial" w:hAnsi="Arial" w:cs="Arial"/>
          <w:sz w:val="20"/>
          <w:szCs w:val="20"/>
          <w:shd w:val="clear" w:color="auto" w:fill="FFFFFF"/>
        </w:rPr>
        <w:t xml:space="preserve"> </w:t>
      </w:r>
      <w:r w:rsidR="00F17C6F">
        <w:rPr>
          <w:rFonts w:ascii="Arial" w:hAnsi="Arial" w:cs="Arial"/>
          <w:sz w:val="20"/>
          <w:szCs w:val="20"/>
          <w:shd w:val="clear" w:color="auto" w:fill="FFFFFF"/>
        </w:rPr>
        <w:t>–</w:t>
      </w:r>
      <w:r w:rsidRPr="00E04961">
        <w:rPr>
          <w:rFonts w:ascii="Arial" w:hAnsi="Arial" w:cs="Arial"/>
          <w:sz w:val="20"/>
          <w:szCs w:val="20"/>
          <w:shd w:val="clear" w:color="auto" w:fill="FFFFFF"/>
        </w:rPr>
        <w:t xml:space="preserve"> </w:t>
      </w:r>
      <w:r w:rsidR="00F17C6F">
        <w:rPr>
          <w:rFonts w:ascii="Arial" w:hAnsi="Arial" w:cs="Arial"/>
          <w:sz w:val="20"/>
          <w:szCs w:val="20"/>
          <w:shd w:val="clear" w:color="auto" w:fill="FFFFFF"/>
        </w:rPr>
        <w:t>Bid Pricing Template</w:t>
      </w:r>
      <w:r w:rsidRPr="00E04961">
        <w:rPr>
          <w:rFonts w:ascii="Arial" w:hAnsi="Arial" w:cs="Arial"/>
          <w:sz w:val="20"/>
          <w:szCs w:val="20"/>
          <w:shd w:val="clear" w:color="auto" w:fill="FFFFFF"/>
        </w:rPr>
        <w:t xml:space="preserve">.xlsx - </w:t>
      </w:r>
      <w:r w:rsidRPr="00306373">
        <w:rPr>
          <w:rFonts w:ascii="Arial" w:eastAsia="Calibri" w:hAnsi="Arial" w:cs="Arial"/>
          <w:b/>
          <w:bCs/>
          <w:color w:val="FF0000"/>
          <w:sz w:val="20"/>
          <w:szCs w:val="20"/>
        </w:rPr>
        <w:t>INVALID DUE TO UPDATES</w:t>
      </w:r>
    </w:p>
    <w:p w14:paraId="5DD9B0A0" w14:textId="77777777" w:rsidR="00144EE0" w:rsidRPr="00E04961" w:rsidRDefault="00144EE0" w:rsidP="00144EE0">
      <w:pPr>
        <w:jc w:val="both"/>
        <w:rPr>
          <w:rFonts w:ascii="Arial" w:eastAsia="Calibri" w:hAnsi="Arial" w:cs="Arial"/>
          <w:sz w:val="18"/>
          <w:szCs w:val="16"/>
        </w:rPr>
      </w:pPr>
    </w:p>
    <w:p w14:paraId="0359CC83" w14:textId="2407B1E7" w:rsidR="00144EE0" w:rsidRDefault="00144EE0" w:rsidP="00144EE0">
      <w:pPr>
        <w:jc w:val="both"/>
        <w:rPr>
          <w:rFonts w:ascii="Arial" w:eastAsia="Calibri" w:hAnsi="Arial" w:cs="Arial"/>
          <w:sz w:val="20"/>
          <w:szCs w:val="18"/>
        </w:rPr>
      </w:pPr>
      <w:r w:rsidRPr="00E04961">
        <w:rPr>
          <w:rFonts w:ascii="Arial" w:eastAsia="Calibri" w:hAnsi="Arial" w:cs="Arial"/>
          <w:sz w:val="20"/>
          <w:szCs w:val="18"/>
        </w:rPr>
        <w:t>REPLACE</w:t>
      </w:r>
      <w:r w:rsidR="00A5100B">
        <w:rPr>
          <w:rFonts w:ascii="Arial" w:eastAsia="Calibri" w:hAnsi="Arial" w:cs="Arial"/>
          <w:sz w:val="20"/>
          <w:szCs w:val="18"/>
        </w:rPr>
        <w:t>D</w:t>
      </w:r>
      <w:r w:rsidRPr="00E04961">
        <w:rPr>
          <w:rFonts w:ascii="Arial" w:eastAsia="Calibri" w:hAnsi="Arial" w:cs="Arial"/>
          <w:sz w:val="20"/>
          <w:szCs w:val="18"/>
        </w:rPr>
        <w:t xml:space="preserve"> WITH</w:t>
      </w:r>
      <w:r w:rsidR="00306373">
        <w:rPr>
          <w:rFonts w:ascii="Arial" w:eastAsia="Calibri" w:hAnsi="Arial" w:cs="Arial"/>
          <w:sz w:val="20"/>
          <w:szCs w:val="18"/>
        </w:rPr>
        <w:t>:</w:t>
      </w:r>
      <w:r w:rsidRPr="00E04961">
        <w:rPr>
          <w:rFonts w:ascii="Arial" w:eastAsia="Calibri" w:hAnsi="Arial" w:cs="Arial"/>
          <w:sz w:val="20"/>
          <w:szCs w:val="18"/>
        </w:rPr>
        <w:t xml:space="preserve"> 0</w:t>
      </w:r>
      <w:r w:rsidR="00AB260A">
        <w:rPr>
          <w:rFonts w:ascii="Arial" w:eastAsia="Calibri" w:hAnsi="Arial" w:cs="Arial"/>
          <w:sz w:val="20"/>
          <w:szCs w:val="18"/>
        </w:rPr>
        <w:t>4</w:t>
      </w:r>
      <w:r w:rsidRPr="00E04961">
        <w:rPr>
          <w:rFonts w:ascii="Arial" w:eastAsia="Calibri" w:hAnsi="Arial" w:cs="Arial"/>
          <w:sz w:val="20"/>
          <w:szCs w:val="18"/>
        </w:rPr>
        <w:t xml:space="preserve"> </w:t>
      </w:r>
      <w:r w:rsidR="00B65475">
        <w:rPr>
          <w:rFonts w:ascii="Arial" w:hAnsi="Arial" w:cs="Arial"/>
          <w:sz w:val="20"/>
          <w:szCs w:val="20"/>
          <w:shd w:val="clear" w:color="auto" w:fill="FFFFFF"/>
        </w:rPr>
        <w:t>BID - Scavenger Services – APPENDIX V</w:t>
      </w:r>
      <w:r w:rsidR="00B65475" w:rsidRPr="00E04961">
        <w:rPr>
          <w:rFonts w:ascii="Arial" w:hAnsi="Arial" w:cs="Arial"/>
          <w:sz w:val="20"/>
          <w:szCs w:val="20"/>
          <w:shd w:val="clear" w:color="auto" w:fill="FFFFFF"/>
        </w:rPr>
        <w:t xml:space="preserve"> </w:t>
      </w:r>
      <w:r w:rsidR="00B65475">
        <w:rPr>
          <w:rFonts w:ascii="Arial" w:hAnsi="Arial" w:cs="Arial"/>
          <w:sz w:val="20"/>
          <w:szCs w:val="20"/>
          <w:shd w:val="clear" w:color="auto" w:fill="FFFFFF"/>
        </w:rPr>
        <w:t>–</w:t>
      </w:r>
      <w:r w:rsidR="00B65475" w:rsidRPr="00E04961">
        <w:rPr>
          <w:rFonts w:ascii="Arial" w:hAnsi="Arial" w:cs="Arial"/>
          <w:sz w:val="20"/>
          <w:szCs w:val="20"/>
          <w:shd w:val="clear" w:color="auto" w:fill="FFFFFF"/>
        </w:rPr>
        <w:t xml:space="preserve"> </w:t>
      </w:r>
      <w:r w:rsidR="00B65475">
        <w:rPr>
          <w:rFonts w:ascii="Arial" w:hAnsi="Arial" w:cs="Arial"/>
          <w:sz w:val="20"/>
          <w:szCs w:val="20"/>
          <w:shd w:val="clear" w:color="auto" w:fill="FFFFFF"/>
        </w:rPr>
        <w:t>Bid Pricing Template</w:t>
      </w:r>
      <w:r w:rsidR="00B65475">
        <w:rPr>
          <w:rFonts w:ascii="Arial" w:hAnsi="Arial" w:cs="Arial"/>
          <w:sz w:val="20"/>
          <w:szCs w:val="20"/>
          <w:shd w:val="clear" w:color="auto" w:fill="FFFFFF"/>
        </w:rPr>
        <w:t xml:space="preserve"> REVISED</w:t>
      </w:r>
      <w:r w:rsidRPr="00E04961">
        <w:rPr>
          <w:rFonts w:ascii="Arial" w:eastAsia="Calibri" w:hAnsi="Arial" w:cs="Arial"/>
          <w:sz w:val="20"/>
          <w:szCs w:val="18"/>
        </w:rPr>
        <w:t xml:space="preserve">.xlsx </w:t>
      </w:r>
    </w:p>
    <w:p w14:paraId="208AB4E0" w14:textId="0449A9FB" w:rsidR="00A5100B" w:rsidRDefault="00A5100B" w:rsidP="00144EE0">
      <w:pPr>
        <w:jc w:val="both"/>
        <w:rPr>
          <w:rFonts w:ascii="Arial" w:eastAsia="Calibri" w:hAnsi="Arial" w:cs="Arial"/>
          <w:sz w:val="20"/>
          <w:szCs w:val="18"/>
        </w:rPr>
      </w:pPr>
    </w:p>
    <w:p w14:paraId="796D5890" w14:textId="51D9823F" w:rsidR="00EA2BA1" w:rsidRPr="005F31F9" w:rsidRDefault="00EA2BA1" w:rsidP="00EA2BA1">
      <w:pPr>
        <w:ind w:left="720" w:hanging="720"/>
        <w:jc w:val="both"/>
        <w:rPr>
          <w:rFonts w:asciiTheme="minorHAnsi" w:eastAsia="Calibri" w:hAnsiTheme="minorHAnsi" w:cstheme="minorHAnsi"/>
          <w:color w:val="FF0000"/>
          <w:sz w:val="22"/>
          <w:szCs w:val="20"/>
        </w:rPr>
      </w:pPr>
      <w:r w:rsidRPr="005F31F9">
        <w:rPr>
          <w:rFonts w:asciiTheme="minorHAnsi" w:eastAsia="Calibri" w:hAnsiTheme="minorHAnsi" w:cstheme="minorHAnsi"/>
          <w:color w:val="FF0000"/>
          <w:sz w:val="22"/>
          <w:szCs w:val="20"/>
        </w:rPr>
        <w:t xml:space="preserve">NOTE: Failure to submit the corrected </w:t>
      </w:r>
      <w:r w:rsidRPr="00CB6C3C">
        <w:rPr>
          <w:rFonts w:asciiTheme="minorHAnsi" w:eastAsia="Calibri" w:hAnsiTheme="minorHAnsi" w:cstheme="minorHAnsi"/>
          <w:b/>
          <w:bCs/>
          <w:i/>
          <w:iCs/>
          <w:color w:val="FF0000"/>
          <w:sz w:val="22"/>
          <w:szCs w:val="20"/>
        </w:rPr>
        <w:t>04 BID - Scavenger Services – APPENDIX V – Bid Pricing Template REVISED</w:t>
      </w:r>
      <w:r w:rsidRPr="005F31F9">
        <w:rPr>
          <w:rFonts w:asciiTheme="minorHAnsi" w:eastAsia="Calibri" w:hAnsiTheme="minorHAnsi" w:cstheme="minorHAnsi"/>
          <w:color w:val="FF0000"/>
          <w:sz w:val="22"/>
          <w:szCs w:val="20"/>
        </w:rPr>
        <w:t xml:space="preserve"> document will disqualify your bid submission </w:t>
      </w:r>
    </w:p>
    <w:p w14:paraId="190AA2EE" w14:textId="77777777" w:rsidR="00A5100B" w:rsidRPr="00E04961" w:rsidRDefault="00A5100B" w:rsidP="00144EE0">
      <w:pPr>
        <w:jc w:val="both"/>
        <w:rPr>
          <w:rFonts w:ascii="Arial" w:eastAsia="Calibri" w:hAnsi="Arial" w:cs="Arial"/>
          <w:sz w:val="20"/>
          <w:szCs w:val="18"/>
        </w:rPr>
      </w:pPr>
    </w:p>
    <w:p w14:paraId="0E08407E" w14:textId="77777777" w:rsidR="003B377D" w:rsidRPr="0032535E" w:rsidRDefault="003B377D" w:rsidP="00B6234C">
      <w:pPr>
        <w:widowControl/>
        <w:autoSpaceDE/>
        <w:autoSpaceDN/>
        <w:adjustRightInd/>
        <w:spacing w:line="276" w:lineRule="auto"/>
        <w:textAlignment w:val="center"/>
        <w:rPr>
          <w:rFonts w:ascii="Arial" w:hAnsi="Arial" w:cs="Arial"/>
          <w:bCs/>
          <w:i/>
          <w:color w:val="7030A0"/>
          <w:sz w:val="20"/>
          <w:szCs w:val="20"/>
        </w:rPr>
      </w:pPr>
    </w:p>
    <w:p w14:paraId="6D9EC849" w14:textId="77777777" w:rsidR="00403D8E" w:rsidRPr="00A01D18" w:rsidRDefault="00403D8E" w:rsidP="00A01D18">
      <w:pPr>
        <w:spacing w:line="276" w:lineRule="auto"/>
        <w:rPr>
          <w:rFonts w:ascii="Arial" w:hAnsi="Arial" w:cs="Arial"/>
          <w:b/>
          <w:bCs/>
          <w:sz w:val="20"/>
          <w:szCs w:val="20"/>
        </w:rPr>
      </w:pPr>
    </w:p>
    <w:p w14:paraId="7F76804B" w14:textId="77777777" w:rsidR="00151350" w:rsidRPr="00A01D18" w:rsidRDefault="00151350" w:rsidP="00A01D18">
      <w:pPr>
        <w:spacing w:line="276" w:lineRule="auto"/>
        <w:ind w:left="720" w:hanging="720"/>
        <w:jc w:val="center"/>
        <w:rPr>
          <w:rFonts w:ascii="Arial" w:hAnsi="Arial" w:cs="Arial"/>
          <w:b/>
          <w:sz w:val="20"/>
          <w:szCs w:val="20"/>
        </w:rPr>
      </w:pPr>
      <w:r w:rsidRPr="00A01D18">
        <w:rPr>
          <w:rFonts w:ascii="Arial" w:hAnsi="Arial" w:cs="Arial"/>
          <w:b/>
          <w:sz w:val="20"/>
          <w:szCs w:val="20"/>
        </w:rPr>
        <w:t>END OF ANNOUNCEMENT</w:t>
      </w:r>
    </w:p>
    <w:p w14:paraId="0024AD1E" w14:textId="77777777" w:rsidR="009C242E" w:rsidRPr="00A01D18" w:rsidRDefault="00151350" w:rsidP="00A01D18">
      <w:pPr>
        <w:spacing w:line="276" w:lineRule="auto"/>
        <w:jc w:val="center"/>
        <w:rPr>
          <w:rFonts w:ascii="Arial" w:hAnsi="Arial" w:cs="Arial"/>
          <w:b/>
          <w:sz w:val="20"/>
          <w:szCs w:val="20"/>
        </w:rPr>
      </w:pPr>
      <w:r w:rsidRPr="00A01D18">
        <w:rPr>
          <w:rFonts w:ascii="Arial" w:hAnsi="Arial" w:cs="Arial"/>
          <w:b/>
          <w:sz w:val="20"/>
          <w:szCs w:val="20"/>
        </w:rPr>
        <w:t xml:space="preserve">Please acknowledge receipt of this announcement to </w:t>
      </w:r>
    </w:p>
    <w:p w14:paraId="1A1212B8" w14:textId="77777777" w:rsidR="00151350" w:rsidRPr="00A01D18" w:rsidRDefault="006D7456" w:rsidP="00A01D18">
      <w:pPr>
        <w:spacing w:line="276" w:lineRule="auto"/>
        <w:jc w:val="center"/>
        <w:rPr>
          <w:rFonts w:ascii="Arial" w:hAnsi="Arial" w:cs="Arial"/>
          <w:b/>
          <w:sz w:val="20"/>
          <w:szCs w:val="20"/>
        </w:rPr>
      </w:pPr>
      <w:hyperlink r:id="rId12" w:history="1">
        <w:r w:rsidR="009C242E" w:rsidRPr="00A01D18">
          <w:rPr>
            <w:rStyle w:val="Hyperlink"/>
            <w:rFonts w:ascii="Arial" w:hAnsi="Arial" w:cs="Arial"/>
            <w:b/>
            <w:sz w:val="20"/>
            <w:szCs w:val="20"/>
          </w:rPr>
          <w:t>ngibb1@ccc.edu</w:t>
        </w:r>
      </w:hyperlink>
      <w:r w:rsidR="00151350" w:rsidRPr="00A01D18">
        <w:rPr>
          <w:rFonts w:ascii="Arial" w:hAnsi="Arial" w:cs="Arial"/>
          <w:b/>
          <w:sz w:val="20"/>
          <w:szCs w:val="20"/>
        </w:rPr>
        <w:t xml:space="preserve"> with a copy to </w:t>
      </w:r>
      <w:hyperlink r:id="rId13" w:history="1">
        <w:r w:rsidR="009C242E" w:rsidRPr="00A01D18">
          <w:rPr>
            <w:rStyle w:val="Hyperlink"/>
            <w:rFonts w:ascii="Arial" w:hAnsi="Arial" w:cs="Arial"/>
            <w:b/>
            <w:sz w:val="20"/>
            <w:szCs w:val="20"/>
          </w:rPr>
          <w:t>procurementservices@ccc.edu</w:t>
        </w:r>
      </w:hyperlink>
    </w:p>
    <w:sectPr w:rsidR="00151350" w:rsidRPr="00A01D18" w:rsidSect="00EF41C5">
      <w:headerReference w:type="default" r:id="rId14"/>
      <w:footerReference w:type="even" r:id="rId15"/>
      <w:footerReference w:type="default" r:id="rId16"/>
      <w:type w:val="continuous"/>
      <w:pgSz w:w="12240" w:h="15840" w:code="1"/>
      <w:pgMar w:top="864" w:right="1008"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40264" w14:textId="77777777" w:rsidR="00206B96" w:rsidRDefault="00206B96">
      <w:r>
        <w:separator/>
      </w:r>
    </w:p>
  </w:endnote>
  <w:endnote w:type="continuationSeparator" w:id="0">
    <w:p w14:paraId="7C39D9D0" w14:textId="77777777" w:rsidR="00206B96" w:rsidRDefault="00206B96">
      <w:r>
        <w:continuationSeparator/>
      </w:r>
    </w:p>
  </w:endnote>
  <w:endnote w:type="continuationNotice" w:id="1">
    <w:p w14:paraId="2D385C89" w14:textId="77777777" w:rsidR="00206B96" w:rsidRDefault="00206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0686" w14:textId="77777777" w:rsidR="00CD74C1" w:rsidRDefault="00CD74C1" w:rsidP="008B0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D21374" w14:textId="77777777" w:rsidR="00CD74C1" w:rsidRDefault="00CD7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8DD3" w14:textId="77777777" w:rsidR="00CD74C1" w:rsidRPr="009E12F5" w:rsidRDefault="00CD74C1" w:rsidP="009E12F5">
    <w:pPr>
      <w:pStyle w:val="Footer"/>
      <w:pBdr>
        <w:bottom w:val="single" w:sz="12" w:space="10" w:color="auto"/>
      </w:pBdr>
      <w:rPr>
        <w:rFonts w:ascii="Calibri" w:hAnsi="Calibri"/>
        <w:sz w:val="22"/>
        <w:szCs w:val="22"/>
      </w:rPr>
    </w:pPr>
  </w:p>
  <w:p w14:paraId="318DC619" w14:textId="77777777" w:rsidR="00CD74C1" w:rsidRPr="001E5425" w:rsidRDefault="00CD74C1" w:rsidP="006B2CEF">
    <w:pPr>
      <w:pStyle w:val="Footer"/>
      <w:rPr>
        <w:rFonts w:ascii="Arial" w:hAnsi="Arial" w:cs="Arial"/>
        <w:b/>
        <w:sz w:val="20"/>
        <w:szCs w:val="20"/>
      </w:rPr>
    </w:pPr>
    <w:r w:rsidRPr="001E5425">
      <w:rPr>
        <w:rFonts w:ascii="Arial" w:hAnsi="Arial" w:cs="Arial"/>
        <w:b/>
        <w:sz w:val="20"/>
        <w:szCs w:val="20"/>
      </w:rPr>
      <w:t>City Colleges of Chicago</w:t>
    </w:r>
    <w:r w:rsidRPr="001E5425">
      <w:rPr>
        <w:rFonts w:ascii="Arial" w:hAnsi="Arial" w:cs="Arial"/>
        <w:b/>
        <w:sz w:val="20"/>
        <w:szCs w:val="20"/>
      </w:rPr>
      <w:tab/>
      <w:t xml:space="preserve">                                                  </w:t>
    </w:r>
    <w:r w:rsidRPr="001E5425">
      <w:rPr>
        <w:rFonts w:ascii="Arial" w:hAnsi="Arial" w:cs="Arial"/>
        <w:b/>
        <w:sz w:val="20"/>
        <w:szCs w:val="20"/>
      </w:rPr>
      <w:fldChar w:fldCharType="begin"/>
    </w:r>
    <w:r w:rsidRPr="001E5425">
      <w:rPr>
        <w:rFonts w:ascii="Arial" w:hAnsi="Arial" w:cs="Arial"/>
        <w:b/>
        <w:sz w:val="20"/>
        <w:szCs w:val="20"/>
      </w:rPr>
      <w:instrText xml:space="preserve"> PAGE   \* MERGEFORMAT </w:instrText>
    </w:r>
    <w:r w:rsidRPr="001E5425">
      <w:rPr>
        <w:rFonts w:ascii="Arial" w:hAnsi="Arial" w:cs="Arial"/>
        <w:b/>
        <w:sz w:val="20"/>
        <w:szCs w:val="20"/>
      </w:rPr>
      <w:fldChar w:fldCharType="separate"/>
    </w:r>
    <w:r w:rsidR="00A60D45">
      <w:rPr>
        <w:rFonts w:ascii="Arial" w:hAnsi="Arial" w:cs="Arial"/>
        <w:b/>
        <w:noProof/>
        <w:sz w:val="20"/>
        <w:szCs w:val="20"/>
      </w:rPr>
      <w:t>3</w:t>
    </w:r>
    <w:r w:rsidRPr="001E5425">
      <w:rPr>
        <w:rFonts w:ascii="Arial" w:hAnsi="Arial" w:cs="Arial"/>
        <w:b/>
        <w:noProof/>
        <w:sz w:val="20"/>
        <w:szCs w:val="20"/>
      </w:rPr>
      <w:fldChar w:fldCharType="end"/>
    </w:r>
    <w:r w:rsidRPr="001E5425">
      <w:rPr>
        <w:rFonts w:ascii="Arial" w:hAnsi="Arial" w:cs="Arial"/>
        <w:b/>
        <w:noProof/>
        <w:sz w:val="20"/>
        <w:szCs w:val="20"/>
      </w:rPr>
      <w:tab/>
      <w:t xml:space="preserve">                                                          </w:t>
    </w:r>
    <w:r>
      <w:rPr>
        <w:rFonts w:ascii="Arial" w:hAnsi="Arial" w:cs="Arial"/>
        <w:b/>
        <w:noProof/>
        <w:sz w:val="20"/>
        <w:szCs w:val="20"/>
      </w:rPr>
      <w:t xml:space="preserve"> </w:t>
    </w:r>
    <w:r w:rsidRPr="001E5425">
      <w:rPr>
        <w:rFonts w:ascii="Arial" w:hAnsi="Arial" w:cs="Arial"/>
        <w:b/>
        <w:noProof/>
        <w:sz w:val="20"/>
        <w:szCs w:val="20"/>
      </w:rPr>
      <w:t xml:space="preserve"> </w:t>
    </w:r>
    <w:r>
      <w:rPr>
        <w:rFonts w:ascii="Arial" w:hAnsi="Arial" w:cs="Arial"/>
        <w:b/>
        <w:noProof/>
        <w:sz w:val="20"/>
        <w:szCs w:val="20"/>
      </w:rPr>
      <w:t>August 9</w:t>
    </w:r>
    <w:r w:rsidRPr="001E5425">
      <w:rPr>
        <w:rFonts w:ascii="Arial" w:hAnsi="Arial" w:cs="Arial"/>
        <w:b/>
        <w:noProof/>
        <w:sz w:val="20"/>
        <w:szCs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0CF4" w14:textId="77777777" w:rsidR="00206B96" w:rsidRDefault="00206B96">
      <w:r>
        <w:separator/>
      </w:r>
    </w:p>
  </w:footnote>
  <w:footnote w:type="continuationSeparator" w:id="0">
    <w:p w14:paraId="70A835A7" w14:textId="77777777" w:rsidR="00206B96" w:rsidRDefault="00206B96">
      <w:r>
        <w:continuationSeparator/>
      </w:r>
    </w:p>
  </w:footnote>
  <w:footnote w:type="continuationNotice" w:id="1">
    <w:p w14:paraId="480A0ABB" w14:textId="77777777" w:rsidR="00206B96" w:rsidRDefault="00206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512A" w14:textId="77777777" w:rsidR="00CD74C1" w:rsidRPr="006C65A6" w:rsidRDefault="00CD74C1" w:rsidP="00F45E92">
    <w:pPr>
      <w:pStyle w:val="Header"/>
      <w:rPr>
        <w:rFonts w:ascii="Arial" w:hAnsi="Arial" w:cs="Arial"/>
        <w:b/>
        <w:sz w:val="20"/>
        <w:szCs w:val="20"/>
        <w:u w:val="single"/>
      </w:rPr>
    </w:pPr>
    <w:r w:rsidRPr="006C65A6">
      <w:rPr>
        <w:rFonts w:ascii="Arial" w:hAnsi="Arial" w:cs="Arial"/>
        <w:b/>
        <w:sz w:val="20"/>
        <w:szCs w:val="20"/>
        <w:u w:val="single"/>
      </w:rPr>
      <w:t>RFP #NG220</w:t>
    </w:r>
    <w:r>
      <w:rPr>
        <w:rFonts w:ascii="Arial" w:hAnsi="Arial" w:cs="Arial"/>
        <w:b/>
        <w:sz w:val="20"/>
        <w:szCs w:val="20"/>
        <w:u w:val="single"/>
      </w:rPr>
      <w:t>4</w:t>
    </w:r>
    <w:r w:rsidRPr="006C65A6">
      <w:rPr>
        <w:rFonts w:ascii="Arial" w:hAnsi="Arial" w:cs="Arial"/>
        <w:b/>
        <w:sz w:val="20"/>
        <w:szCs w:val="20"/>
        <w:u w:val="single"/>
      </w:rPr>
      <w:t xml:space="preserve"> – </w:t>
    </w:r>
    <w:r>
      <w:rPr>
        <w:rFonts w:ascii="Arial" w:hAnsi="Arial" w:cs="Arial"/>
        <w:b/>
        <w:sz w:val="20"/>
        <w:szCs w:val="20"/>
        <w:u w:val="single"/>
      </w:rPr>
      <w:t xml:space="preserve">Scavenger Services                                       </w:t>
    </w:r>
    <w:r w:rsidRPr="006C65A6">
      <w:rPr>
        <w:rFonts w:ascii="Arial" w:hAnsi="Arial" w:cs="Arial"/>
        <w:b/>
        <w:sz w:val="20"/>
        <w:szCs w:val="20"/>
        <w:u w:val="single"/>
      </w:rPr>
      <w:t xml:space="preserve">                         </w:t>
    </w:r>
    <w:r>
      <w:rPr>
        <w:rFonts w:ascii="Arial" w:hAnsi="Arial" w:cs="Arial"/>
        <w:b/>
        <w:sz w:val="20"/>
        <w:szCs w:val="20"/>
        <w:u w:val="single"/>
      </w:rPr>
      <w:t xml:space="preserve">                                    </w:t>
    </w:r>
    <w:r w:rsidRPr="006C65A6">
      <w:rPr>
        <w:rFonts w:ascii="Arial" w:hAnsi="Arial" w:cs="Arial"/>
        <w:b/>
        <w:sz w:val="20"/>
        <w:szCs w:val="20"/>
        <w:u w:val="single"/>
      </w:rPr>
      <w:t xml:space="preserve">  Addendum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A98"/>
    <w:multiLevelType w:val="hybridMultilevel"/>
    <w:tmpl w:val="FB1AC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368AD"/>
    <w:multiLevelType w:val="hybridMultilevel"/>
    <w:tmpl w:val="21F4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D3B0B"/>
    <w:multiLevelType w:val="hybridMultilevel"/>
    <w:tmpl w:val="96302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C174B6"/>
    <w:multiLevelType w:val="hybridMultilevel"/>
    <w:tmpl w:val="7AE87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210C"/>
    <w:multiLevelType w:val="multilevel"/>
    <w:tmpl w:val="C6E021D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A144F2"/>
    <w:multiLevelType w:val="hybridMultilevel"/>
    <w:tmpl w:val="3F0C02E8"/>
    <w:lvl w:ilvl="0" w:tplc="F8988C6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0E6512"/>
    <w:multiLevelType w:val="multilevel"/>
    <w:tmpl w:val="7040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43BC6"/>
    <w:multiLevelType w:val="hybridMultilevel"/>
    <w:tmpl w:val="90FA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91B9E"/>
    <w:multiLevelType w:val="multilevel"/>
    <w:tmpl w:val="57BA1798"/>
    <w:lvl w:ilvl="0">
      <w:start w:val="5"/>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CE35B8"/>
    <w:multiLevelType w:val="hybridMultilevel"/>
    <w:tmpl w:val="2F08B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702469"/>
    <w:multiLevelType w:val="hybridMultilevel"/>
    <w:tmpl w:val="2660AA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D951CC"/>
    <w:multiLevelType w:val="hybridMultilevel"/>
    <w:tmpl w:val="14B6D6E0"/>
    <w:lvl w:ilvl="0" w:tplc="65225B6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821773"/>
    <w:multiLevelType w:val="hybridMultilevel"/>
    <w:tmpl w:val="91E81F4C"/>
    <w:lvl w:ilvl="0" w:tplc="77906D38">
      <w:start w:val="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887844"/>
    <w:multiLevelType w:val="hybridMultilevel"/>
    <w:tmpl w:val="5DAE3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D35BC"/>
    <w:multiLevelType w:val="multilevel"/>
    <w:tmpl w:val="4ABED984"/>
    <w:lvl w:ilvl="0">
      <w:start w:val="5"/>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B30381"/>
    <w:multiLevelType w:val="hybridMultilevel"/>
    <w:tmpl w:val="19261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E42894"/>
    <w:multiLevelType w:val="multilevel"/>
    <w:tmpl w:val="84C4F2CC"/>
    <w:lvl w:ilvl="0">
      <w:start w:val="1"/>
      <w:numFmt w:val="decimal"/>
      <w:lvlText w:val="%1."/>
      <w:lvlJc w:val="left"/>
      <w:pPr>
        <w:tabs>
          <w:tab w:val="num" w:pos="1440"/>
        </w:tabs>
        <w:ind w:left="1440" w:hanging="720"/>
      </w:pPr>
      <w:rPr>
        <w:rFonts w:hint="default"/>
      </w:rPr>
    </w:lvl>
    <w:lvl w:ilvl="1">
      <w:start w:val="1"/>
      <w:numFmt w:val="decimalZero"/>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696F22B3"/>
    <w:multiLevelType w:val="hybridMultilevel"/>
    <w:tmpl w:val="86B2B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C6A33"/>
    <w:multiLevelType w:val="hybridMultilevel"/>
    <w:tmpl w:val="728A7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8"/>
  </w:num>
  <w:num w:numId="4">
    <w:abstractNumId w:val="1"/>
  </w:num>
  <w:num w:numId="5">
    <w:abstractNumId w:val="12"/>
  </w:num>
  <w:num w:numId="6">
    <w:abstractNumId w:val="7"/>
  </w:num>
  <w:num w:numId="7">
    <w:abstractNumId w:val="3"/>
  </w:num>
  <w:num w:numId="8">
    <w:abstractNumId w:val="8"/>
  </w:num>
  <w:num w:numId="9">
    <w:abstractNumId w:val="16"/>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0"/>
  </w:num>
  <w:num w:numId="17">
    <w:abstractNumId w:val="11"/>
  </w:num>
  <w:num w:numId="18">
    <w:abstractNumId w:val="11"/>
  </w:num>
  <w:num w:numId="19">
    <w:abstractNumId w:val="2"/>
  </w:num>
  <w:num w:numId="20">
    <w:abstractNumId w:val="15"/>
  </w:num>
  <w:num w:numId="21">
    <w:abstractNumId w:val="2"/>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04"/>
    <w:rsid w:val="00000ECF"/>
    <w:rsid w:val="000011A9"/>
    <w:rsid w:val="00006C58"/>
    <w:rsid w:val="00011414"/>
    <w:rsid w:val="00011CB7"/>
    <w:rsid w:val="00013AEA"/>
    <w:rsid w:val="000141CF"/>
    <w:rsid w:val="000156C5"/>
    <w:rsid w:val="00015B27"/>
    <w:rsid w:val="00015C39"/>
    <w:rsid w:val="000163AE"/>
    <w:rsid w:val="00016AA8"/>
    <w:rsid w:val="000173B4"/>
    <w:rsid w:val="00017C9A"/>
    <w:rsid w:val="00020DD4"/>
    <w:rsid w:val="0002119B"/>
    <w:rsid w:val="00021975"/>
    <w:rsid w:val="000222C8"/>
    <w:rsid w:val="000237A1"/>
    <w:rsid w:val="00024139"/>
    <w:rsid w:val="000244A7"/>
    <w:rsid w:val="00030D16"/>
    <w:rsid w:val="00032440"/>
    <w:rsid w:val="00032620"/>
    <w:rsid w:val="000326BE"/>
    <w:rsid w:val="0003532B"/>
    <w:rsid w:val="000357D8"/>
    <w:rsid w:val="00035E81"/>
    <w:rsid w:val="000364AB"/>
    <w:rsid w:val="00036A46"/>
    <w:rsid w:val="00037FD9"/>
    <w:rsid w:val="00040964"/>
    <w:rsid w:val="00043352"/>
    <w:rsid w:val="000460D2"/>
    <w:rsid w:val="000473E6"/>
    <w:rsid w:val="0005087E"/>
    <w:rsid w:val="00052542"/>
    <w:rsid w:val="00053013"/>
    <w:rsid w:val="000536B9"/>
    <w:rsid w:val="00053CF9"/>
    <w:rsid w:val="00054515"/>
    <w:rsid w:val="0005504B"/>
    <w:rsid w:val="000555BF"/>
    <w:rsid w:val="000563A1"/>
    <w:rsid w:val="00057A5A"/>
    <w:rsid w:val="00057A64"/>
    <w:rsid w:val="00060D0F"/>
    <w:rsid w:val="0006308D"/>
    <w:rsid w:val="00063818"/>
    <w:rsid w:val="000639F4"/>
    <w:rsid w:val="00063D0F"/>
    <w:rsid w:val="0006454A"/>
    <w:rsid w:val="00064CA5"/>
    <w:rsid w:val="0006566D"/>
    <w:rsid w:val="0006584B"/>
    <w:rsid w:val="000665E7"/>
    <w:rsid w:val="000668C2"/>
    <w:rsid w:val="00070737"/>
    <w:rsid w:val="000726C4"/>
    <w:rsid w:val="000726E5"/>
    <w:rsid w:val="00077742"/>
    <w:rsid w:val="000824EA"/>
    <w:rsid w:val="0008280F"/>
    <w:rsid w:val="00082D6F"/>
    <w:rsid w:val="00085F10"/>
    <w:rsid w:val="000875A7"/>
    <w:rsid w:val="0009124C"/>
    <w:rsid w:val="0009188D"/>
    <w:rsid w:val="0009419C"/>
    <w:rsid w:val="000948C1"/>
    <w:rsid w:val="00095005"/>
    <w:rsid w:val="000A0542"/>
    <w:rsid w:val="000A324A"/>
    <w:rsid w:val="000A6FF0"/>
    <w:rsid w:val="000B1EB4"/>
    <w:rsid w:val="000B5BC4"/>
    <w:rsid w:val="000C00AB"/>
    <w:rsid w:val="000C1365"/>
    <w:rsid w:val="000C2088"/>
    <w:rsid w:val="000C2E4A"/>
    <w:rsid w:val="000C335B"/>
    <w:rsid w:val="000C3398"/>
    <w:rsid w:val="000C52F5"/>
    <w:rsid w:val="000C62D7"/>
    <w:rsid w:val="000C7402"/>
    <w:rsid w:val="000D15C8"/>
    <w:rsid w:val="000D224C"/>
    <w:rsid w:val="000D39FA"/>
    <w:rsid w:val="000D7236"/>
    <w:rsid w:val="000D7283"/>
    <w:rsid w:val="000E23F8"/>
    <w:rsid w:val="000E3BD1"/>
    <w:rsid w:val="000E5688"/>
    <w:rsid w:val="000E576E"/>
    <w:rsid w:val="000F0086"/>
    <w:rsid w:val="000F118F"/>
    <w:rsid w:val="000F2957"/>
    <w:rsid w:val="000F2D71"/>
    <w:rsid w:val="000F3C88"/>
    <w:rsid w:val="000F3F53"/>
    <w:rsid w:val="00100A61"/>
    <w:rsid w:val="001021C7"/>
    <w:rsid w:val="00102401"/>
    <w:rsid w:val="00103C19"/>
    <w:rsid w:val="00104979"/>
    <w:rsid w:val="001064FB"/>
    <w:rsid w:val="00106BAB"/>
    <w:rsid w:val="00111F57"/>
    <w:rsid w:val="00113D74"/>
    <w:rsid w:val="0011428B"/>
    <w:rsid w:val="0011484B"/>
    <w:rsid w:val="00114AC1"/>
    <w:rsid w:val="00114D23"/>
    <w:rsid w:val="00116956"/>
    <w:rsid w:val="00117150"/>
    <w:rsid w:val="001211D9"/>
    <w:rsid w:val="00121E46"/>
    <w:rsid w:val="001229AE"/>
    <w:rsid w:val="00127BE7"/>
    <w:rsid w:val="001309D2"/>
    <w:rsid w:val="001315BB"/>
    <w:rsid w:val="00131B83"/>
    <w:rsid w:val="00132BBE"/>
    <w:rsid w:val="00133C4C"/>
    <w:rsid w:val="001361A5"/>
    <w:rsid w:val="00140DE9"/>
    <w:rsid w:val="00144EE0"/>
    <w:rsid w:val="0014783B"/>
    <w:rsid w:val="001505F3"/>
    <w:rsid w:val="00150ED6"/>
    <w:rsid w:val="00150F29"/>
    <w:rsid w:val="00151350"/>
    <w:rsid w:val="00152814"/>
    <w:rsid w:val="0015339B"/>
    <w:rsid w:val="001545B3"/>
    <w:rsid w:val="00156205"/>
    <w:rsid w:val="0015678A"/>
    <w:rsid w:val="00157AA1"/>
    <w:rsid w:val="00161495"/>
    <w:rsid w:val="00161F1A"/>
    <w:rsid w:val="0016267E"/>
    <w:rsid w:val="00163DF9"/>
    <w:rsid w:val="00165AD7"/>
    <w:rsid w:val="00165BBA"/>
    <w:rsid w:val="0016625C"/>
    <w:rsid w:val="0016791F"/>
    <w:rsid w:val="00170786"/>
    <w:rsid w:val="00173254"/>
    <w:rsid w:val="00173ECA"/>
    <w:rsid w:val="0017474B"/>
    <w:rsid w:val="001753B1"/>
    <w:rsid w:val="00176F96"/>
    <w:rsid w:val="00181043"/>
    <w:rsid w:val="00182AD6"/>
    <w:rsid w:val="00183753"/>
    <w:rsid w:val="001839AE"/>
    <w:rsid w:val="001846C2"/>
    <w:rsid w:val="001859B9"/>
    <w:rsid w:val="00186F8E"/>
    <w:rsid w:val="0018773A"/>
    <w:rsid w:val="00187813"/>
    <w:rsid w:val="001914D1"/>
    <w:rsid w:val="001923A6"/>
    <w:rsid w:val="00193D1E"/>
    <w:rsid w:val="00195266"/>
    <w:rsid w:val="001A00C4"/>
    <w:rsid w:val="001A0735"/>
    <w:rsid w:val="001A0DDD"/>
    <w:rsid w:val="001A1A8F"/>
    <w:rsid w:val="001A2E45"/>
    <w:rsid w:val="001A702C"/>
    <w:rsid w:val="001A73D8"/>
    <w:rsid w:val="001B0F79"/>
    <w:rsid w:val="001B308A"/>
    <w:rsid w:val="001B4256"/>
    <w:rsid w:val="001B69F8"/>
    <w:rsid w:val="001C5228"/>
    <w:rsid w:val="001C6AA8"/>
    <w:rsid w:val="001C71F8"/>
    <w:rsid w:val="001C7B90"/>
    <w:rsid w:val="001D00D8"/>
    <w:rsid w:val="001D1EA8"/>
    <w:rsid w:val="001D1FFC"/>
    <w:rsid w:val="001D25B4"/>
    <w:rsid w:val="001D2AB4"/>
    <w:rsid w:val="001D451F"/>
    <w:rsid w:val="001D705B"/>
    <w:rsid w:val="001E1526"/>
    <w:rsid w:val="001E48A5"/>
    <w:rsid w:val="001E4EE7"/>
    <w:rsid w:val="001E5425"/>
    <w:rsid w:val="001E5A85"/>
    <w:rsid w:val="001E5C92"/>
    <w:rsid w:val="001E5D2F"/>
    <w:rsid w:val="001E5F5E"/>
    <w:rsid w:val="001E67BF"/>
    <w:rsid w:val="001F1E93"/>
    <w:rsid w:val="001F1E9E"/>
    <w:rsid w:val="001F213E"/>
    <w:rsid w:val="001F271A"/>
    <w:rsid w:val="001F2877"/>
    <w:rsid w:val="001F2CDB"/>
    <w:rsid w:val="001F4A64"/>
    <w:rsid w:val="001F5635"/>
    <w:rsid w:val="001F61BE"/>
    <w:rsid w:val="0020158D"/>
    <w:rsid w:val="00203F0A"/>
    <w:rsid w:val="00206B96"/>
    <w:rsid w:val="00206DFC"/>
    <w:rsid w:val="002070C8"/>
    <w:rsid w:val="00207532"/>
    <w:rsid w:val="00207705"/>
    <w:rsid w:val="00207772"/>
    <w:rsid w:val="00210154"/>
    <w:rsid w:val="00210F0E"/>
    <w:rsid w:val="00212F4F"/>
    <w:rsid w:val="002134FC"/>
    <w:rsid w:val="0021454E"/>
    <w:rsid w:val="002145CF"/>
    <w:rsid w:val="0021656D"/>
    <w:rsid w:val="0021669C"/>
    <w:rsid w:val="00216B13"/>
    <w:rsid w:val="002175F8"/>
    <w:rsid w:val="00220D0D"/>
    <w:rsid w:val="002216C3"/>
    <w:rsid w:val="002218C5"/>
    <w:rsid w:val="002224FA"/>
    <w:rsid w:val="002255B0"/>
    <w:rsid w:val="00226622"/>
    <w:rsid w:val="00226B8C"/>
    <w:rsid w:val="0024048E"/>
    <w:rsid w:val="002408EF"/>
    <w:rsid w:val="00243662"/>
    <w:rsid w:val="00243E05"/>
    <w:rsid w:val="00244374"/>
    <w:rsid w:val="00245782"/>
    <w:rsid w:val="00253FBD"/>
    <w:rsid w:val="002553E6"/>
    <w:rsid w:val="00260191"/>
    <w:rsid w:val="00261C3E"/>
    <w:rsid w:val="0026231F"/>
    <w:rsid w:val="002623BC"/>
    <w:rsid w:val="00264CF9"/>
    <w:rsid w:val="00265136"/>
    <w:rsid w:val="002651CF"/>
    <w:rsid w:val="002666BE"/>
    <w:rsid w:val="00266972"/>
    <w:rsid w:val="00267052"/>
    <w:rsid w:val="002674D8"/>
    <w:rsid w:val="0026770B"/>
    <w:rsid w:val="00267F7F"/>
    <w:rsid w:val="002716DA"/>
    <w:rsid w:val="002721D5"/>
    <w:rsid w:val="002722A9"/>
    <w:rsid w:val="002725BD"/>
    <w:rsid w:val="0027270B"/>
    <w:rsid w:val="00273529"/>
    <w:rsid w:val="0027594D"/>
    <w:rsid w:val="00275BC6"/>
    <w:rsid w:val="00276CD7"/>
    <w:rsid w:val="00276FBF"/>
    <w:rsid w:val="00277CAA"/>
    <w:rsid w:val="00281ECC"/>
    <w:rsid w:val="00283660"/>
    <w:rsid w:val="002849F6"/>
    <w:rsid w:val="00284F7C"/>
    <w:rsid w:val="0028679C"/>
    <w:rsid w:val="002867B8"/>
    <w:rsid w:val="00286EC8"/>
    <w:rsid w:val="00291383"/>
    <w:rsid w:val="0029164A"/>
    <w:rsid w:val="00292805"/>
    <w:rsid w:val="00292D39"/>
    <w:rsid w:val="0029485A"/>
    <w:rsid w:val="00295937"/>
    <w:rsid w:val="002976EC"/>
    <w:rsid w:val="0029794B"/>
    <w:rsid w:val="002A4F8A"/>
    <w:rsid w:val="002A6AA8"/>
    <w:rsid w:val="002A79C5"/>
    <w:rsid w:val="002B0100"/>
    <w:rsid w:val="002B1491"/>
    <w:rsid w:val="002B1A65"/>
    <w:rsid w:val="002B370C"/>
    <w:rsid w:val="002B4614"/>
    <w:rsid w:val="002B5A97"/>
    <w:rsid w:val="002B5B4D"/>
    <w:rsid w:val="002B5D89"/>
    <w:rsid w:val="002B719D"/>
    <w:rsid w:val="002C0775"/>
    <w:rsid w:val="002C0F4D"/>
    <w:rsid w:val="002C0F85"/>
    <w:rsid w:val="002C2918"/>
    <w:rsid w:val="002C36E7"/>
    <w:rsid w:val="002D0997"/>
    <w:rsid w:val="002D0B1F"/>
    <w:rsid w:val="002D2B1B"/>
    <w:rsid w:val="002D4D95"/>
    <w:rsid w:val="002D626C"/>
    <w:rsid w:val="002D6911"/>
    <w:rsid w:val="002D7BAF"/>
    <w:rsid w:val="002D7BD3"/>
    <w:rsid w:val="002E10A5"/>
    <w:rsid w:val="002E184E"/>
    <w:rsid w:val="002E1CB8"/>
    <w:rsid w:val="002E21C0"/>
    <w:rsid w:val="002E269C"/>
    <w:rsid w:val="002E410E"/>
    <w:rsid w:val="002E54FB"/>
    <w:rsid w:val="002E6229"/>
    <w:rsid w:val="002F1D25"/>
    <w:rsid w:val="002F30DE"/>
    <w:rsid w:val="002F3766"/>
    <w:rsid w:val="002F37F4"/>
    <w:rsid w:val="002F3F69"/>
    <w:rsid w:val="002F586E"/>
    <w:rsid w:val="002F5C81"/>
    <w:rsid w:val="00300AB7"/>
    <w:rsid w:val="00303471"/>
    <w:rsid w:val="00306373"/>
    <w:rsid w:val="00306426"/>
    <w:rsid w:val="00307BFF"/>
    <w:rsid w:val="00310ABE"/>
    <w:rsid w:val="00314C09"/>
    <w:rsid w:val="00316575"/>
    <w:rsid w:val="00317423"/>
    <w:rsid w:val="00317E48"/>
    <w:rsid w:val="00320E48"/>
    <w:rsid w:val="00322977"/>
    <w:rsid w:val="00322C8F"/>
    <w:rsid w:val="0032535E"/>
    <w:rsid w:val="00326062"/>
    <w:rsid w:val="003260B4"/>
    <w:rsid w:val="00327AAD"/>
    <w:rsid w:val="00330BEE"/>
    <w:rsid w:val="00331FB2"/>
    <w:rsid w:val="0033229E"/>
    <w:rsid w:val="003323AE"/>
    <w:rsid w:val="003326A5"/>
    <w:rsid w:val="0033392F"/>
    <w:rsid w:val="0033412D"/>
    <w:rsid w:val="00334C7C"/>
    <w:rsid w:val="003428E5"/>
    <w:rsid w:val="0034306E"/>
    <w:rsid w:val="003469F5"/>
    <w:rsid w:val="00347525"/>
    <w:rsid w:val="0035010B"/>
    <w:rsid w:val="00352F0B"/>
    <w:rsid w:val="00355946"/>
    <w:rsid w:val="00362FD4"/>
    <w:rsid w:val="0036342D"/>
    <w:rsid w:val="003640CB"/>
    <w:rsid w:val="00364376"/>
    <w:rsid w:val="00371894"/>
    <w:rsid w:val="0037241A"/>
    <w:rsid w:val="00372ED9"/>
    <w:rsid w:val="00373340"/>
    <w:rsid w:val="00373496"/>
    <w:rsid w:val="00374393"/>
    <w:rsid w:val="00375E87"/>
    <w:rsid w:val="00381B51"/>
    <w:rsid w:val="00385DA9"/>
    <w:rsid w:val="0039171D"/>
    <w:rsid w:val="00391C4F"/>
    <w:rsid w:val="00392480"/>
    <w:rsid w:val="003946E5"/>
    <w:rsid w:val="00397951"/>
    <w:rsid w:val="003A3610"/>
    <w:rsid w:val="003A3C47"/>
    <w:rsid w:val="003B01F1"/>
    <w:rsid w:val="003B11DE"/>
    <w:rsid w:val="003B2F21"/>
    <w:rsid w:val="003B377D"/>
    <w:rsid w:val="003B3C5E"/>
    <w:rsid w:val="003B3FFB"/>
    <w:rsid w:val="003B444F"/>
    <w:rsid w:val="003B47C1"/>
    <w:rsid w:val="003B582C"/>
    <w:rsid w:val="003B5871"/>
    <w:rsid w:val="003B5981"/>
    <w:rsid w:val="003C08E6"/>
    <w:rsid w:val="003C2D55"/>
    <w:rsid w:val="003C3197"/>
    <w:rsid w:val="003C352B"/>
    <w:rsid w:val="003C3DB1"/>
    <w:rsid w:val="003C7E69"/>
    <w:rsid w:val="003D24CC"/>
    <w:rsid w:val="003D28F5"/>
    <w:rsid w:val="003D5A31"/>
    <w:rsid w:val="003E1CFC"/>
    <w:rsid w:val="003E21A1"/>
    <w:rsid w:val="003E27A5"/>
    <w:rsid w:val="003E2E26"/>
    <w:rsid w:val="003E2FC9"/>
    <w:rsid w:val="003E30A9"/>
    <w:rsid w:val="003E4DB6"/>
    <w:rsid w:val="003E5394"/>
    <w:rsid w:val="003E687F"/>
    <w:rsid w:val="003F0935"/>
    <w:rsid w:val="003F14DB"/>
    <w:rsid w:val="003F270A"/>
    <w:rsid w:val="003F3200"/>
    <w:rsid w:val="003F5054"/>
    <w:rsid w:val="00401AB1"/>
    <w:rsid w:val="00403D8E"/>
    <w:rsid w:val="00404187"/>
    <w:rsid w:val="00406363"/>
    <w:rsid w:val="00411454"/>
    <w:rsid w:val="0041256D"/>
    <w:rsid w:val="004125EE"/>
    <w:rsid w:val="004139FE"/>
    <w:rsid w:val="00415303"/>
    <w:rsid w:val="004170E6"/>
    <w:rsid w:val="00422710"/>
    <w:rsid w:val="004228A6"/>
    <w:rsid w:val="0042337B"/>
    <w:rsid w:val="004234A8"/>
    <w:rsid w:val="0042358C"/>
    <w:rsid w:val="00426205"/>
    <w:rsid w:val="00426504"/>
    <w:rsid w:val="00427ADA"/>
    <w:rsid w:val="0043072E"/>
    <w:rsid w:val="004312AB"/>
    <w:rsid w:val="00432CEC"/>
    <w:rsid w:val="004335F7"/>
    <w:rsid w:val="00433A43"/>
    <w:rsid w:val="0043459C"/>
    <w:rsid w:val="00434604"/>
    <w:rsid w:val="004406D6"/>
    <w:rsid w:val="00440A75"/>
    <w:rsid w:val="004428D3"/>
    <w:rsid w:val="00445747"/>
    <w:rsid w:val="0045086A"/>
    <w:rsid w:val="00453525"/>
    <w:rsid w:val="00454191"/>
    <w:rsid w:val="00460502"/>
    <w:rsid w:val="00462071"/>
    <w:rsid w:val="004650DE"/>
    <w:rsid w:val="00466EBC"/>
    <w:rsid w:val="00467716"/>
    <w:rsid w:val="0047290C"/>
    <w:rsid w:val="0047314E"/>
    <w:rsid w:val="00475801"/>
    <w:rsid w:val="00476F14"/>
    <w:rsid w:val="00480C5C"/>
    <w:rsid w:val="00481400"/>
    <w:rsid w:val="00484079"/>
    <w:rsid w:val="0048661F"/>
    <w:rsid w:val="004871C5"/>
    <w:rsid w:val="00491502"/>
    <w:rsid w:val="00491839"/>
    <w:rsid w:val="00491CAC"/>
    <w:rsid w:val="0049300D"/>
    <w:rsid w:val="0049446D"/>
    <w:rsid w:val="00494C4D"/>
    <w:rsid w:val="00495DD3"/>
    <w:rsid w:val="00496045"/>
    <w:rsid w:val="004963B4"/>
    <w:rsid w:val="00496AED"/>
    <w:rsid w:val="00496D3B"/>
    <w:rsid w:val="004A2E94"/>
    <w:rsid w:val="004A3ABD"/>
    <w:rsid w:val="004A7DDE"/>
    <w:rsid w:val="004B058C"/>
    <w:rsid w:val="004B0723"/>
    <w:rsid w:val="004B14CC"/>
    <w:rsid w:val="004B1927"/>
    <w:rsid w:val="004B30AC"/>
    <w:rsid w:val="004B34EF"/>
    <w:rsid w:val="004B35DD"/>
    <w:rsid w:val="004B3875"/>
    <w:rsid w:val="004B3E44"/>
    <w:rsid w:val="004B5E75"/>
    <w:rsid w:val="004B6AE6"/>
    <w:rsid w:val="004B7C61"/>
    <w:rsid w:val="004C0D09"/>
    <w:rsid w:val="004C21F7"/>
    <w:rsid w:val="004C3457"/>
    <w:rsid w:val="004C352C"/>
    <w:rsid w:val="004C4220"/>
    <w:rsid w:val="004C4A49"/>
    <w:rsid w:val="004C7575"/>
    <w:rsid w:val="004C7A27"/>
    <w:rsid w:val="004D1D1C"/>
    <w:rsid w:val="004D2F15"/>
    <w:rsid w:val="004D3F91"/>
    <w:rsid w:val="004D4AFB"/>
    <w:rsid w:val="004D6494"/>
    <w:rsid w:val="004E0EE2"/>
    <w:rsid w:val="004E1CAA"/>
    <w:rsid w:val="004E2DB4"/>
    <w:rsid w:val="004E3300"/>
    <w:rsid w:val="004E3CCF"/>
    <w:rsid w:val="004E443D"/>
    <w:rsid w:val="004E793E"/>
    <w:rsid w:val="004F2E11"/>
    <w:rsid w:val="004F55C8"/>
    <w:rsid w:val="004F6A23"/>
    <w:rsid w:val="004F70F4"/>
    <w:rsid w:val="00500B8B"/>
    <w:rsid w:val="00510C49"/>
    <w:rsid w:val="00513420"/>
    <w:rsid w:val="00514F5B"/>
    <w:rsid w:val="0051508E"/>
    <w:rsid w:val="00515D52"/>
    <w:rsid w:val="00515D5E"/>
    <w:rsid w:val="00517171"/>
    <w:rsid w:val="00520CD7"/>
    <w:rsid w:val="00520EF7"/>
    <w:rsid w:val="00520FD7"/>
    <w:rsid w:val="00521606"/>
    <w:rsid w:val="00522DA8"/>
    <w:rsid w:val="00524EE9"/>
    <w:rsid w:val="005274E0"/>
    <w:rsid w:val="0053005F"/>
    <w:rsid w:val="00530818"/>
    <w:rsid w:val="005371A9"/>
    <w:rsid w:val="00540AE1"/>
    <w:rsid w:val="00541C25"/>
    <w:rsid w:val="00542C32"/>
    <w:rsid w:val="005431E7"/>
    <w:rsid w:val="00543BF8"/>
    <w:rsid w:val="005441DA"/>
    <w:rsid w:val="0054691E"/>
    <w:rsid w:val="005541AC"/>
    <w:rsid w:val="00554515"/>
    <w:rsid w:val="00556793"/>
    <w:rsid w:val="005567E4"/>
    <w:rsid w:val="00561F3E"/>
    <w:rsid w:val="00563B26"/>
    <w:rsid w:val="00564727"/>
    <w:rsid w:val="00565204"/>
    <w:rsid w:val="00566421"/>
    <w:rsid w:val="00566A38"/>
    <w:rsid w:val="00566B45"/>
    <w:rsid w:val="005701C5"/>
    <w:rsid w:val="00571654"/>
    <w:rsid w:val="005733AE"/>
    <w:rsid w:val="00573637"/>
    <w:rsid w:val="00573EDA"/>
    <w:rsid w:val="005768EC"/>
    <w:rsid w:val="00580B2E"/>
    <w:rsid w:val="00580D59"/>
    <w:rsid w:val="00584CE7"/>
    <w:rsid w:val="00585644"/>
    <w:rsid w:val="0058691D"/>
    <w:rsid w:val="005877F4"/>
    <w:rsid w:val="00590CA3"/>
    <w:rsid w:val="00592990"/>
    <w:rsid w:val="00593ABF"/>
    <w:rsid w:val="00594DBB"/>
    <w:rsid w:val="00595C18"/>
    <w:rsid w:val="005970CF"/>
    <w:rsid w:val="00597CCF"/>
    <w:rsid w:val="005A03C6"/>
    <w:rsid w:val="005A14A2"/>
    <w:rsid w:val="005A1AF0"/>
    <w:rsid w:val="005A2499"/>
    <w:rsid w:val="005A4357"/>
    <w:rsid w:val="005A4B47"/>
    <w:rsid w:val="005A54AC"/>
    <w:rsid w:val="005A5FB2"/>
    <w:rsid w:val="005A6CBC"/>
    <w:rsid w:val="005A6E3E"/>
    <w:rsid w:val="005A6FB9"/>
    <w:rsid w:val="005B0962"/>
    <w:rsid w:val="005B1C48"/>
    <w:rsid w:val="005B37F4"/>
    <w:rsid w:val="005B3986"/>
    <w:rsid w:val="005B726A"/>
    <w:rsid w:val="005C0268"/>
    <w:rsid w:val="005C0458"/>
    <w:rsid w:val="005C0482"/>
    <w:rsid w:val="005C1553"/>
    <w:rsid w:val="005C2D6E"/>
    <w:rsid w:val="005C31D5"/>
    <w:rsid w:val="005C36F8"/>
    <w:rsid w:val="005C5957"/>
    <w:rsid w:val="005C5BDA"/>
    <w:rsid w:val="005D080D"/>
    <w:rsid w:val="005D0848"/>
    <w:rsid w:val="005D08C6"/>
    <w:rsid w:val="005D1658"/>
    <w:rsid w:val="005D6143"/>
    <w:rsid w:val="005E0BD3"/>
    <w:rsid w:val="005E312C"/>
    <w:rsid w:val="005E3CFF"/>
    <w:rsid w:val="005E5CD9"/>
    <w:rsid w:val="005E649E"/>
    <w:rsid w:val="005E676A"/>
    <w:rsid w:val="005E6D32"/>
    <w:rsid w:val="005F1B26"/>
    <w:rsid w:val="005F30BE"/>
    <w:rsid w:val="005F31F9"/>
    <w:rsid w:val="005F36C2"/>
    <w:rsid w:val="005F4DC1"/>
    <w:rsid w:val="005F5C44"/>
    <w:rsid w:val="005F7C1D"/>
    <w:rsid w:val="005F7C3D"/>
    <w:rsid w:val="00602064"/>
    <w:rsid w:val="00603298"/>
    <w:rsid w:val="00603B9F"/>
    <w:rsid w:val="006040BC"/>
    <w:rsid w:val="00605F1F"/>
    <w:rsid w:val="006107FF"/>
    <w:rsid w:val="006166CE"/>
    <w:rsid w:val="00617692"/>
    <w:rsid w:val="00617C46"/>
    <w:rsid w:val="006206E8"/>
    <w:rsid w:val="00620CD7"/>
    <w:rsid w:val="006210D7"/>
    <w:rsid w:val="0062307A"/>
    <w:rsid w:val="0062591F"/>
    <w:rsid w:val="00627B8D"/>
    <w:rsid w:val="00632F28"/>
    <w:rsid w:val="006362F7"/>
    <w:rsid w:val="00637395"/>
    <w:rsid w:val="00642BDE"/>
    <w:rsid w:val="00643231"/>
    <w:rsid w:val="0064356F"/>
    <w:rsid w:val="006436A5"/>
    <w:rsid w:val="006439CA"/>
    <w:rsid w:val="00643AD8"/>
    <w:rsid w:val="00644CD1"/>
    <w:rsid w:val="00644FDE"/>
    <w:rsid w:val="00645432"/>
    <w:rsid w:val="00645464"/>
    <w:rsid w:val="00646D30"/>
    <w:rsid w:val="006472BA"/>
    <w:rsid w:val="0065003D"/>
    <w:rsid w:val="0065174E"/>
    <w:rsid w:val="00651D00"/>
    <w:rsid w:val="006527C3"/>
    <w:rsid w:val="006536B9"/>
    <w:rsid w:val="0065535E"/>
    <w:rsid w:val="00660440"/>
    <w:rsid w:val="00661A5A"/>
    <w:rsid w:val="006642D6"/>
    <w:rsid w:val="00667F39"/>
    <w:rsid w:val="00672818"/>
    <w:rsid w:val="006814E1"/>
    <w:rsid w:val="00681749"/>
    <w:rsid w:val="0068338D"/>
    <w:rsid w:val="006835CE"/>
    <w:rsid w:val="0068391C"/>
    <w:rsid w:val="0068521A"/>
    <w:rsid w:val="006868F1"/>
    <w:rsid w:val="00686B93"/>
    <w:rsid w:val="00686FD3"/>
    <w:rsid w:val="006906BA"/>
    <w:rsid w:val="00691497"/>
    <w:rsid w:val="006919ED"/>
    <w:rsid w:val="0069467C"/>
    <w:rsid w:val="0069550E"/>
    <w:rsid w:val="00695784"/>
    <w:rsid w:val="00695A6D"/>
    <w:rsid w:val="00696962"/>
    <w:rsid w:val="00697DAA"/>
    <w:rsid w:val="006A12DF"/>
    <w:rsid w:val="006A6548"/>
    <w:rsid w:val="006A729D"/>
    <w:rsid w:val="006B0A4B"/>
    <w:rsid w:val="006B0F84"/>
    <w:rsid w:val="006B13A9"/>
    <w:rsid w:val="006B2528"/>
    <w:rsid w:val="006B2CEF"/>
    <w:rsid w:val="006B49CA"/>
    <w:rsid w:val="006B6950"/>
    <w:rsid w:val="006C02D9"/>
    <w:rsid w:val="006C0D8E"/>
    <w:rsid w:val="006C3363"/>
    <w:rsid w:val="006C3708"/>
    <w:rsid w:val="006C5C39"/>
    <w:rsid w:val="006C65A6"/>
    <w:rsid w:val="006C6ACF"/>
    <w:rsid w:val="006C798E"/>
    <w:rsid w:val="006D0506"/>
    <w:rsid w:val="006D222C"/>
    <w:rsid w:val="006D3537"/>
    <w:rsid w:val="006D7456"/>
    <w:rsid w:val="006E0011"/>
    <w:rsid w:val="006E0372"/>
    <w:rsid w:val="006E0A16"/>
    <w:rsid w:val="006E11C1"/>
    <w:rsid w:val="006E153D"/>
    <w:rsid w:val="006F3185"/>
    <w:rsid w:val="006F37AD"/>
    <w:rsid w:val="006F38EE"/>
    <w:rsid w:val="006F4C5D"/>
    <w:rsid w:val="006F56C2"/>
    <w:rsid w:val="006F5B66"/>
    <w:rsid w:val="006F64AF"/>
    <w:rsid w:val="006F6B92"/>
    <w:rsid w:val="006F7029"/>
    <w:rsid w:val="006F76D1"/>
    <w:rsid w:val="00701334"/>
    <w:rsid w:val="00701BA6"/>
    <w:rsid w:val="00701F52"/>
    <w:rsid w:val="007024D1"/>
    <w:rsid w:val="00704A42"/>
    <w:rsid w:val="00704DF8"/>
    <w:rsid w:val="00706C38"/>
    <w:rsid w:val="007070FA"/>
    <w:rsid w:val="0071589D"/>
    <w:rsid w:val="00716466"/>
    <w:rsid w:val="00720FC8"/>
    <w:rsid w:val="007237DF"/>
    <w:rsid w:val="00727E94"/>
    <w:rsid w:val="00730160"/>
    <w:rsid w:val="00730804"/>
    <w:rsid w:val="00730B43"/>
    <w:rsid w:val="00731E4A"/>
    <w:rsid w:val="00735266"/>
    <w:rsid w:val="00736386"/>
    <w:rsid w:val="0073692B"/>
    <w:rsid w:val="00740EA2"/>
    <w:rsid w:val="00741272"/>
    <w:rsid w:val="00741334"/>
    <w:rsid w:val="0074196E"/>
    <w:rsid w:val="00741C05"/>
    <w:rsid w:val="00742061"/>
    <w:rsid w:val="00745164"/>
    <w:rsid w:val="00747EAE"/>
    <w:rsid w:val="00750510"/>
    <w:rsid w:val="00750CBA"/>
    <w:rsid w:val="0075333D"/>
    <w:rsid w:val="00753595"/>
    <w:rsid w:val="00753ADF"/>
    <w:rsid w:val="007550C9"/>
    <w:rsid w:val="00755F8D"/>
    <w:rsid w:val="00756228"/>
    <w:rsid w:val="00756D39"/>
    <w:rsid w:val="007579AD"/>
    <w:rsid w:val="00760019"/>
    <w:rsid w:val="00760903"/>
    <w:rsid w:val="007609AC"/>
    <w:rsid w:val="007627EE"/>
    <w:rsid w:val="00764610"/>
    <w:rsid w:val="00764721"/>
    <w:rsid w:val="00765988"/>
    <w:rsid w:val="00766841"/>
    <w:rsid w:val="00767F0E"/>
    <w:rsid w:val="00771D2F"/>
    <w:rsid w:val="00771EA4"/>
    <w:rsid w:val="00775282"/>
    <w:rsid w:val="00777A32"/>
    <w:rsid w:val="00781781"/>
    <w:rsid w:val="0078268B"/>
    <w:rsid w:val="00783141"/>
    <w:rsid w:val="0078439E"/>
    <w:rsid w:val="00785049"/>
    <w:rsid w:val="00790860"/>
    <w:rsid w:val="00790906"/>
    <w:rsid w:val="00790C50"/>
    <w:rsid w:val="00792D74"/>
    <w:rsid w:val="0079364F"/>
    <w:rsid w:val="00797974"/>
    <w:rsid w:val="007A0B01"/>
    <w:rsid w:val="007A3EB8"/>
    <w:rsid w:val="007A4625"/>
    <w:rsid w:val="007A53B3"/>
    <w:rsid w:val="007B092B"/>
    <w:rsid w:val="007B0C2A"/>
    <w:rsid w:val="007B2C60"/>
    <w:rsid w:val="007B5A14"/>
    <w:rsid w:val="007B75C0"/>
    <w:rsid w:val="007C048B"/>
    <w:rsid w:val="007C732D"/>
    <w:rsid w:val="007C7CA6"/>
    <w:rsid w:val="007D2273"/>
    <w:rsid w:val="007D36C7"/>
    <w:rsid w:val="007D529A"/>
    <w:rsid w:val="007D543C"/>
    <w:rsid w:val="007D6357"/>
    <w:rsid w:val="007D63A1"/>
    <w:rsid w:val="007E0327"/>
    <w:rsid w:val="007E1C1F"/>
    <w:rsid w:val="007E3B29"/>
    <w:rsid w:val="007E449E"/>
    <w:rsid w:val="007E5087"/>
    <w:rsid w:val="007E6378"/>
    <w:rsid w:val="007E74F4"/>
    <w:rsid w:val="007F05E5"/>
    <w:rsid w:val="007F0F2A"/>
    <w:rsid w:val="007F120A"/>
    <w:rsid w:val="007F153E"/>
    <w:rsid w:val="007F26B7"/>
    <w:rsid w:val="007F5FCD"/>
    <w:rsid w:val="007F6140"/>
    <w:rsid w:val="00800C81"/>
    <w:rsid w:val="008022E1"/>
    <w:rsid w:val="0080404B"/>
    <w:rsid w:val="00805853"/>
    <w:rsid w:val="00806941"/>
    <w:rsid w:val="0081037C"/>
    <w:rsid w:val="008103DC"/>
    <w:rsid w:val="00811476"/>
    <w:rsid w:val="00811D75"/>
    <w:rsid w:val="008158C6"/>
    <w:rsid w:val="008166CA"/>
    <w:rsid w:val="00820C11"/>
    <w:rsid w:val="00821244"/>
    <w:rsid w:val="00822AFA"/>
    <w:rsid w:val="00830F70"/>
    <w:rsid w:val="0083167E"/>
    <w:rsid w:val="00833BD9"/>
    <w:rsid w:val="00835FA7"/>
    <w:rsid w:val="008365DA"/>
    <w:rsid w:val="00841281"/>
    <w:rsid w:val="00842A4F"/>
    <w:rsid w:val="00844CA1"/>
    <w:rsid w:val="008451D8"/>
    <w:rsid w:val="00847A9C"/>
    <w:rsid w:val="008513D2"/>
    <w:rsid w:val="00853062"/>
    <w:rsid w:val="00853179"/>
    <w:rsid w:val="0085415F"/>
    <w:rsid w:val="00854322"/>
    <w:rsid w:val="0085489E"/>
    <w:rsid w:val="00854C66"/>
    <w:rsid w:val="00855225"/>
    <w:rsid w:val="00855885"/>
    <w:rsid w:val="0086088B"/>
    <w:rsid w:val="008614FA"/>
    <w:rsid w:val="008623D1"/>
    <w:rsid w:val="0086548C"/>
    <w:rsid w:val="008674DE"/>
    <w:rsid w:val="0086792D"/>
    <w:rsid w:val="00867A16"/>
    <w:rsid w:val="008708CC"/>
    <w:rsid w:val="00870FC1"/>
    <w:rsid w:val="008723A4"/>
    <w:rsid w:val="00873A3A"/>
    <w:rsid w:val="00876E79"/>
    <w:rsid w:val="00877EBE"/>
    <w:rsid w:val="00882010"/>
    <w:rsid w:val="00883719"/>
    <w:rsid w:val="00883D8F"/>
    <w:rsid w:val="00885895"/>
    <w:rsid w:val="008906C9"/>
    <w:rsid w:val="0089070C"/>
    <w:rsid w:val="0089321C"/>
    <w:rsid w:val="008936EF"/>
    <w:rsid w:val="00893849"/>
    <w:rsid w:val="00894D0A"/>
    <w:rsid w:val="00895545"/>
    <w:rsid w:val="00895793"/>
    <w:rsid w:val="00896ED9"/>
    <w:rsid w:val="00897C5F"/>
    <w:rsid w:val="00897E79"/>
    <w:rsid w:val="008A2CB6"/>
    <w:rsid w:val="008A3158"/>
    <w:rsid w:val="008A32B1"/>
    <w:rsid w:val="008A5633"/>
    <w:rsid w:val="008A65FF"/>
    <w:rsid w:val="008A73BC"/>
    <w:rsid w:val="008A783B"/>
    <w:rsid w:val="008B04BF"/>
    <w:rsid w:val="008B2A95"/>
    <w:rsid w:val="008B3515"/>
    <w:rsid w:val="008B5257"/>
    <w:rsid w:val="008B547D"/>
    <w:rsid w:val="008B6166"/>
    <w:rsid w:val="008B7EDE"/>
    <w:rsid w:val="008C1340"/>
    <w:rsid w:val="008C3429"/>
    <w:rsid w:val="008C4292"/>
    <w:rsid w:val="008C461C"/>
    <w:rsid w:val="008C6B1A"/>
    <w:rsid w:val="008C73AF"/>
    <w:rsid w:val="008D15D4"/>
    <w:rsid w:val="008D1683"/>
    <w:rsid w:val="008D3243"/>
    <w:rsid w:val="008D53A5"/>
    <w:rsid w:val="008D5C8B"/>
    <w:rsid w:val="008D6E18"/>
    <w:rsid w:val="008D6E23"/>
    <w:rsid w:val="008E18E0"/>
    <w:rsid w:val="008E2A8F"/>
    <w:rsid w:val="008E2AD7"/>
    <w:rsid w:val="008E4025"/>
    <w:rsid w:val="008E43D9"/>
    <w:rsid w:val="008E6F18"/>
    <w:rsid w:val="008E7436"/>
    <w:rsid w:val="008F0F48"/>
    <w:rsid w:val="008F177B"/>
    <w:rsid w:val="008F302F"/>
    <w:rsid w:val="008F4FF2"/>
    <w:rsid w:val="008F5B40"/>
    <w:rsid w:val="008F61D7"/>
    <w:rsid w:val="008F6848"/>
    <w:rsid w:val="008F6DAB"/>
    <w:rsid w:val="00902D07"/>
    <w:rsid w:val="00902D76"/>
    <w:rsid w:val="00904F11"/>
    <w:rsid w:val="0090755D"/>
    <w:rsid w:val="009100F0"/>
    <w:rsid w:val="009102F2"/>
    <w:rsid w:val="00911143"/>
    <w:rsid w:val="00911DBB"/>
    <w:rsid w:val="00913898"/>
    <w:rsid w:val="009139B0"/>
    <w:rsid w:val="00913FFB"/>
    <w:rsid w:val="00914DBC"/>
    <w:rsid w:val="0091644A"/>
    <w:rsid w:val="00916F98"/>
    <w:rsid w:val="0092085C"/>
    <w:rsid w:val="00921F66"/>
    <w:rsid w:val="00925A4C"/>
    <w:rsid w:val="00926364"/>
    <w:rsid w:val="00931675"/>
    <w:rsid w:val="00931F41"/>
    <w:rsid w:val="00933F63"/>
    <w:rsid w:val="00934C0C"/>
    <w:rsid w:val="00935046"/>
    <w:rsid w:val="00935A33"/>
    <w:rsid w:val="009377C1"/>
    <w:rsid w:val="00940939"/>
    <w:rsid w:val="00940BB8"/>
    <w:rsid w:val="009412EA"/>
    <w:rsid w:val="00944A23"/>
    <w:rsid w:val="009453E8"/>
    <w:rsid w:val="0095036E"/>
    <w:rsid w:val="00950A53"/>
    <w:rsid w:val="00951A52"/>
    <w:rsid w:val="009521E5"/>
    <w:rsid w:val="009546D7"/>
    <w:rsid w:val="00955339"/>
    <w:rsid w:val="00955B8F"/>
    <w:rsid w:val="0096005C"/>
    <w:rsid w:val="009610B9"/>
    <w:rsid w:val="009621D8"/>
    <w:rsid w:val="009628A3"/>
    <w:rsid w:val="00964C6C"/>
    <w:rsid w:val="0096532C"/>
    <w:rsid w:val="00970848"/>
    <w:rsid w:val="00971986"/>
    <w:rsid w:val="00971C46"/>
    <w:rsid w:val="00973146"/>
    <w:rsid w:val="0097611E"/>
    <w:rsid w:val="00977BB3"/>
    <w:rsid w:val="00980D5D"/>
    <w:rsid w:val="0098252A"/>
    <w:rsid w:val="009833C8"/>
    <w:rsid w:val="009871B7"/>
    <w:rsid w:val="009906EE"/>
    <w:rsid w:val="00991127"/>
    <w:rsid w:val="009925D7"/>
    <w:rsid w:val="009966D2"/>
    <w:rsid w:val="009A0D7F"/>
    <w:rsid w:val="009A1AEC"/>
    <w:rsid w:val="009A4DAB"/>
    <w:rsid w:val="009A7260"/>
    <w:rsid w:val="009A786A"/>
    <w:rsid w:val="009B036E"/>
    <w:rsid w:val="009B12E7"/>
    <w:rsid w:val="009B229F"/>
    <w:rsid w:val="009B5030"/>
    <w:rsid w:val="009B60CB"/>
    <w:rsid w:val="009B6A6C"/>
    <w:rsid w:val="009B7328"/>
    <w:rsid w:val="009B7767"/>
    <w:rsid w:val="009C0156"/>
    <w:rsid w:val="009C0B76"/>
    <w:rsid w:val="009C1B93"/>
    <w:rsid w:val="009C2323"/>
    <w:rsid w:val="009C242E"/>
    <w:rsid w:val="009C308F"/>
    <w:rsid w:val="009C7020"/>
    <w:rsid w:val="009C76E0"/>
    <w:rsid w:val="009D1C25"/>
    <w:rsid w:val="009D2316"/>
    <w:rsid w:val="009D25E9"/>
    <w:rsid w:val="009D2791"/>
    <w:rsid w:val="009D3053"/>
    <w:rsid w:val="009D5171"/>
    <w:rsid w:val="009D6E51"/>
    <w:rsid w:val="009D74D6"/>
    <w:rsid w:val="009E12F5"/>
    <w:rsid w:val="009E1F12"/>
    <w:rsid w:val="009E2085"/>
    <w:rsid w:val="009E221E"/>
    <w:rsid w:val="009E2A39"/>
    <w:rsid w:val="009E2E00"/>
    <w:rsid w:val="009E4B9E"/>
    <w:rsid w:val="009E4E48"/>
    <w:rsid w:val="009E75FC"/>
    <w:rsid w:val="009E79EB"/>
    <w:rsid w:val="009F03D4"/>
    <w:rsid w:val="009F089A"/>
    <w:rsid w:val="009F3B0B"/>
    <w:rsid w:val="009F4F92"/>
    <w:rsid w:val="009F60B7"/>
    <w:rsid w:val="009F625B"/>
    <w:rsid w:val="009F77A1"/>
    <w:rsid w:val="00A0013E"/>
    <w:rsid w:val="00A01D18"/>
    <w:rsid w:val="00A03FDD"/>
    <w:rsid w:val="00A0420F"/>
    <w:rsid w:val="00A05099"/>
    <w:rsid w:val="00A073BF"/>
    <w:rsid w:val="00A10542"/>
    <w:rsid w:val="00A1081B"/>
    <w:rsid w:val="00A111D9"/>
    <w:rsid w:val="00A13BF6"/>
    <w:rsid w:val="00A15495"/>
    <w:rsid w:val="00A15F75"/>
    <w:rsid w:val="00A16226"/>
    <w:rsid w:val="00A174A8"/>
    <w:rsid w:val="00A17C17"/>
    <w:rsid w:val="00A23DBC"/>
    <w:rsid w:val="00A315DC"/>
    <w:rsid w:val="00A31F16"/>
    <w:rsid w:val="00A34848"/>
    <w:rsid w:val="00A3516D"/>
    <w:rsid w:val="00A40D3B"/>
    <w:rsid w:val="00A41318"/>
    <w:rsid w:val="00A4304E"/>
    <w:rsid w:val="00A430C2"/>
    <w:rsid w:val="00A4751E"/>
    <w:rsid w:val="00A47B28"/>
    <w:rsid w:val="00A5100B"/>
    <w:rsid w:val="00A51117"/>
    <w:rsid w:val="00A5176C"/>
    <w:rsid w:val="00A51934"/>
    <w:rsid w:val="00A559C9"/>
    <w:rsid w:val="00A56135"/>
    <w:rsid w:val="00A56AC5"/>
    <w:rsid w:val="00A576D7"/>
    <w:rsid w:val="00A60D45"/>
    <w:rsid w:val="00A61605"/>
    <w:rsid w:val="00A6247C"/>
    <w:rsid w:val="00A62C88"/>
    <w:rsid w:val="00A63BD3"/>
    <w:rsid w:val="00A703DF"/>
    <w:rsid w:val="00A7113B"/>
    <w:rsid w:val="00A72E3E"/>
    <w:rsid w:val="00A738E4"/>
    <w:rsid w:val="00A7394A"/>
    <w:rsid w:val="00A73ECD"/>
    <w:rsid w:val="00A759E3"/>
    <w:rsid w:val="00A75E3B"/>
    <w:rsid w:val="00A75E79"/>
    <w:rsid w:val="00A762BB"/>
    <w:rsid w:val="00A7674D"/>
    <w:rsid w:val="00A77DE7"/>
    <w:rsid w:val="00A815AB"/>
    <w:rsid w:val="00A83885"/>
    <w:rsid w:val="00A839E1"/>
    <w:rsid w:val="00A931C4"/>
    <w:rsid w:val="00A96AB8"/>
    <w:rsid w:val="00A97351"/>
    <w:rsid w:val="00A97397"/>
    <w:rsid w:val="00A9780E"/>
    <w:rsid w:val="00AA016D"/>
    <w:rsid w:val="00AA0C92"/>
    <w:rsid w:val="00AA3F32"/>
    <w:rsid w:val="00AA4D91"/>
    <w:rsid w:val="00AB0107"/>
    <w:rsid w:val="00AB260A"/>
    <w:rsid w:val="00AB3F1C"/>
    <w:rsid w:val="00AB5AFD"/>
    <w:rsid w:val="00AB75DE"/>
    <w:rsid w:val="00AC2C5D"/>
    <w:rsid w:val="00AC2FCD"/>
    <w:rsid w:val="00AC5EF0"/>
    <w:rsid w:val="00AC5F8B"/>
    <w:rsid w:val="00AD5A9E"/>
    <w:rsid w:val="00AD7A4E"/>
    <w:rsid w:val="00AE2D77"/>
    <w:rsid w:val="00AE3EC3"/>
    <w:rsid w:val="00AE4FBE"/>
    <w:rsid w:val="00AE513F"/>
    <w:rsid w:val="00AE68B8"/>
    <w:rsid w:val="00AE68BD"/>
    <w:rsid w:val="00AF084C"/>
    <w:rsid w:val="00AF1804"/>
    <w:rsid w:val="00AF5623"/>
    <w:rsid w:val="00AF5A21"/>
    <w:rsid w:val="00AF5B12"/>
    <w:rsid w:val="00AF6CD5"/>
    <w:rsid w:val="00AF73E5"/>
    <w:rsid w:val="00AF77B0"/>
    <w:rsid w:val="00B01C81"/>
    <w:rsid w:val="00B0282E"/>
    <w:rsid w:val="00B04E4A"/>
    <w:rsid w:val="00B06B22"/>
    <w:rsid w:val="00B10406"/>
    <w:rsid w:val="00B10DFA"/>
    <w:rsid w:val="00B119BB"/>
    <w:rsid w:val="00B12BD3"/>
    <w:rsid w:val="00B12C2C"/>
    <w:rsid w:val="00B130EF"/>
    <w:rsid w:val="00B14059"/>
    <w:rsid w:val="00B15B6B"/>
    <w:rsid w:val="00B16570"/>
    <w:rsid w:val="00B16C33"/>
    <w:rsid w:val="00B20C16"/>
    <w:rsid w:val="00B20C4E"/>
    <w:rsid w:val="00B216D9"/>
    <w:rsid w:val="00B225B4"/>
    <w:rsid w:val="00B24E05"/>
    <w:rsid w:val="00B25FF7"/>
    <w:rsid w:val="00B30263"/>
    <w:rsid w:val="00B326B8"/>
    <w:rsid w:val="00B34CC3"/>
    <w:rsid w:val="00B374A2"/>
    <w:rsid w:val="00B41D63"/>
    <w:rsid w:val="00B42892"/>
    <w:rsid w:val="00B45517"/>
    <w:rsid w:val="00B46A30"/>
    <w:rsid w:val="00B4727D"/>
    <w:rsid w:val="00B50614"/>
    <w:rsid w:val="00B5248C"/>
    <w:rsid w:val="00B54688"/>
    <w:rsid w:val="00B57F1D"/>
    <w:rsid w:val="00B60361"/>
    <w:rsid w:val="00B60F7E"/>
    <w:rsid w:val="00B6197B"/>
    <w:rsid w:val="00B6234C"/>
    <w:rsid w:val="00B62733"/>
    <w:rsid w:val="00B6365D"/>
    <w:rsid w:val="00B64712"/>
    <w:rsid w:val="00B64951"/>
    <w:rsid w:val="00B64F2A"/>
    <w:rsid w:val="00B65475"/>
    <w:rsid w:val="00B70BD3"/>
    <w:rsid w:val="00B71401"/>
    <w:rsid w:val="00B71E4D"/>
    <w:rsid w:val="00B749B6"/>
    <w:rsid w:val="00B75114"/>
    <w:rsid w:val="00B771AC"/>
    <w:rsid w:val="00B7784F"/>
    <w:rsid w:val="00B80262"/>
    <w:rsid w:val="00B8077F"/>
    <w:rsid w:val="00B81C34"/>
    <w:rsid w:val="00B86AA2"/>
    <w:rsid w:val="00B87110"/>
    <w:rsid w:val="00B87B28"/>
    <w:rsid w:val="00B90BEF"/>
    <w:rsid w:val="00B9185B"/>
    <w:rsid w:val="00B93D63"/>
    <w:rsid w:val="00B953C6"/>
    <w:rsid w:val="00B9565F"/>
    <w:rsid w:val="00B97EC8"/>
    <w:rsid w:val="00BA19DD"/>
    <w:rsid w:val="00BA598C"/>
    <w:rsid w:val="00BB199B"/>
    <w:rsid w:val="00BB28A0"/>
    <w:rsid w:val="00BB33A4"/>
    <w:rsid w:val="00BB7006"/>
    <w:rsid w:val="00BB7A55"/>
    <w:rsid w:val="00BC0A74"/>
    <w:rsid w:val="00BC1A14"/>
    <w:rsid w:val="00BC4203"/>
    <w:rsid w:val="00BD1500"/>
    <w:rsid w:val="00BD190C"/>
    <w:rsid w:val="00BD299F"/>
    <w:rsid w:val="00BD3779"/>
    <w:rsid w:val="00BD3887"/>
    <w:rsid w:val="00BD3F56"/>
    <w:rsid w:val="00BD7E01"/>
    <w:rsid w:val="00BD7F8A"/>
    <w:rsid w:val="00BE07A8"/>
    <w:rsid w:val="00BE07CE"/>
    <w:rsid w:val="00BE18AC"/>
    <w:rsid w:val="00BE2865"/>
    <w:rsid w:val="00BE2FE3"/>
    <w:rsid w:val="00BE4DC4"/>
    <w:rsid w:val="00BE6D32"/>
    <w:rsid w:val="00BE7749"/>
    <w:rsid w:val="00BE7ABB"/>
    <w:rsid w:val="00BF03FF"/>
    <w:rsid w:val="00BF06D7"/>
    <w:rsid w:val="00BF2380"/>
    <w:rsid w:val="00BF71AF"/>
    <w:rsid w:val="00C01D23"/>
    <w:rsid w:val="00C033F1"/>
    <w:rsid w:val="00C03E8D"/>
    <w:rsid w:val="00C05484"/>
    <w:rsid w:val="00C06632"/>
    <w:rsid w:val="00C10892"/>
    <w:rsid w:val="00C11778"/>
    <w:rsid w:val="00C13B82"/>
    <w:rsid w:val="00C13BCE"/>
    <w:rsid w:val="00C210D5"/>
    <w:rsid w:val="00C21314"/>
    <w:rsid w:val="00C31C88"/>
    <w:rsid w:val="00C324A6"/>
    <w:rsid w:val="00C370AE"/>
    <w:rsid w:val="00C40E97"/>
    <w:rsid w:val="00C42634"/>
    <w:rsid w:val="00C44619"/>
    <w:rsid w:val="00C451F5"/>
    <w:rsid w:val="00C47107"/>
    <w:rsid w:val="00C472EC"/>
    <w:rsid w:val="00C5003E"/>
    <w:rsid w:val="00C50440"/>
    <w:rsid w:val="00C50EDE"/>
    <w:rsid w:val="00C51E79"/>
    <w:rsid w:val="00C52290"/>
    <w:rsid w:val="00C53FE8"/>
    <w:rsid w:val="00C54ECE"/>
    <w:rsid w:val="00C5635E"/>
    <w:rsid w:val="00C60497"/>
    <w:rsid w:val="00C62D9A"/>
    <w:rsid w:val="00C65360"/>
    <w:rsid w:val="00C83524"/>
    <w:rsid w:val="00C84474"/>
    <w:rsid w:val="00C87359"/>
    <w:rsid w:val="00C90F05"/>
    <w:rsid w:val="00C913B0"/>
    <w:rsid w:val="00C919CB"/>
    <w:rsid w:val="00C93476"/>
    <w:rsid w:val="00C93BFB"/>
    <w:rsid w:val="00C94282"/>
    <w:rsid w:val="00C97B3C"/>
    <w:rsid w:val="00C97FAB"/>
    <w:rsid w:val="00CA16A5"/>
    <w:rsid w:val="00CA1D29"/>
    <w:rsid w:val="00CA2556"/>
    <w:rsid w:val="00CA2FD4"/>
    <w:rsid w:val="00CA3065"/>
    <w:rsid w:val="00CA351E"/>
    <w:rsid w:val="00CA3E2E"/>
    <w:rsid w:val="00CA4EBC"/>
    <w:rsid w:val="00CA582F"/>
    <w:rsid w:val="00CA6B80"/>
    <w:rsid w:val="00CA70D4"/>
    <w:rsid w:val="00CA730F"/>
    <w:rsid w:val="00CB180A"/>
    <w:rsid w:val="00CB2AB7"/>
    <w:rsid w:val="00CB314F"/>
    <w:rsid w:val="00CB3967"/>
    <w:rsid w:val="00CB3F93"/>
    <w:rsid w:val="00CB4F81"/>
    <w:rsid w:val="00CB56B3"/>
    <w:rsid w:val="00CB63BB"/>
    <w:rsid w:val="00CB6C3C"/>
    <w:rsid w:val="00CB7056"/>
    <w:rsid w:val="00CC156D"/>
    <w:rsid w:val="00CC28ED"/>
    <w:rsid w:val="00CC5B84"/>
    <w:rsid w:val="00CC6096"/>
    <w:rsid w:val="00CC6FC9"/>
    <w:rsid w:val="00CD13DF"/>
    <w:rsid w:val="00CD4347"/>
    <w:rsid w:val="00CD44C0"/>
    <w:rsid w:val="00CD522B"/>
    <w:rsid w:val="00CD663E"/>
    <w:rsid w:val="00CD729C"/>
    <w:rsid w:val="00CD74C1"/>
    <w:rsid w:val="00CE289A"/>
    <w:rsid w:val="00CE3DCC"/>
    <w:rsid w:val="00CE6F96"/>
    <w:rsid w:val="00CF2557"/>
    <w:rsid w:val="00CF31D7"/>
    <w:rsid w:val="00CF34EC"/>
    <w:rsid w:val="00CF3516"/>
    <w:rsid w:val="00CF483E"/>
    <w:rsid w:val="00CF5581"/>
    <w:rsid w:val="00CF6A34"/>
    <w:rsid w:val="00CF7373"/>
    <w:rsid w:val="00D01291"/>
    <w:rsid w:val="00D01B25"/>
    <w:rsid w:val="00D01B98"/>
    <w:rsid w:val="00D02073"/>
    <w:rsid w:val="00D0243E"/>
    <w:rsid w:val="00D03D4C"/>
    <w:rsid w:val="00D04366"/>
    <w:rsid w:val="00D04EFA"/>
    <w:rsid w:val="00D05EA7"/>
    <w:rsid w:val="00D06342"/>
    <w:rsid w:val="00D064A0"/>
    <w:rsid w:val="00D071D1"/>
    <w:rsid w:val="00D07665"/>
    <w:rsid w:val="00D07E6A"/>
    <w:rsid w:val="00D1002B"/>
    <w:rsid w:val="00D13B0B"/>
    <w:rsid w:val="00D15247"/>
    <w:rsid w:val="00D17743"/>
    <w:rsid w:val="00D21892"/>
    <w:rsid w:val="00D23971"/>
    <w:rsid w:val="00D25A4A"/>
    <w:rsid w:val="00D27412"/>
    <w:rsid w:val="00D27DD9"/>
    <w:rsid w:val="00D304F7"/>
    <w:rsid w:val="00D32B2A"/>
    <w:rsid w:val="00D32D75"/>
    <w:rsid w:val="00D34380"/>
    <w:rsid w:val="00D34B97"/>
    <w:rsid w:val="00D35863"/>
    <w:rsid w:val="00D35C4F"/>
    <w:rsid w:val="00D36262"/>
    <w:rsid w:val="00D36B0C"/>
    <w:rsid w:val="00D3742C"/>
    <w:rsid w:val="00D37858"/>
    <w:rsid w:val="00D423BD"/>
    <w:rsid w:val="00D42B1E"/>
    <w:rsid w:val="00D430D8"/>
    <w:rsid w:val="00D439B9"/>
    <w:rsid w:val="00D446B9"/>
    <w:rsid w:val="00D461CD"/>
    <w:rsid w:val="00D4671D"/>
    <w:rsid w:val="00D519F1"/>
    <w:rsid w:val="00D53729"/>
    <w:rsid w:val="00D54D65"/>
    <w:rsid w:val="00D551F2"/>
    <w:rsid w:val="00D557A2"/>
    <w:rsid w:val="00D60476"/>
    <w:rsid w:val="00D6164E"/>
    <w:rsid w:val="00D656DE"/>
    <w:rsid w:val="00D712D2"/>
    <w:rsid w:val="00D72829"/>
    <w:rsid w:val="00D74428"/>
    <w:rsid w:val="00D805B7"/>
    <w:rsid w:val="00D818A2"/>
    <w:rsid w:val="00D82DDC"/>
    <w:rsid w:val="00D8324D"/>
    <w:rsid w:val="00D83A49"/>
    <w:rsid w:val="00D83EEC"/>
    <w:rsid w:val="00D8695A"/>
    <w:rsid w:val="00D87ADC"/>
    <w:rsid w:val="00D9056A"/>
    <w:rsid w:val="00D91055"/>
    <w:rsid w:val="00D93ABA"/>
    <w:rsid w:val="00D94166"/>
    <w:rsid w:val="00D95E18"/>
    <w:rsid w:val="00DA0D65"/>
    <w:rsid w:val="00DA1BA2"/>
    <w:rsid w:val="00DA3D8A"/>
    <w:rsid w:val="00DA51E1"/>
    <w:rsid w:val="00DA6E52"/>
    <w:rsid w:val="00DB29A0"/>
    <w:rsid w:val="00DB3124"/>
    <w:rsid w:val="00DB582A"/>
    <w:rsid w:val="00DB58BA"/>
    <w:rsid w:val="00DB655A"/>
    <w:rsid w:val="00DB68CA"/>
    <w:rsid w:val="00DC09EC"/>
    <w:rsid w:val="00DC0B42"/>
    <w:rsid w:val="00DC200A"/>
    <w:rsid w:val="00DC2E97"/>
    <w:rsid w:val="00DC360B"/>
    <w:rsid w:val="00DC38AF"/>
    <w:rsid w:val="00DC5CBC"/>
    <w:rsid w:val="00DC7D17"/>
    <w:rsid w:val="00DD10AD"/>
    <w:rsid w:val="00DD1192"/>
    <w:rsid w:val="00DD150B"/>
    <w:rsid w:val="00DD44F2"/>
    <w:rsid w:val="00DD4CBD"/>
    <w:rsid w:val="00DD6B4D"/>
    <w:rsid w:val="00DD6B89"/>
    <w:rsid w:val="00DD6BB8"/>
    <w:rsid w:val="00DD6D9F"/>
    <w:rsid w:val="00DE09EA"/>
    <w:rsid w:val="00DE1100"/>
    <w:rsid w:val="00DE125A"/>
    <w:rsid w:val="00DE13D9"/>
    <w:rsid w:val="00DE2B99"/>
    <w:rsid w:val="00DE467B"/>
    <w:rsid w:val="00DF04F6"/>
    <w:rsid w:val="00DF0EE2"/>
    <w:rsid w:val="00DF0F11"/>
    <w:rsid w:val="00DF1555"/>
    <w:rsid w:val="00DF3A1E"/>
    <w:rsid w:val="00DF3E75"/>
    <w:rsid w:val="00DF4C3F"/>
    <w:rsid w:val="00DF71D2"/>
    <w:rsid w:val="00E00118"/>
    <w:rsid w:val="00E00989"/>
    <w:rsid w:val="00E018DA"/>
    <w:rsid w:val="00E035C6"/>
    <w:rsid w:val="00E04961"/>
    <w:rsid w:val="00E0694B"/>
    <w:rsid w:val="00E06A62"/>
    <w:rsid w:val="00E06E84"/>
    <w:rsid w:val="00E0744D"/>
    <w:rsid w:val="00E1131E"/>
    <w:rsid w:val="00E12079"/>
    <w:rsid w:val="00E132C1"/>
    <w:rsid w:val="00E20A17"/>
    <w:rsid w:val="00E2202C"/>
    <w:rsid w:val="00E240E1"/>
    <w:rsid w:val="00E243E5"/>
    <w:rsid w:val="00E248B7"/>
    <w:rsid w:val="00E315EF"/>
    <w:rsid w:val="00E3373D"/>
    <w:rsid w:val="00E36E26"/>
    <w:rsid w:val="00E4243E"/>
    <w:rsid w:val="00E42BE9"/>
    <w:rsid w:val="00E44129"/>
    <w:rsid w:val="00E44BEA"/>
    <w:rsid w:val="00E46285"/>
    <w:rsid w:val="00E46F7F"/>
    <w:rsid w:val="00E47D04"/>
    <w:rsid w:val="00E50F8B"/>
    <w:rsid w:val="00E53356"/>
    <w:rsid w:val="00E5342D"/>
    <w:rsid w:val="00E54218"/>
    <w:rsid w:val="00E54F69"/>
    <w:rsid w:val="00E61804"/>
    <w:rsid w:val="00E640D6"/>
    <w:rsid w:val="00E66223"/>
    <w:rsid w:val="00E66802"/>
    <w:rsid w:val="00E66838"/>
    <w:rsid w:val="00E676DF"/>
    <w:rsid w:val="00E76338"/>
    <w:rsid w:val="00E80527"/>
    <w:rsid w:val="00E852BC"/>
    <w:rsid w:val="00E8689F"/>
    <w:rsid w:val="00E903AC"/>
    <w:rsid w:val="00E91EC5"/>
    <w:rsid w:val="00E9385B"/>
    <w:rsid w:val="00E9395D"/>
    <w:rsid w:val="00E93D54"/>
    <w:rsid w:val="00E93FE0"/>
    <w:rsid w:val="00E9581F"/>
    <w:rsid w:val="00E95FFB"/>
    <w:rsid w:val="00E96E3C"/>
    <w:rsid w:val="00E971B1"/>
    <w:rsid w:val="00EA0417"/>
    <w:rsid w:val="00EA1C16"/>
    <w:rsid w:val="00EA1E1F"/>
    <w:rsid w:val="00EA20D3"/>
    <w:rsid w:val="00EA2BA1"/>
    <w:rsid w:val="00EA3D8C"/>
    <w:rsid w:val="00EA4568"/>
    <w:rsid w:val="00EA5BE9"/>
    <w:rsid w:val="00EA62D8"/>
    <w:rsid w:val="00EB14D2"/>
    <w:rsid w:val="00EB2ACC"/>
    <w:rsid w:val="00EB3179"/>
    <w:rsid w:val="00EB4EBA"/>
    <w:rsid w:val="00EC08F0"/>
    <w:rsid w:val="00EC0E4A"/>
    <w:rsid w:val="00EC111A"/>
    <w:rsid w:val="00EC3A66"/>
    <w:rsid w:val="00EC56CE"/>
    <w:rsid w:val="00EC636F"/>
    <w:rsid w:val="00EC66EF"/>
    <w:rsid w:val="00ED189E"/>
    <w:rsid w:val="00ED2A49"/>
    <w:rsid w:val="00ED5107"/>
    <w:rsid w:val="00ED57C8"/>
    <w:rsid w:val="00ED69F3"/>
    <w:rsid w:val="00EE07BD"/>
    <w:rsid w:val="00EE1FBC"/>
    <w:rsid w:val="00EE44F5"/>
    <w:rsid w:val="00EE6CE6"/>
    <w:rsid w:val="00EF0A3F"/>
    <w:rsid w:val="00EF4193"/>
    <w:rsid w:val="00EF41C5"/>
    <w:rsid w:val="00EF4386"/>
    <w:rsid w:val="00EF44F4"/>
    <w:rsid w:val="00EF47A6"/>
    <w:rsid w:val="00EF4E30"/>
    <w:rsid w:val="00EF51D2"/>
    <w:rsid w:val="00EF60C2"/>
    <w:rsid w:val="00EF703B"/>
    <w:rsid w:val="00EF7331"/>
    <w:rsid w:val="00F01B2E"/>
    <w:rsid w:val="00F035D4"/>
    <w:rsid w:val="00F04E4D"/>
    <w:rsid w:val="00F11DEF"/>
    <w:rsid w:val="00F12CE6"/>
    <w:rsid w:val="00F15497"/>
    <w:rsid w:val="00F15722"/>
    <w:rsid w:val="00F16CBD"/>
    <w:rsid w:val="00F17C6F"/>
    <w:rsid w:val="00F20628"/>
    <w:rsid w:val="00F20A67"/>
    <w:rsid w:val="00F20BCD"/>
    <w:rsid w:val="00F22513"/>
    <w:rsid w:val="00F22B65"/>
    <w:rsid w:val="00F23137"/>
    <w:rsid w:val="00F23439"/>
    <w:rsid w:val="00F24800"/>
    <w:rsid w:val="00F27132"/>
    <w:rsid w:val="00F277E9"/>
    <w:rsid w:val="00F27840"/>
    <w:rsid w:val="00F308F5"/>
    <w:rsid w:val="00F31C9E"/>
    <w:rsid w:val="00F32B2A"/>
    <w:rsid w:val="00F355E4"/>
    <w:rsid w:val="00F36875"/>
    <w:rsid w:val="00F36D55"/>
    <w:rsid w:val="00F37947"/>
    <w:rsid w:val="00F41B92"/>
    <w:rsid w:val="00F41D1F"/>
    <w:rsid w:val="00F42413"/>
    <w:rsid w:val="00F44D95"/>
    <w:rsid w:val="00F45590"/>
    <w:rsid w:val="00F45E92"/>
    <w:rsid w:val="00F508A3"/>
    <w:rsid w:val="00F51D7E"/>
    <w:rsid w:val="00F56C6D"/>
    <w:rsid w:val="00F57842"/>
    <w:rsid w:val="00F60445"/>
    <w:rsid w:val="00F6075D"/>
    <w:rsid w:val="00F60F76"/>
    <w:rsid w:val="00F612DC"/>
    <w:rsid w:val="00F61F58"/>
    <w:rsid w:val="00F62721"/>
    <w:rsid w:val="00F64DDB"/>
    <w:rsid w:val="00F64DDD"/>
    <w:rsid w:val="00F663A9"/>
    <w:rsid w:val="00F70FAC"/>
    <w:rsid w:val="00F71516"/>
    <w:rsid w:val="00F73CF6"/>
    <w:rsid w:val="00F757F9"/>
    <w:rsid w:val="00F77907"/>
    <w:rsid w:val="00F77AF4"/>
    <w:rsid w:val="00F77C96"/>
    <w:rsid w:val="00F801E7"/>
    <w:rsid w:val="00F81ED0"/>
    <w:rsid w:val="00F839F3"/>
    <w:rsid w:val="00F872F2"/>
    <w:rsid w:val="00F91A23"/>
    <w:rsid w:val="00F926DD"/>
    <w:rsid w:val="00F943A0"/>
    <w:rsid w:val="00F94C4D"/>
    <w:rsid w:val="00F96205"/>
    <w:rsid w:val="00F972BD"/>
    <w:rsid w:val="00FA1332"/>
    <w:rsid w:val="00FB375B"/>
    <w:rsid w:val="00FB4E33"/>
    <w:rsid w:val="00FB5A90"/>
    <w:rsid w:val="00FB5A98"/>
    <w:rsid w:val="00FB7AD4"/>
    <w:rsid w:val="00FC1E9E"/>
    <w:rsid w:val="00FC2402"/>
    <w:rsid w:val="00FC3943"/>
    <w:rsid w:val="00FC3E76"/>
    <w:rsid w:val="00FC5CCC"/>
    <w:rsid w:val="00FC6D04"/>
    <w:rsid w:val="00FD001A"/>
    <w:rsid w:val="00FD1071"/>
    <w:rsid w:val="00FD5A7A"/>
    <w:rsid w:val="00FE250A"/>
    <w:rsid w:val="00FE2EFD"/>
    <w:rsid w:val="00FE49A2"/>
    <w:rsid w:val="00FE504C"/>
    <w:rsid w:val="00FE683B"/>
    <w:rsid w:val="00FE6D82"/>
    <w:rsid w:val="00FF07FF"/>
    <w:rsid w:val="00FF0CA1"/>
    <w:rsid w:val="00FF0D28"/>
    <w:rsid w:val="00FF16CC"/>
    <w:rsid w:val="00FF2D05"/>
    <w:rsid w:val="00FF3E00"/>
    <w:rsid w:val="00FF6AE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8BE371"/>
  <w15:docId w15:val="{C85ED9B0-CAD0-4025-90BB-6020D729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B377D"/>
    <w:pPr>
      <w:widowControl w:val="0"/>
      <w:autoSpaceDE w:val="0"/>
      <w:autoSpaceDN w:val="0"/>
      <w:adjustRightInd w:val="0"/>
    </w:pPr>
    <w:rPr>
      <w:sz w:val="24"/>
      <w:szCs w:val="24"/>
    </w:rPr>
  </w:style>
  <w:style w:type="paragraph" w:styleId="Heading1">
    <w:name w:val="heading 1"/>
    <w:basedOn w:val="Normal"/>
    <w:next w:val="Normal"/>
    <w:qFormat/>
    <w:pPr>
      <w:keepNext/>
      <w:tabs>
        <w:tab w:val="decimal" w:pos="9643"/>
      </w:tabs>
      <w:spacing w:line="481" w:lineRule="exact"/>
      <w:outlineLvl w:val="0"/>
    </w:pPr>
    <w:rPr>
      <w:b/>
      <w:bCs/>
      <w:sz w:val="20"/>
      <w:szCs w:val="20"/>
    </w:rPr>
  </w:style>
  <w:style w:type="paragraph" w:styleId="Heading2">
    <w:name w:val="heading 2"/>
    <w:basedOn w:val="Normal"/>
    <w:next w:val="Normal"/>
    <w:qFormat/>
    <w:pPr>
      <w:keepNext/>
      <w:tabs>
        <w:tab w:val="left" w:pos="204"/>
      </w:tabs>
      <w:outlineLvl w:val="1"/>
    </w:pPr>
    <w:rPr>
      <w:b/>
      <w:bCs/>
      <w:sz w:val="22"/>
      <w:szCs w:val="30"/>
    </w:rPr>
  </w:style>
  <w:style w:type="paragraph" w:styleId="Heading4">
    <w:name w:val="heading 4"/>
    <w:basedOn w:val="Normal"/>
    <w:next w:val="Normal"/>
    <w:qFormat/>
    <w:rsid w:val="00B6036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c3">
    <w:name w:val="c3"/>
    <w:basedOn w:val="Normal"/>
    <w:pPr>
      <w:spacing w:line="240" w:lineRule="atLeast"/>
      <w:jc w:val="center"/>
    </w:pPr>
  </w:style>
  <w:style w:type="paragraph" w:customStyle="1" w:styleId="c4">
    <w:name w:val="c4"/>
    <w:basedOn w:val="Normal"/>
    <w:pPr>
      <w:spacing w:line="240" w:lineRule="atLeast"/>
      <w:jc w:val="center"/>
    </w:pPr>
  </w:style>
  <w:style w:type="paragraph" w:customStyle="1" w:styleId="t2">
    <w:name w:val="t2"/>
    <w:basedOn w:val="Normal"/>
    <w:pPr>
      <w:spacing w:line="238" w:lineRule="atLeast"/>
    </w:pPr>
  </w:style>
  <w:style w:type="paragraph" w:customStyle="1" w:styleId="t3">
    <w:name w:val="t3"/>
    <w:basedOn w:val="Normal"/>
    <w:pPr>
      <w:spacing w:line="240" w:lineRule="atLeast"/>
    </w:pPr>
  </w:style>
  <w:style w:type="paragraph" w:customStyle="1" w:styleId="t4">
    <w:name w:val="t4"/>
    <w:basedOn w:val="Normal"/>
    <w:pPr>
      <w:spacing w:line="238" w:lineRule="atLeast"/>
    </w:pPr>
  </w:style>
  <w:style w:type="paragraph" w:customStyle="1" w:styleId="t5">
    <w:name w:val="t5"/>
    <w:basedOn w:val="Normal"/>
    <w:pPr>
      <w:spacing w:line="238" w:lineRule="atLeast"/>
    </w:pPr>
  </w:style>
  <w:style w:type="paragraph" w:customStyle="1" w:styleId="p6">
    <w:name w:val="p6"/>
    <w:basedOn w:val="Normal"/>
    <w:pPr>
      <w:tabs>
        <w:tab w:val="left" w:pos="9564"/>
      </w:tabs>
      <w:spacing w:line="240" w:lineRule="atLeast"/>
      <w:ind w:left="8124" w:hanging="9564"/>
    </w:pPr>
  </w:style>
  <w:style w:type="paragraph" w:customStyle="1" w:styleId="t1">
    <w:name w:val="t1"/>
    <w:basedOn w:val="Normal"/>
    <w:pPr>
      <w:spacing w:line="240" w:lineRule="atLeast"/>
    </w:pPr>
  </w:style>
  <w:style w:type="paragraph" w:customStyle="1" w:styleId="p3">
    <w:name w:val="p3"/>
    <w:basedOn w:val="Normal"/>
    <w:pPr>
      <w:tabs>
        <w:tab w:val="left" w:pos="1332"/>
      </w:tabs>
      <w:spacing w:line="306" w:lineRule="atLeast"/>
      <w:ind w:left="108"/>
    </w:pPr>
  </w:style>
  <w:style w:type="paragraph" w:customStyle="1" w:styleId="p4">
    <w:name w:val="p4"/>
    <w:basedOn w:val="Normal"/>
    <w:pPr>
      <w:tabs>
        <w:tab w:val="left" w:pos="617"/>
        <w:tab w:val="left" w:pos="1343"/>
      </w:tabs>
      <w:spacing w:line="240" w:lineRule="atLeast"/>
      <w:ind w:left="1343" w:hanging="726"/>
    </w:pPr>
  </w:style>
  <w:style w:type="paragraph" w:customStyle="1" w:styleId="p5">
    <w:name w:val="p5"/>
    <w:basedOn w:val="Normal"/>
    <w:pPr>
      <w:tabs>
        <w:tab w:val="left" w:pos="1366"/>
      </w:tabs>
      <w:spacing w:line="289" w:lineRule="atLeast"/>
      <w:ind w:left="74"/>
    </w:pPr>
  </w:style>
  <w:style w:type="paragraph" w:customStyle="1" w:styleId="p2">
    <w:name w:val="p2"/>
    <w:basedOn w:val="Normal"/>
    <w:pPr>
      <w:tabs>
        <w:tab w:val="left" w:pos="204"/>
      </w:tabs>
      <w:spacing w:line="240" w:lineRule="atLeast"/>
    </w:pPr>
  </w:style>
  <w:style w:type="paragraph" w:customStyle="1" w:styleId="p7">
    <w:name w:val="p7"/>
    <w:basedOn w:val="Normal"/>
    <w:pPr>
      <w:tabs>
        <w:tab w:val="left" w:pos="204"/>
      </w:tabs>
      <w:spacing w:line="240" w:lineRule="atLeast"/>
    </w:pPr>
  </w:style>
  <w:style w:type="paragraph" w:customStyle="1" w:styleId="p8">
    <w:name w:val="p8"/>
    <w:basedOn w:val="Normal"/>
    <w:pPr>
      <w:tabs>
        <w:tab w:val="left" w:pos="714"/>
        <w:tab w:val="left" w:pos="1411"/>
      </w:tabs>
      <w:spacing w:line="240" w:lineRule="atLeast"/>
      <w:ind w:left="1411" w:hanging="697"/>
    </w:pPr>
  </w:style>
  <w:style w:type="paragraph" w:customStyle="1" w:styleId="p9">
    <w:name w:val="p9"/>
    <w:basedOn w:val="Normal"/>
    <w:pPr>
      <w:tabs>
        <w:tab w:val="left" w:pos="1474"/>
      </w:tabs>
      <w:spacing w:line="294" w:lineRule="atLeast"/>
      <w:ind w:left="34"/>
    </w:pPr>
  </w:style>
  <w:style w:type="paragraph" w:customStyle="1" w:styleId="p10">
    <w:name w:val="p10"/>
    <w:basedOn w:val="Normal"/>
    <w:pPr>
      <w:tabs>
        <w:tab w:val="left" w:pos="742"/>
        <w:tab w:val="left" w:pos="1451"/>
      </w:tabs>
      <w:spacing w:line="240" w:lineRule="atLeast"/>
      <w:ind w:left="1451" w:hanging="709"/>
    </w:pPr>
  </w:style>
  <w:style w:type="paragraph" w:customStyle="1" w:styleId="p11">
    <w:name w:val="p11"/>
    <w:basedOn w:val="Normal"/>
    <w:pPr>
      <w:tabs>
        <w:tab w:val="left" w:pos="204"/>
      </w:tabs>
      <w:spacing w:line="240" w:lineRule="atLeast"/>
    </w:pPr>
  </w:style>
  <w:style w:type="paragraph" w:customStyle="1" w:styleId="t8">
    <w:name w:val="t8"/>
    <w:basedOn w:val="Normal"/>
    <w:pPr>
      <w:spacing w:line="240" w:lineRule="atLeast"/>
    </w:pPr>
  </w:style>
  <w:style w:type="paragraph" w:styleId="BodyText">
    <w:name w:val="Body Text"/>
    <w:basedOn w:val="Normal"/>
    <w:pPr>
      <w:tabs>
        <w:tab w:val="decimal" w:pos="9643"/>
      </w:tabs>
      <w:spacing w:line="481" w:lineRule="exact"/>
    </w:pPr>
    <w:rPr>
      <w:b/>
      <w:bCs/>
      <w:sz w:val="20"/>
      <w:szCs w:val="20"/>
    </w:rPr>
  </w:style>
  <w:style w:type="paragraph" w:styleId="BodyTextIndent">
    <w:name w:val="Body Text Indent"/>
    <w:basedOn w:val="Normal"/>
    <w:pPr>
      <w:tabs>
        <w:tab w:val="left" w:pos="810"/>
        <w:tab w:val="left" w:pos="1440"/>
      </w:tabs>
      <w:spacing w:line="289" w:lineRule="exact"/>
      <w:ind w:left="1440" w:hanging="1440"/>
    </w:pPr>
  </w:style>
  <w:style w:type="paragraph" w:styleId="BodyText2">
    <w:name w:val="Body Text 2"/>
    <w:basedOn w:val="Normal"/>
    <w:pPr>
      <w:tabs>
        <w:tab w:val="left" w:pos="204"/>
      </w:tabs>
      <w:spacing w:line="289" w:lineRule="exact"/>
    </w:pPr>
    <w:rPr>
      <w:sz w:val="20"/>
    </w:rPr>
  </w:style>
  <w:style w:type="paragraph" w:styleId="BodyTextIndent2">
    <w:name w:val="Body Text Indent 2"/>
    <w:basedOn w:val="Normal"/>
    <w:pPr>
      <w:tabs>
        <w:tab w:val="left" w:pos="1468"/>
      </w:tabs>
      <w:spacing w:line="289" w:lineRule="exact"/>
      <w:ind w:left="1468"/>
    </w:pPr>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autoSpaceDE/>
      <w:autoSpaceDN/>
      <w:adjustRightInd/>
      <w:ind w:left="1440"/>
    </w:pPr>
    <w:rPr>
      <w:szCs w:val="20"/>
    </w:rPr>
  </w:style>
  <w:style w:type="character" w:styleId="Hyperlink">
    <w:name w:val="Hyperlink"/>
    <w:uiPriority w:val="99"/>
    <w:rPr>
      <w:color w:val="0000FF"/>
      <w:u w:val="single"/>
    </w:rPr>
  </w:style>
  <w:style w:type="paragraph" w:styleId="BalloonText">
    <w:name w:val="Balloon Text"/>
    <w:basedOn w:val="Normal"/>
    <w:semiHidden/>
    <w:rsid w:val="00A0013E"/>
    <w:rPr>
      <w:rFonts w:ascii="Tahoma" w:hAnsi="Tahoma" w:cs="Tahoma"/>
      <w:sz w:val="16"/>
      <w:szCs w:val="16"/>
    </w:rPr>
  </w:style>
  <w:style w:type="table" w:styleId="TableGrid">
    <w:name w:val="Table Grid"/>
    <w:basedOn w:val="TableNormal"/>
    <w:rsid w:val="00B5061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04BF"/>
    <w:pPr>
      <w:widowControl/>
      <w:autoSpaceDE/>
      <w:autoSpaceDN/>
      <w:adjustRightInd/>
      <w:spacing w:before="100" w:beforeAutospacing="1" w:after="100" w:afterAutospacing="1"/>
    </w:pPr>
  </w:style>
  <w:style w:type="character" w:styleId="Strong">
    <w:name w:val="Strong"/>
    <w:uiPriority w:val="22"/>
    <w:qFormat/>
    <w:rsid w:val="008B04BF"/>
    <w:rPr>
      <w:b/>
      <w:bCs/>
    </w:rPr>
  </w:style>
  <w:style w:type="paragraph" w:customStyle="1" w:styleId="msonospacing0">
    <w:name w:val="msonospacing"/>
    <w:basedOn w:val="Normal"/>
    <w:rsid w:val="008B04BF"/>
    <w:pPr>
      <w:widowControl/>
      <w:autoSpaceDE/>
      <w:autoSpaceDN/>
      <w:adjustRightInd/>
    </w:pPr>
    <w:rPr>
      <w:rFonts w:ascii="Calibri" w:hAnsi="Calibri"/>
      <w:sz w:val="22"/>
      <w:szCs w:val="22"/>
    </w:rPr>
  </w:style>
  <w:style w:type="paragraph" w:customStyle="1" w:styleId="OmniPage8">
    <w:name w:val="OmniPage #8"/>
    <w:basedOn w:val="Normal"/>
    <w:uiPriority w:val="99"/>
    <w:rsid w:val="008E4025"/>
    <w:pPr>
      <w:widowControl/>
      <w:autoSpaceDE/>
      <w:autoSpaceDN/>
      <w:adjustRightInd/>
      <w:spacing w:line="280" w:lineRule="exact"/>
    </w:pPr>
    <w:rPr>
      <w:sz w:val="20"/>
      <w:szCs w:val="20"/>
    </w:rPr>
  </w:style>
  <w:style w:type="paragraph" w:customStyle="1" w:styleId="ColorfulList-Accent11">
    <w:name w:val="Colorful List - Accent 11"/>
    <w:basedOn w:val="Normal"/>
    <w:uiPriority w:val="34"/>
    <w:qFormat/>
    <w:rsid w:val="002F586E"/>
    <w:pPr>
      <w:ind w:left="720"/>
    </w:pPr>
  </w:style>
  <w:style w:type="character" w:styleId="FollowedHyperlink">
    <w:name w:val="FollowedHyperlink"/>
    <w:rsid w:val="001E5C92"/>
    <w:rPr>
      <w:color w:val="800080"/>
      <w:u w:val="single"/>
    </w:rPr>
  </w:style>
  <w:style w:type="paragraph" w:styleId="PlainText">
    <w:name w:val="Plain Text"/>
    <w:basedOn w:val="Normal"/>
    <w:link w:val="PlainTextChar"/>
    <w:rsid w:val="000726E5"/>
    <w:rPr>
      <w:rFonts w:ascii="Courier New" w:hAnsi="Courier New" w:cs="Courier New"/>
      <w:sz w:val="20"/>
      <w:szCs w:val="20"/>
    </w:rPr>
  </w:style>
  <w:style w:type="character" w:customStyle="1" w:styleId="PlainTextChar">
    <w:name w:val="Plain Text Char"/>
    <w:link w:val="PlainText"/>
    <w:rsid w:val="000726E5"/>
    <w:rPr>
      <w:rFonts w:ascii="Courier New" w:hAnsi="Courier New" w:cs="Courier New"/>
    </w:rPr>
  </w:style>
  <w:style w:type="paragraph" w:styleId="ListParagraph">
    <w:name w:val="List Paragraph"/>
    <w:aliases w:val="List Paragraph 1,List Paragraph Top Level"/>
    <w:basedOn w:val="Normal"/>
    <w:link w:val="ListParagraphChar"/>
    <w:uiPriority w:val="34"/>
    <w:qFormat/>
    <w:rsid w:val="00593ABF"/>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E12F5"/>
    <w:rPr>
      <w:sz w:val="24"/>
      <w:szCs w:val="24"/>
    </w:rPr>
  </w:style>
  <w:style w:type="paragraph" w:styleId="Revision">
    <w:name w:val="Revision"/>
    <w:hidden/>
    <w:uiPriority w:val="99"/>
    <w:semiHidden/>
    <w:rsid w:val="008674DE"/>
    <w:rPr>
      <w:sz w:val="24"/>
      <w:szCs w:val="24"/>
    </w:rPr>
  </w:style>
  <w:style w:type="paragraph" w:customStyle="1" w:styleId="xmsonormal">
    <w:name w:val="x_msonormal"/>
    <w:basedOn w:val="Normal"/>
    <w:rsid w:val="008D5C8B"/>
    <w:pPr>
      <w:widowControl/>
      <w:autoSpaceDE/>
      <w:autoSpaceDN/>
      <w:adjustRightInd/>
    </w:pPr>
    <w:rPr>
      <w:rFonts w:eastAsiaTheme="minorHAnsi"/>
    </w:rPr>
  </w:style>
  <w:style w:type="character" w:customStyle="1" w:styleId="ListParagraphChar">
    <w:name w:val="List Paragraph Char"/>
    <w:aliases w:val="List Paragraph 1 Char,List Paragraph Top Level Char"/>
    <w:link w:val="ListParagraph"/>
    <w:uiPriority w:val="34"/>
    <w:rsid w:val="0015135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9C242E"/>
    <w:rPr>
      <w:color w:val="605E5C"/>
      <w:shd w:val="clear" w:color="auto" w:fill="E1DFDD"/>
    </w:rPr>
  </w:style>
  <w:style w:type="character" w:styleId="CommentReference">
    <w:name w:val="annotation reference"/>
    <w:basedOn w:val="DefaultParagraphFont"/>
    <w:uiPriority w:val="99"/>
    <w:semiHidden/>
    <w:unhideWhenUsed/>
    <w:rsid w:val="006F3185"/>
    <w:rPr>
      <w:sz w:val="16"/>
      <w:szCs w:val="16"/>
    </w:rPr>
  </w:style>
  <w:style w:type="paragraph" w:styleId="CommentText">
    <w:name w:val="annotation text"/>
    <w:basedOn w:val="Normal"/>
    <w:link w:val="CommentTextChar"/>
    <w:uiPriority w:val="99"/>
    <w:semiHidden/>
    <w:unhideWhenUsed/>
    <w:rsid w:val="006F3185"/>
    <w:pPr>
      <w:widowControl/>
      <w:autoSpaceDE/>
      <w:autoSpaceDN/>
      <w:adjustRightInd/>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F3185"/>
    <w:rPr>
      <w:rFonts w:ascii="Calibri" w:eastAsiaTheme="minorHAnsi" w:hAnsi="Calibri" w:cs="Calibri"/>
    </w:rPr>
  </w:style>
  <w:style w:type="paragraph" w:styleId="CommentSubject">
    <w:name w:val="annotation subject"/>
    <w:basedOn w:val="CommentText"/>
    <w:next w:val="CommentText"/>
    <w:link w:val="CommentSubjectChar"/>
    <w:semiHidden/>
    <w:unhideWhenUsed/>
    <w:rsid w:val="00A03FDD"/>
    <w:pPr>
      <w:widowControl w:val="0"/>
      <w:autoSpaceDE w:val="0"/>
      <w:autoSpaceDN w:val="0"/>
      <w:adjustRightInd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03FDD"/>
    <w:rPr>
      <w:rFonts w:ascii="Calibri" w:eastAsiaTheme="minorHAnsi" w:hAnsi="Calibri" w:cs="Calibri"/>
      <w:b/>
      <w:bCs/>
    </w:rPr>
  </w:style>
  <w:style w:type="paragraph" w:styleId="NoSpacing">
    <w:name w:val="No Spacing"/>
    <w:basedOn w:val="Normal"/>
    <w:uiPriority w:val="1"/>
    <w:qFormat/>
    <w:rsid w:val="007024D1"/>
    <w:pPr>
      <w:widowControl/>
      <w:autoSpaceDE/>
      <w:autoSpaceDN/>
      <w:adjustRightInd/>
    </w:pPr>
    <w:rPr>
      <w:rFonts w:ascii="Calibri" w:eastAsiaTheme="minorHAnsi" w:hAnsi="Calibri" w:cs="Calibri"/>
      <w:sz w:val="22"/>
      <w:szCs w:val="22"/>
    </w:rPr>
  </w:style>
  <w:style w:type="paragraph" w:customStyle="1" w:styleId="Default">
    <w:name w:val="Default"/>
    <w:rsid w:val="004D3F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7060">
      <w:bodyDiv w:val="1"/>
      <w:marLeft w:val="0"/>
      <w:marRight w:val="0"/>
      <w:marTop w:val="0"/>
      <w:marBottom w:val="0"/>
      <w:divBdr>
        <w:top w:val="none" w:sz="0" w:space="0" w:color="auto"/>
        <w:left w:val="none" w:sz="0" w:space="0" w:color="auto"/>
        <w:bottom w:val="none" w:sz="0" w:space="0" w:color="auto"/>
        <w:right w:val="none" w:sz="0" w:space="0" w:color="auto"/>
      </w:divBdr>
    </w:div>
    <w:div w:id="38172707">
      <w:bodyDiv w:val="1"/>
      <w:marLeft w:val="0"/>
      <w:marRight w:val="0"/>
      <w:marTop w:val="0"/>
      <w:marBottom w:val="0"/>
      <w:divBdr>
        <w:top w:val="none" w:sz="0" w:space="0" w:color="auto"/>
        <w:left w:val="none" w:sz="0" w:space="0" w:color="auto"/>
        <w:bottom w:val="none" w:sz="0" w:space="0" w:color="auto"/>
        <w:right w:val="none" w:sz="0" w:space="0" w:color="auto"/>
      </w:divBdr>
    </w:div>
    <w:div w:id="78522988">
      <w:bodyDiv w:val="1"/>
      <w:marLeft w:val="0"/>
      <w:marRight w:val="0"/>
      <w:marTop w:val="0"/>
      <w:marBottom w:val="0"/>
      <w:divBdr>
        <w:top w:val="none" w:sz="0" w:space="0" w:color="auto"/>
        <w:left w:val="none" w:sz="0" w:space="0" w:color="auto"/>
        <w:bottom w:val="none" w:sz="0" w:space="0" w:color="auto"/>
        <w:right w:val="none" w:sz="0" w:space="0" w:color="auto"/>
      </w:divBdr>
    </w:div>
    <w:div w:id="168834664">
      <w:bodyDiv w:val="1"/>
      <w:marLeft w:val="0"/>
      <w:marRight w:val="0"/>
      <w:marTop w:val="0"/>
      <w:marBottom w:val="0"/>
      <w:divBdr>
        <w:top w:val="none" w:sz="0" w:space="0" w:color="auto"/>
        <w:left w:val="none" w:sz="0" w:space="0" w:color="auto"/>
        <w:bottom w:val="none" w:sz="0" w:space="0" w:color="auto"/>
        <w:right w:val="none" w:sz="0" w:space="0" w:color="auto"/>
      </w:divBdr>
    </w:div>
    <w:div w:id="217667884">
      <w:bodyDiv w:val="1"/>
      <w:marLeft w:val="0"/>
      <w:marRight w:val="0"/>
      <w:marTop w:val="0"/>
      <w:marBottom w:val="0"/>
      <w:divBdr>
        <w:top w:val="none" w:sz="0" w:space="0" w:color="auto"/>
        <w:left w:val="none" w:sz="0" w:space="0" w:color="auto"/>
        <w:bottom w:val="none" w:sz="0" w:space="0" w:color="auto"/>
        <w:right w:val="none" w:sz="0" w:space="0" w:color="auto"/>
      </w:divBdr>
    </w:div>
    <w:div w:id="220213896">
      <w:bodyDiv w:val="1"/>
      <w:marLeft w:val="0"/>
      <w:marRight w:val="0"/>
      <w:marTop w:val="0"/>
      <w:marBottom w:val="0"/>
      <w:divBdr>
        <w:top w:val="none" w:sz="0" w:space="0" w:color="auto"/>
        <w:left w:val="none" w:sz="0" w:space="0" w:color="auto"/>
        <w:bottom w:val="none" w:sz="0" w:space="0" w:color="auto"/>
        <w:right w:val="none" w:sz="0" w:space="0" w:color="auto"/>
      </w:divBdr>
    </w:div>
    <w:div w:id="241841881">
      <w:bodyDiv w:val="1"/>
      <w:marLeft w:val="0"/>
      <w:marRight w:val="0"/>
      <w:marTop w:val="0"/>
      <w:marBottom w:val="0"/>
      <w:divBdr>
        <w:top w:val="none" w:sz="0" w:space="0" w:color="auto"/>
        <w:left w:val="none" w:sz="0" w:space="0" w:color="auto"/>
        <w:bottom w:val="none" w:sz="0" w:space="0" w:color="auto"/>
        <w:right w:val="none" w:sz="0" w:space="0" w:color="auto"/>
      </w:divBdr>
    </w:div>
    <w:div w:id="266547090">
      <w:bodyDiv w:val="1"/>
      <w:marLeft w:val="0"/>
      <w:marRight w:val="0"/>
      <w:marTop w:val="0"/>
      <w:marBottom w:val="0"/>
      <w:divBdr>
        <w:top w:val="none" w:sz="0" w:space="0" w:color="auto"/>
        <w:left w:val="none" w:sz="0" w:space="0" w:color="auto"/>
        <w:bottom w:val="none" w:sz="0" w:space="0" w:color="auto"/>
        <w:right w:val="none" w:sz="0" w:space="0" w:color="auto"/>
      </w:divBdr>
    </w:div>
    <w:div w:id="276496944">
      <w:bodyDiv w:val="1"/>
      <w:marLeft w:val="80"/>
      <w:marRight w:val="80"/>
      <w:marTop w:val="80"/>
      <w:marBottom w:val="20"/>
      <w:divBdr>
        <w:top w:val="none" w:sz="0" w:space="0" w:color="auto"/>
        <w:left w:val="none" w:sz="0" w:space="0" w:color="auto"/>
        <w:bottom w:val="none" w:sz="0" w:space="0" w:color="auto"/>
        <w:right w:val="none" w:sz="0" w:space="0" w:color="auto"/>
      </w:divBdr>
      <w:divsChild>
        <w:div w:id="281306073">
          <w:marLeft w:val="0"/>
          <w:marRight w:val="0"/>
          <w:marTop w:val="0"/>
          <w:marBottom w:val="0"/>
          <w:divBdr>
            <w:top w:val="none" w:sz="0" w:space="0" w:color="auto"/>
            <w:left w:val="none" w:sz="0" w:space="0" w:color="auto"/>
            <w:bottom w:val="none" w:sz="0" w:space="0" w:color="auto"/>
            <w:right w:val="none" w:sz="0" w:space="0" w:color="auto"/>
          </w:divBdr>
          <w:divsChild>
            <w:div w:id="1162307758">
              <w:marLeft w:val="0"/>
              <w:marRight w:val="0"/>
              <w:marTop w:val="0"/>
              <w:marBottom w:val="0"/>
              <w:divBdr>
                <w:top w:val="none" w:sz="0" w:space="0" w:color="auto"/>
                <w:left w:val="none" w:sz="0" w:space="0" w:color="auto"/>
                <w:bottom w:val="none" w:sz="0" w:space="0" w:color="auto"/>
                <w:right w:val="none" w:sz="0" w:space="0" w:color="auto"/>
              </w:divBdr>
            </w:div>
            <w:div w:id="2090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6590">
      <w:bodyDiv w:val="1"/>
      <w:marLeft w:val="0"/>
      <w:marRight w:val="0"/>
      <w:marTop w:val="0"/>
      <w:marBottom w:val="0"/>
      <w:divBdr>
        <w:top w:val="none" w:sz="0" w:space="0" w:color="auto"/>
        <w:left w:val="none" w:sz="0" w:space="0" w:color="auto"/>
        <w:bottom w:val="none" w:sz="0" w:space="0" w:color="auto"/>
        <w:right w:val="none" w:sz="0" w:space="0" w:color="auto"/>
      </w:divBdr>
    </w:div>
    <w:div w:id="390690738">
      <w:bodyDiv w:val="1"/>
      <w:marLeft w:val="0"/>
      <w:marRight w:val="0"/>
      <w:marTop w:val="0"/>
      <w:marBottom w:val="0"/>
      <w:divBdr>
        <w:top w:val="none" w:sz="0" w:space="0" w:color="auto"/>
        <w:left w:val="none" w:sz="0" w:space="0" w:color="auto"/>
        <w:bottom w:val="none" w:sz="0" w:space="0" w:color="auto"/>
        <w:right w:val="none" w:sz="0" w:space="0" w:color="auto"/>
      </w:divBdr>
    </w:div>
    <w:div w:id="399523700">
      <w:bodyDiv w:val="1"/>
      <w:marLeft w:val="0"/>
      <w:marRight w:val="0"/>
      <w:marTop w:val="0"/>
      <w:marBottom w:val="0"/>
      <w:divBdr>
        <w:top w:val="none" w:sz="0" w:space="0" w:color="auto"/>
        <w:left w:val="none" w:sz="0" w:space="0" w:color="auto"/>
        <w:bottom w:val="none" w:sz="0" w:space="0" w:color="auto"/>
        <w:right w:val="none" w:sz="0" w:space="0" w:color="auto"/>
      </w:divBdr>
    </w:div>
    <w:div w:id="425926195">
      <w:bodyDiv w:val="1"/>
      <w:marLeft w:val="0"/>
      <w:marRight w:val="0"/>
      <w:marTop w:val="0"/>
      <w:marBottom w:val="0"/>
      <w:divBdr>
        <w:top w:val="none" w:sz="0" w:space="0" w:color="auto"/>
        <w:left w:val="none" w:sz="0" w:space="0" w:color="auto"/>
        <w:bottom w:val="none" w:sz="0" w:space="0" w:color="auto"/>
        <w:right w:val="none" w:sz="0" w:space="0" w:color="auto"/>
      </w:divBdr>
    </w:div>
    <w:div w:id="429854611">
      <w:bodyDiv w:val="1"/>
      <w:marLeft w:val="0"/>
      <w:marRight w:val="0"/>
      <w:marTop w:val="0"/>
      <w:marBottom w:val="0"/>
      <w:divBdr>
        <w:top w:val="none" w:sz="0" w:space="0" w:color="auto"/>
        <w:left w:val="none" w:sz="0" w:space="0" w:color="auto"/>
        <w:bottom w:val="none" w:sz="0" w:space="0" w:color="auto"/>
        <w:right w:val="none" w:sz="0" w:space="0" w:color="auto"/>
      </w:divBdr>
    </w:div>
    <w:div w:id="449125426">
      <w:bodyDiv w:val="1"/>
      <w:marLeft w:val="0"/>
      <w:marRight w:val="0"/>
      <w:marTop w:val="0"/>
      <w:marBottom w:val="0"/>
      <w:divBdr>
        <w:top w:val="none" w:sz="0" w:space="0" w:color="auto"/>
        <w:left w:val="none" w:sz="0" w:space="0" w:color="auto"/>
        <w:bottom w:val="none" w:sz="0" w:space="0" w:color="auto"/>
        <w:right w:val="none" w:sz="0" w:space="0" w:color="auto"/>
      </w:divBdr>
    </w:div>
    <w:div w:id="482817080">
      <w:bodyDiv w:val="1"/>
      <w:marLeft w:val="0"/>
      <w:marRight w:val="0"/>
      <w:marTop w:val="0"/>
      <w:marBottom w:val="0"/>
      <w:divBdr>
        <w:top w:val="none" w:sz="0" w:space="0" w:color="auto"/>
        <w:left w:val="none" w:sz="0" w:space="0" w:color="auto"/>
        <w:bottom w:val="none" w:sz="0" w:space="0" w:color="auto"/>
        <w:right w:val="none" w:sz="0" w:space="0" w:color="auto"/>
      </w:divBdr>
    </w:div>
    <w:div w:id="485047174">
      <w:bodyDiv w:val="1"/>
      <w:marLeft w:val="0"/>
      <w:marRight w:val="0"/>
      <w:marTop w:val="0"/>
      <w:marBottom w:val="0"/>
      <w:divBdr>
        <w:top w:val="none" w:sz="0" w:space="0" w:color="auto"/>
        <w:left w:val="none" w:sz="0" w:space="0" w:color="auto"/>
        <w:bottom w:val="none" w:sz="0" w:space="0" w:color="auto"/>
        <w:right w:val="none" w:sz="0" w:space="0" w:color="auto"/>
      </w:divBdr>
    </w:div>
    <w:div w:id="525681758">
      <w:bodyDiv w:val="1"/>
      <w:marLeft w:val="0"/>
      <w:marRight w:val="0"/>
      <w:marTop w:val="0"/>
      <w:marBottom w:val="0"/>
      <w:divBdr>
        <w:top w:val="none" w:sz="0" w:space="0" w:color="auto"/>
        <w:left w:val="none" w:sz="0" w:space="0" w:color="auto"/>
        <w:bottom w:val="none" w:sz="0" w:space="0" w:color="auto"/>
        <w:right w:val="none" w:sz="0" w:space="0" w:color="auto"/>
      </w:divBdr>
    </w:div>
    <w:div w:id="573441753">
      <w:bodyDiv w:val="1"/>
      <w:marLeft w:val="0"/>
      <w:marRight w:val="0"/>
      <w:marTop w:val="0"/>
      <w:marBottom w:val="0"/>
      <w:divBdr>
        <w:top w:val="none" w:sz="0" w:space="0" w:color="auto"/>
        <w:left w:val="none" w:sz="0" w:space="0" w:color="auto"/>
        <w:bottom w:val="none" w:sz="0" w:space="0" w:color="auto"/>
        <w:right w:val="none" w:sz="0" w:space="0" w:color="auto"/>
      </w:divBdr>
    </w:div>
    <w:div w:id="587426592">
      <w:bodyDiv w:val="1"/>
      <w:marLeft w:val="0"/>
      <w:marRight w:val="0"/>
      <w:marTop w:val="0"/>
      <w:marBottom w:val="0"/>
      <w:divBdr>
        <w:top w:val="none" w:sz="0" w:space="0" w:color="auto"/>
        <w:left w:val="none" w:sz="0" w:space="0" w:color="auto"/>
        <w:bottom w:val="none" w:sz="0" w:space="0" w:color="auto"/>
        <w:right w:val="none" w:sz="0" w:space="0" w:color="auto"/>
      </w:divBdr>
    </w:div>
    <w:div w:id="597324495">
      <w:bodyDiv w:val="1"/>
      <w:marLeft w:val="0"/>
      <w:marRight w:val="0"/>
      <w:marTop w:val="0"/>
      <w:marBottom w:val="0"/>
      <w:divBdr>
        <w:top w:val="none" w:sz="0" w:space="0" w:color="auto"/>
        <w:left w:val="none" w:sz="0" w:space="0" w:color="auto"/>
        <w:bottom w:val="none" w:sz="0" w:space="0" w:color="auto"/>
        <w:right w:val="none" w:sz="0" w:space="0" w:color="auto"/>
      </w:divBdr>
    </w:div>
    <w:div w:id="598025494">
      <w:bodyDiv w:val="1"/>
      <w:marLeft w:val="0"/>
      <w:marRight w:val="0"/>
      <w:marTop w:val="0"/>
      <w:marBottom w:val="0"/>
      <w:divBdr>
        <w:top w:val="none" w:sz="0" w:space="0" w:color="auto"/>
        <w:left w:val="none" w:sz="0" w:space="0" w:color="auto"/>
        <w:bottom w:val="none" w:sz="0" w:space="0" w:color="auto"/>
        <w:right w:val="none" w:sz="0" w:space="0" w:color="auto"/>
      </w:divBdr>
    </w:div>
    <w:div w:id="603997494">
      <w:bodyDiv w:val="1"/>
      <w:marLeft w:val="0"/>
      <w:marRight w:val="0"/>
      <w:marTop w:val="0"/>
      <w:marBottom w:val="0"/>
      <w:divBdr>
        <w:top w:val="none" w:sz="0" w:space="0" w:color="auto"/>
        <w:left w:val="none" w:sz="0" w:space="0" w:color="auto"/>
        <w:bottom w:val="none" w:sz="0" w:space="0" w:color="auto"/>
        <w:right w:val="none" w:sz="0" w:space="0" w:color="auto"/>
      </w:divBdr>
    </w:div>
    <w:div w:id="608511287">
      <w:bodyDiv w:val="1"/>
      <w:marLeft w:val="60"/>
      <w:marRight w:val="60"/>
      <w:marTop w:val="60"/>
      <w:marBottom w:val="15"/>
      <w:divBdr>
        <w:top w:val="none" w:sz="0" w:space="0" w:color="auto"/>
        <w:left w:val="none" w:sz="0" w:space="0" w:color="auto"/>
        <w:bottom w:val="none" w:sz="0" w:space="0" w:color="auto"/>
        <w:right w:val="none" w:sz="0" w:space="0" w:color="auto"/>
      </w:divBdr>
      <w:divsChild>
        <w:div w:id="180321653">
          <w:marLeft w:val="0"/>
          <w:marRight w:val="0"/>
          <w:marTop w:val="0"/>
          <w:marBottom w:val="0"/>
          <w:divBdr>
            <w:top w:val="none" w:sz="0" w:space="0" w:color="auto"/>
            <w:left w:val="none" w:sz="0" w:space="0" w:color="auto"/>
            <w:bottom w:val="none" w:sz="0" w:space="0" w:color="auto"/>
            <w:right w:val="none" w:sz="0" w:space="0" w:color="auto"/>
          </w:divBdr>
        </w:div>
        <w:div w:id="366955447">
          <w:marLeft w:val="0"/>
          <w:marRight w:val="0"/>
          <w:marTop w:val="0"/>
          <w:marBottom w:val="0"/>
          <w:divBdr>
            <w:top w:val="none" w:sz="0" w:space="0" w:color="auto"/>
            <w:left w:val="none" w:sz="0" w:space="0" w:color="auto"/>
            <w:bottom w:val="none" w:sz="0" w:space="0" w:color="auto"/>
            <w:right w:val="none" w:sz="0" w:space="0" w:color="auto"/>
          </w:divBdr>
        </w:div>
        <w:div w:id="406851736">
          <w:marLeft w:val="0"/>
          <w:marRight w:val="0"/>
          <w:marTop w:val="0"/>
          <w:marBottom w:val="0"/>
          <w:divBdr>
            <w:top w:val="none" w:sz="0" w:space="0" w:color="auto"/>
            <w:left w:val="none" w:sz="0" w:space="0" w:color="auto"/>
            <w:bottom w:val="none" w:sz="0" w:space="0" w:color="auto"/>
            <w:right w:val="none" w:sz="0" w:space="0" w:color="auto"/>
          </w:divBdr>
        </w:div>
        <w:div w:id="559094654">
          <w:marLeft w:val="0"/>
          <w:marRight w:val="0"/>
          <w:marTop w:val="0"/>
          <w:marBottom w:val="0"/>
          <w:divBdr>
            <w:top w:val="none" w:sz="0" w:space="0" w:color="auto"/>
            <w:left w:val="none" w:sz="0" w:space="0" w:color="auto"/>
            <w:bottom w:val="none" w:sz="0" w:space="0" w:color="auto"/>
            <w:right w:val="none" w:sz="0" w:space="0" w:color="auto"/>
          </w:divBdr>
        </w:div>
        <w:div w:id="608194984">
          <w:marLeft w:val="0"/>
          <w:marRight w:val="0"/>
          <w:marTop w:val="0"/>
          <w:marBottom w:val="0"/>
          <w:divBdr>
            <w:top w:val="none" w:sz="0" w:space="0" w:color="auto"/>
            <w:left w:val="none" w:sz="0" w:space="0" w:color="auto"/>
            <w:bottom w:val="none" w:sz="0" w:space="0" w:color="auto"/>
            <w:right w:val="none" w:sz="0" w:space="0" w:color="auto"/>
          </w:divBdr>
        </w:div>
        <w:div w:id="761531367">
          <w:marLeft w:val="0"/>
          <w:marRight w:val="0"/>
          <w:marTop w:val="0"/>
          <w:marBottom w:val="0"/>
          <w:divBdr>
            <w:top w:val="none" w:sz="0" w:space="0" w:color="auto"/>
            <w:left w:val="none" w:sz="0" w:space="0" w:color="auto"/>
            <w:bottom w:val="none" w:sz="0" w:space="0" w:color="auto"/>
            <w:right w:val="none" w:sz="0" w:space="0" w:color="auto"/>
          </w:divBdr>
        </w:div>
        <w:div w:id="808550055">
          <w:marLeft w:val="0"/>
          <w:marRight w:val="0"/>
          <w:marTop w:val="0"/>
          <w:marBottom w:val="0"/>
          <w:divBdr>
            <w:top w:val="none" w:sz="0" w:space="0" w:color="auto"/>
            <w:left w:val="none" w:sz="0" w:space="0" w:color="auto"/>
            <w:bottom w:val="none" w:sz="0" w:space="0" w:color="auto"/>
            <w:right w:val="none" w:sz="0" w:space="0" w:color="auto"/>
          </w:divBdr>
        </w:div>
        <w:div w:id="828794204">
          <w:marLeft w:val="0"/>
          <w:marRight w:val="0"/>
          <w:marTop w:val="0"/>
          <w:marBottom w:val="0"/>
          <w:divBdr>
            <w:top w:val="none" w:sz="0" w:space="0" w:color="auto"/>
            <w:left w:val="none" w:sz="0" w:space="0" w:color="auto"/>
            <w:bottom w:val="none" w:sz="0" w:space="0" w:color="auto"/>
            <w:right w:val="none" w:sz="0" w:space="0" w:color="auto"/>
          </w:divBdr>
        </w:div>
        <w:div w:id="1217083517">
          <w:marLeft w:val="0"/>
          <w:marRight w:val="0"/>
          <w:marTop w:val="0"/>
          <w:marBottom w:val="0"/>
          <w:divBdr>
            <w:top w:val="none" w:sz="0" w:space="0" w:color="auto"/>
            <w:left w:val="none" w:sz="0" w:space="0" w:color="auto"/>
            <w:bottom w:val="none" w:sz="0" w:space="0" w:color="auto"/>
            <w:right w:val="none" w:sz="0" w:space="0" w:color="auto"/>
          </w:divBdr>
        </w:div>
        <w:div w:id="1225407926">
          <w:marLeft w:val="0"/>
          <w:marRight w:val="0"/>
          <w:marTop w:val="0"/>
          <w:marBottom w:val="0"/>
          <w:divBdr>
            <w:top w:val="none" w:sz="0" w:space="0" w:color="auto"/>
            <w:left w:val="none" w:sz="0" w:space="0" w:color="auto"/>
            <w:bottom w:val="none" w:sz="0" w:space="0" w:color="auto"/>
            <w:right w:val="none" w:sz="0" w:space="0" w:color="auto"/>
          </w:divBdr>
        </w:div>
        <w:div w:id="1276248582">
          <w:marLeft w:val="0"/>
          <w:marRight w:val="0"/>
          <w:marTop w:val="0"/>
          <w:marBottom w:val="0"/>
          <w:divBdr>
            <w:top w:val="none" w:sz="0" w:space="0" w:color="auto"/>
            <w:left w:val="none" w:sz="0" w:space="0" w:color="auto"/>
            <w:bottom w:val="none" w:sz="0" w:space="0" w:color="auto"/>
            <w:right w:val="none" w:sz="0" w:space="0" w:color="auto"/>
          </w:divBdr>
        </w:div>
        <w:div w:id="1368600400">
          <w:marLeft w:val="0"/>
          <w:marRight w:val="0"/>
          <w:marTop w:val="0"/>
          <w:marBottom w:val="0"/>
          <w:divBdr>
            <w:top w:val="none" w:sz="0" w:space="0" w:color="auto"/>
            <w:left w:val="none" w:sz="0" w:space="0" w:color="auto"/>
            <w:bottom w:val="none" w:sz="0" w:space="0" w:color="auto"/>
            <w:right w:val="none" w:sz="0" w:space="0" w:color="auto"/>
          </w:divBdr>
        </w:div>
        <w:div w:id="1529028429">
          <w:marLeft w:val="0"/>
          <w:marRight w:val="0"/>
          <w:marTop w:val="0"/>
          <w:marBottom w:val="0"/>
          <w:divBdr>
            <w:top w:val="none" w:sz="0" w:space="0" w:color="auto"/>
            <w:left w:val="none" w:sz="0" w:space="0" w:color="auto"/>
            <w:bottom w:val="none" w:sz="0" w:space="0" w:color="auto"/>
            <w:right w:val="none" w:sz="0" w:space="0" w:color="auto"/>
          </w:divBdr>
        </w:div>
        <w:div w:id="1686595933">
          <w:marLeft w:val="0"/>
          <w:marRight w:val="0"/>
          <w:marTop w:val="0"/>
          <w:marBottom w:val="0"/>
          <w:divBdr>
            <w:top w:val="none" w:sz="0" w:space="0" w:color="auto"/>
            <w:left w:val="none" w:sz="0" w:space="0" w:color="auto"/>
            <w:bottom w:val="none" w:sz="0" w:space="0" w:color="auto"/>
            <w:right w:val="none" w:sz="0" w:space="0" w:color="auto"/>
          </w:divBdr>
        </w:div>
        <w:div w:id="1784304071">
          <w:marLeft w:val="0"/>
          <w:marRight w:val="0"/>
          <w:marTop w:val="0"/>
          <w:marBottom w:val="0"/>
          <w:divBdr>
            <w:top w:val="none" w:sz="0" w:space="0" w:color="auto"/>
            <w:left w:val="none" w:sz="0" w:space="0" w:color="auto"/>
            <w:bottom w:val="none" w:sz="0" w:space="0" w:color="auto"/>
            <w:right w:val="none" w:sz="0" w:space="0" w:color="auto"/>
          </w:divBdr>
        </w:div>
      </w:divsChild>
    </w:div>
    <w:div w:id="631905899">
      <w:bodyDiv w:val="1"/>
      <w:marLeft w:val="0"/>
      <w:marRight w:val="0"/>
      <w:marTop w:val="0"/>
      <w:marBottom w:val="0"/>
      <w:divBdr>
        <w:top w:val="none" w:sz="0" w:space="0" w:color="auto"/>
        <w:left w:val="none" w:sz="0" w:space="0" w:color="auto"/>
        <w:bottom w:val="none" w:sz="0" w:space="0" w:color="auto"/>
        <w:right w:val="none" w:sz="0" w:space="0" w:color="auto"/>
      </w:divBdr>
    </w:div>
    <w:div w:id="676274852">
      <w:bodyDiv w:val="1"/>
      <w:marLeft w:val="0"/>
      <w:marRight w:val="0"/>
      <w:marTop w:val="0"/>
      <w:marBottom w:val="0"/>
      <w:divBdr>
        <w:top w:val="none" w:sz="0" w:space="0" w:color="auto"/>
        <w:left w:val="none" w:sz="0" w:space="0" w:color="auto"/>
        <w:bottom w:val="none" w:sz="0" w:space="0" w:color="auto"/>
        <w:right w:val="none" w:sz="0" w:space="0" w:color="auto"/>
      </w:divBdr>
    </w:div>
    <w:div w:id="686830414">
      <w:bodyDiv w:val="1"/>
      <w:marLeft w:val="0"/>
      <w:marRight w:val="0"/>
      <w:marTop w:val="0"/>
      <w:marBottom w:val="0"/>
      <w:divBdr>
        <w:top w:val="none" w:sz="0" w:space="0" w:color="auto"/>
        <w:left w:val="none" w:sz="0" w:space="0" w:color="auto"/>
        <w:bottom w:val="none" w:sz="0" w:space="0" w:color="auto"/>
        <w:right w:val="none" w:sz="0" w:space="0" w:color="auto"/>
      </w:divBdr>
    </w:div>
    <w:div w:id="700323548">
      <w:bodyDiv w:val="1"/>
      <w:marLeft w:val="0"/>
      <w:marRight w:val="0"/>
      <w:marTop w:val="0"/>
      <w:marBottom w:val="0"/>
      <w:divBdr>
        <w:top w:val="none" w:sz="0" w:space="0" w:color="auto"/>
        <w:left w:val="none" w:sz="0" w:space="0" w:color="auto"/>
        <w:bottom w:val="none" w:sz="0" w:space="0" w:color="auto"/>
        <w:right w:val="none" w:sz="0" w:space="0" w:color="auto"/>
      </w:divBdr>
    </w:div>
    <w:div w:id="725370589">
      <w:bodyDiv w:val="1"/>
      <w:marLeft w:val="0"/>
      <w:marRight w:val="0"/>
      <w:marTop w:val="0"/>
      <w:marBottom w:val="0"/>
      <w:divBdr>
        <w:top w:val="none" w:sz="0" w:space="0" w:color="auto"/>
        <w:left w:val="none" w:sz="0" w:space="0" w:color="auto"/>
        <w:bottom w:val="none" w:sz="0" w:space="0" w:color="auto"/>
        <w:right w:val="none" w:sz="0" w:space="0" w:color="auto"/>
      </w:divBdr>
    </w:div>
    <w:div w:id="727874660">
      <w:bodyDiv w:val="1"/>
      <w:marLeft w:val="0"/>
      <w:marRight w:val="0"/>
      <w:marTop w:val="0"/>
      <w:marBottom w:val="0"/>
      <w:divBdr>
        <w:top w:val="none" w:sz="0" w:space="0" w:color="auto"/>
        <w:left w:val="none" w:sz="0" w:space="0" w:color="auto"/>
        <w:bottom w:val="none" w:sz="0" w:space="0" w:color="auto"/>
        <w:right w:val="none" w:sz="0" w:space="0" w:color="auto"/>
      </w:divBdr>
    </w:div>
    <w:div w:id="763722546">
      <w:bodyDiv w:val="1"/>
      <w:marLeft w:val="0"/>
      <w:marRight w:val="0"/>
      <w:marTop w:val="0"/>
      <w:marBottom w:val="0"/>
      <w:divBdr>
        <w:top w:val="none" w:sz="0" w:space="0" w:color="auto"/>
        <w:left w:val="none" w:sz="0" w:space="0" w:color="auto"/>
        <w:bottom w:val="none" w:sz="0" w:space="0" w:color="auto"/>
        <w:right w:val="none" w:sz="0" w:space="0" w:color="auto"/>
      </w:divBdr>
    </w:div>
    <w:div w:id="790631589">
      <w:bodyDiv w:val="1"/>
      <w:marLeft w:val="80"/>
      <w:marRight w:val="80"/>
      <w:marTop w:val="80"/>
      <w:marBottom w:val="20"/>
      <w:divBdr>
        <w:top w:val="none" w:sz="0" w:space="0" w:color="auto"/>
        <w:left w:val="none" w:sz="0" w:space="0" w:color="auto"/>
        <w:bottom w:val="none" w:sz="0" w:space="0" w:color="auto"/>
        <w:right w:val="none" w:sz="0" w:space="0" w:color="auto"/>
      </w:divBdr>
    </w:div>
    <w:div w:id="805010585">
      <w:bodyDiv w:val="1"/>
      <w:marLeft w:val="0"/>
      <w:marRight w:val="0"/>
      <w:marTop w:val="0"/>
      <w:marBottom w:val="0"/>
      <w:divBdr>
        <w:top w:val="none" w:sz="0" w:space="0" w:color="auto"/>
        <w:left w:val="none" w:sz="0" w:space="0" w:color="auto"/>
        <w:bottom w:val="none" w:sz="0" w:space="0" w:color="auto"/>
        <w:right w:val="none" w:sz="0" w:space="0" w:color="auto"/>
      </w:divBdr>
    </w:div>
    <w:div w:id="824664101">
      <w:bodyDiv w:val="1"/>
      <w:marLeft w:val="0"/>
      <w:marRight w:val="0"/>
      <w:marTop w:val="0"/>
      <w:marBottom w:val="0"/>
      <w:divBdr>
        <w:top w:val="none" w:sz="0" w:space="0" w:color="auto"/>
        <w:left w:val="none" w:sz="0" w:space="0" w:color="auto"/>
        <w:bottom w:val="none" w:sz="0" w:space="0" w:color="auto"/>
        <w:right w:val="none" w:sz="0" w:space="0" w:color="auto"/>
      </w:divBdr>
    </w:div>
    <w:div w:id="827094298">
      <w:bodyDiv w:val="1"/>
      <w:marLeft w:val="0"/>
      <w:marRight w:val="0"/>
      <w:marTop w:val="0"/>
      <w:marBottom w:val="0"/>
      <w:divBdr>
        <w:top w:val="none" w:sz="0" w:space="0" w:color="auto"/>
        <w:left w:val="none" w:sz="0" w:space="0" w:color="auto"/>
        <w:bottom w:val="none" w:sz="0" w:space="0" w:color="auto"/>
        <w:right w:val="none" w:sz="0" w:space="0" w:color="auto"/>
      </w:divBdr>
    </w:div>
    <w:div w:id="849874802">
      <w:bodyDiv w:val="1"/>
      <w:marLeft w:val="0"/>
      <w:marRight w:val="0"/>
      <w:marTop w:val="0"/>
      <w:marBottom w:val="0"/>
      <w:divBdr>
        <w:top w:val="none" w:sz="0" w:space="0" w:color="auto"/>
        <w:left w:val="none" w:sz="0" w:space="0" w:color="auto"/>
        <w:bottom w:val="none" w:sz="0" w:space="0" w:color="auto"/>
        <w:right w:val="none" w:sz="0" w:space="0" w:color="auto"/>
      </w:divBdr>
    </w:div>
    <w:div w:id="865632201">
      <w:bodyDiv w:val="1"/>
      <w:marLeft w:val="0"/>
      <w:marRight w:val="0"/>
      <w:marTop w:val="0"/>
      <w:marBottom w:val="0"/>
      <w:divBdr>
        <w:top w:val="none" w:sz="0" w:space="0" w:color="auto"/>
        <w:left w:val="none" w:sz="0" w:space="0" w:color="auto"/>
        <w:bottom w:val="none" w:sz="0" w:space="0" w:color="auto"/>
        <w:right w:val="none" w:sz="0" w:space="0" w:color="auto"/>
      </w:divBdr>
    </w:div>
    <w:div w:id="866024411">
      <w:bodyDiv w:val="1"/>
      <w:marLeft w:val="0"/>
      <w:marRight w:val="0"/>
      <w:marTop w:val="0"/>
      <w:marBottom w:val="0"/>
      <w:divBdr>
        <w:top w:val="none" w:sz="0" w:space="0" w:color="auto"/>
        <w:left w:val="none" w:sz="0" w:space="0" w:color="auto"/>
        <w:bottom w:val="none" w:sz="0" w:space="0" w:color="auto"/>
        <w:right w:val="none" w:sz="0" w:space="0" w:color="auto"/>
      </w:divBdr>
    </w:div>
    <w:div w:id="884098393">
      <w:bodyDiv w:val="1"/>
      <w:marLeft w:val="80"/>
      <w:marRight w:val="80"/>
      <w:marTop w:val="80"/>
      <w:marBottom w:val="20"/>
      <w:divBdr>
        <w:top w:val="none" w:sz="0" w:space="0" w:color="auto"/>
        <w:left w:val="none" w:sz="0" w:space="0" w:color="auto"/>
        <w:bottom w:val="none" w:sz="0" w:space="0" w:color="auto"/>
        <w:right w:val="none" w:sz="0" w:space="0" w:color="auto"/>
      </w:divBdr>
    </w:div>
    <w:div w:id="894123029">
      <w:bodyDiv w:val="1"/>
      <w:marLeft w:val="0"/>
      <w:marRight w:val="0"/>
      <w:marTop w:val="0"/>
      <w:marBottom w:val="0"/>
      <w:divBdr>
        <w:top w:val="none" w:sz="0" w:space="0" w:color="auto"/>
        <w:left w:val="none" w:sz="0" w:space="0" w:color="auto"/>
        <w:bottom w:val="none" w:sz="0" w:space="0" w:color="auto"/>
        <w:right w:val="none" w:sz="0" w:space="0" w:color="auto"/>
      </w:divBdr>
    </w:div>
    <w:div w:id="939140286">
      <w:bodyDiv w:val="1"/>
      <w:marLeft w:val="0"/>
      <w:marRight w:val="0"/>
      <w:marTop w:val="0"/>
      <w:marBottom w:val="0"/>
      <w:divBdr>
        <w:top w:val="none" w:sz="0" w:space="0" w:color="auto"/>
        <w:left w:val="none" w:sz="0" w:space="0" w:color="auto"/>
        <w:bottom w:val="none" w:sz="0" w:space="0" w:color="auto"/>
        <w:right w:val="none" w:sz="0" w:space="0" w:color="auto"/>
      </w:divBdr>
    </w:div>
    <w:div w:id="959845838">
      <w:bodyDiv w:val="1"/>
      <w:marLeft w:val="0"/>
      <w:marRight w:val="0"/>
      <w:marTop w:val="0"/>
      <w:marBottom w:val="0"/>
      <w:divBdr>
        <w:top w:val="none" w:sz="0" w:space="0" w:color="auto"/>
        <w:left w:val="none" w:sz="0" w:space="0" w:color="auto"/>
        <w:bottom w:val="none" w:sz="0" w:space="0" w:color="auto"/>
        <w:right w:val="none" w:sz="0" w:space="0" w:color="auto"/>
      </w:divBdr>
    </w:div>
    <w:div w:id="1005595921">
      <w:bodyDiv w:val="1"/>
      <w:marLeft w:val="0"/>
      <w:marRight w:val="0"/>
      <w:marTop w:val="0"/>
      <w:marBottom w:val="0"/>
      <w:divBdr>
        <w:top w:val="none" w:sz="0" w:space="0" w:color="auto"/>
        <w:left w:val="none" w:sz="0" w:space="0" w:color="auto"/>
        <w:bottom w:val="none" w:sz="0" w:space="0" w:color="auto"/>
        <w:right w:val="none" w:sz="0" w:space="0" w:color="auto"/>
      </w:divBdr>
    </w:div>
    <w:div w:id="1042248428">
      <w:bodyDiv w:val="1"/>
      <w:marLeft w:val="0"/>
      <w:marRight w:val="0"/>
      <w:marTop w:val="0"/>
      <w:marBottom w:val="0"/>
      <w:divBdr>
        <w:top w:val="none" w:sz="0" w:space="0" w:color="auto"/>
        <w:left w:val="none" w:sz="0" w:space="0" w:color="auto"/>
        <w:bottom w:val="none" w:sz="0" w:space="0" w:color="auto"/>
        <w:right w:val="none" w:sz="0" w:space="0" w:color="auto"/>
      </w:divBdr>
    </w:div>
    <w:div w:id="1090586729">
      <w:bodyDiv w:val="1"/>
      <w:marLeft w:val="0"/>
      <w:marRight w:val="0"/>
      <w:marTop w:val="0"/>
      <w:marBottom w:val="0"/>
      <w:divBdr>
        <w:top w:val="none" w:sz="0" w:space="0" w:color="auto"/>
        <w:left w:val="none" w:sz="0" w:space="0" w:color="auto"/>
        <w:bottom w:val="none" w:sz="0" w:space="0" w:color="auto"/>
        <w:right w:val="none" w:sz="0" w:space="0" w:color="auto"/>
      </w:divBdr>
    </w:div>
    <w:div w:id="1177883033">
      <w:bodyDiv w:val="1"/>
      <w:marLeft w:val="0"/>
      <w:marRight w:val="0"/>
      <w:marTop w:val="0"/>
      <w:marBottom w:val="0"/>
      <w:divBdr>
        <w:top w:val="none" w:sz="0" w:space="0" w:color="auto"/>
        <w:left w:val="none" w:sz="0" w:space="0" w:color="auto"/>
        <w:bottom w:val="none" w:sz="0" w:space="0" w:color="auto"/>
        <w:right w:val="none" w:sz="0" w:space="0" w:color="auto"/>
      </w:divBdr>
    </w:div>
    <w:div w:id="1179661057">
      <w:bodyDiv w:val="1"/>
      <w:marLeft w:val="0"/>
      <w:marRight w:val="0"/>
      <w:marTop w:val="0"/>
      <w:marBottom w:val="0"/>
      <w:divBdr>
        <w:top w:val="none" w:sz="0" w:space="0" w:color="auto"/>
        <w:left w:val="none" w:sz="0" w:space="0" w:color="auto"/>
        <w:bottom w:val="none" w:sz="0" w:space="0" w:color="auto"/>
        <w:right w:val="none" w:sz="0" w:space="0" w:color="auto"/>
      </w:divBdr>
    </w:div>
    <w:div w:id="1205170896">
      <w:bodyDiv w:val="1"/>
      <w:marLeft w:val="0"/>
      <w:marRight w:val="0"/>
      <w:marTop w:val="0"/>
      <w:marBottom w:val="0"/>
      <w:divBdr>
        <w:top w:val="none" w:sz="0" w:space="0" w:color="auto"/>
        <w:left w:val="none" w:sz="0" w:space="0" w:color="auto"/>
        <w:bottom w:val="none" w:sz="0" w:space="0" w:color="auto"/>
        <w:right w:val="none" w:sz="0" w:space="0" w:color="auto"/>
      </w:divBdr>
    </w:div>
    <w:div w:id="1226914655">
      <w:bodyDiv w:val="1"/>
      <w:marLeft w:val="0"/>
      <w:marRight w:val="0"/>
      <w:marTop w:val="0"/>
      <w:marBottom w:val="0"/>
      <w:divBdr>
        <w:top w:val="none" w:sz="0" w:space="0" w:color="auto"/>
        <w:left w:val="none" w:sz="0" w:space="0" w:color="auto"/>
        <w:bottom w:val="none" w:sz="0" w:space="0" w:color="auto"/>
        <w:right w:val="none" w:sz="0" w:space="0" w:color="auto"/>
      </w:divBdr>
    </w:div>
    <w:div w:id="1274701951">
      <w:bodyDiv w:val="1"/>
      <w:marLeft w:val="0"/>
      <w:marRight w:val="0"/>
      <w:marTop w:val="0"/>
      <w:marBottom w:val="0"/>
      <w:divBdr>
        <w:top w:val="none" w:sz="0" w:space="0" w:color="auto"/>
        <w:left w:val="none" w:sz="0" w:space="0" w:color="auto"/>
        <w:bottom w:val="none" w:sz="0" w:space="0" w:color="auto"/>
        <w:right w:val="none" w:sz="0" w:space="0" w:color="auto"/>
      </w:divBdr>
    </w:div>
    <w:div w:id="1302491809">
      <w:bodyDiv w:val="1"/>
      <w:marLeft w:val="0"/>
      <w:marRight w:val="0"/>
      <w:marTop w:val="0"/>
      <w:marBottom w:val="0"/>
      <w:divBdr>
        <w:top w:val="none" w:sz="0" w:space="0" w:color="auto"/>
        <w:left w:val="none" w:sz="0" w:space="0" w:color="auto"/>
        <w:bottom w:val="none" w:sz="0" w:space="0" w:color="auto"/>
        <w:right w:val="none" w:sz="0" w:space="0" w:color="auto"/>
      </w:divBdr>
    </w:div>
    <w:div w:id="1337810339">
      <w:bodyDiv w:val="1"/>
      <w:marLeft w:val="0"/>
      <w:marRight w:val="0"/>
      <w:marTop w:val="0"/>
      <w:marBottom w:val="0"/>
      <w:divBdr>
        <w:top w:val="none" w:sz="0" w:space="0" w:color="auto"/>
        <w:left w:val="none" w:sz="0" w:space="0" w:color="auto"/>
        <w:bottom w:val="none" w:sz="0" w:space="0" w:color="auto"/>
        <w:right w:val="none" w:sz="0" w:space="0" w:color="auto"/>
      </w:divBdr>
    </w:div>
    <w:div w:id="1390301730">
      <w:bodyDiv w:val="1"/>
      <w:marLeft w:val="0"/>
      <w:marRight w:val="0"/>
      <w:marTop w:val="0"/>
      <w:marBottom w:val="0"/>
      <w:divBdr>
        <w:top w:val="none" w:sz="0" w:space="0" w:color="auto"/>
        <w:left w:val="none" w:sz="0" w:space="0" w:color="auto"/>
        <w:bottom w:val="none" w:sz="0" w:space="0" w:color="auto"/>
        <w:right w:val="none" w:sz="0" w:space="0" w:color="auto"/>
      </w:divBdr>
    </w:div>
    <w:div w:id="1399597135">
      <w:bodyDiv w:val="1"/>
      <w:marLeft w:val="0"/>
      <w:marRight w:val="0"/>
      <w:marTop w:val="0"/>
      <w:marBottom w:val="0"/>
      <w:divBdr>
        <w:top w:val="none" w:sz="0" w:space="0" w:color="auto"/>
        <w:left w:val="none" w:sz="0" w:space="0" w:color="auto"/>
        <w:bottom w:val="none" w:sz="0" w:space="0" w:color="auto"/>
        <w:right w:val="none" w:sz="0" w:space="0" w:color="auto"/>
      </w:divBdr>
    </w:div>
    <w:div w:id="1401058065">
      <w:bodyDiv w:val="1"/>
      <w:marLeft w:val="0"/>
      <w:marRight w:val="0"/>
      <w:marTop w:val="0"/>
      <w:marBottom w:val="0"/>
      <w:divBdr>
        <w:top w:val="none" w:sz="0" w:space="0" w:color="auto"/>
        <w:left w:val="none" w:sz="0" w:space="0" w:color="auto"/>
        <w:bottom w:val="none" w:sz="0" w:space="0" w:color="auto"/>
        <w:right w:val="none" w:sz="0" w:space="0" w:color="auto"/>
      </w:divBdr>
    </w:div>
    <w:div w:id="1461341431">
      <w:bodyDiv w:val="1"/>
      <w:marLeft w:val="0"/>
      <w:marRight w:val="0"/>
      <w:marTop w:val="0"/>
      <w:marBottom w:val="0"/>
      <w:divBdr>
        <w:top w:val="none" w:sz="0" w:space="0" w:color="auto"/>
        <w:left w:val="none" w:sz="0" w:space="0" w:color="auto"/>
        <w:bottom w:val="none" w:sz="0" w:space="0" w:color="auto"/>
        <w:right w:val="none" w:sz="0" w:space="0" w:color="auto"/>
      </w:divBdr>
    </w:div>
    <w:div w:id="1478717912">
      <w:bodyDiv w:val="1"/>
      <w:marLeft w:val="0"/>
      <w:marRight w:val="0"/>
      <w:marTop w:val="0"/>
      <w:marBottom w:val="0"/>
      <w:divBdr>
        <w:top w:val="none" w:sz="0" w:space="0" w:color="auto"/>
        <w:left w:val="none" w:sz="0" w:space="0" w:color="auto"/>
        <w:bottom w:val="none" w:sz="0" w:space="0" w:color="auto"/>
        <w:right w:val="none" w:sz="0" w:space="0" w:color="auto"/>
      </w:divBdr>
    </w:div>
    <w:div w:id="1503885849">
      <w:bodyDiv w:val="1"/>
      <w:marLeft w:val="0"/>
      <w:marRight w:val="0"/>
      <w:marTop w:val="0"/>
      <w:marBottom w:val="0"/>
      <w:divBdr>
        <w:top w:val="none" w:sz="0" w:space="0" w:color="auto"/>
        <w:left w:val="none" w:sz="0" w:space="0" w:color="auto"/>
        <w:bottom w:val="none" w:sz="0" w:space="0" w:color="auto"/>
        <w:right w:val="none" w:sz="0" w:space="0" w:color="auto"/>
      </w:divBdr>
    </w:div>
    <w:div w:id="1564633396">
      <w:bodyDiv w:val="1"/>
      <w:marLeft w:val="0"/>
      <w:marRight w:val="0"/>
      <w:marTop w:val="0"/>
      <w:marBottom w:val="0"/>
      <w:divBdr>
        <w:top w:val="none" w:sz="0" w:space="0" w:color="auto"/>
        <w:left w:val="none" w:sz="0" w:space="0" w:color="auto"/>
        <w:bottom w:val="none" w:sz="0" w:space="0" w:color="auto"/>
        <w:right w:val="none" w:sz="0" w:space="0" w:color="auto"/>
      </w:divBdr>
    </w:div>
    <w:div w:id="1625188754">
      <w:bodyDiv w:val="1"/>
      <w:marLeft w:val="0"/>
      <w:marRight w:val="0"/>
      <w:marTop w:val="0"/>
      <w:marBottom w:val="0"/>
      <w:divBdr>
        <w:top w:val="none" w:sz="0" w:space="0" w:color="auto"/>
        <w:left w:val="none" w:sz="0" w:space="0" w:color="auto"/>
        <w:bottom w:val="none" w:sz="0" w:space="0" w:color="auto"/>
        <w:right w:val="none" w:sz="0" w:space="0" w:color="auto"/>
      </w:divBdr>
    </w:div>
    <w:div w:id="1633559591">
      <w:bodyDiv w:val="1"/>
      <w:marLeft w:val="0"/>
      <w:marRight w:val="0"/>
      <w:marTop w:val="0"/>
      <w:marBottom w:val="0"/>
      <w:divBdr>
        <w:top w:val="none" w:sz="0" w:space="0" w:color="auto"/>
        <w:left w:val="none" w:sz="0" w:space="0" w:color="auto"/>
        <w:bottom w:val="none" w:sz="0" w:space="0" w:color="auto"/>
        <w:right w:val="none" w:sz="0" w:space="0" w:color="auto"/>
      </w:divBdr>
    </w:div>
    <w:div w:id="1693265570">
      <w:bodyDiv w:val="1"/>
      <w:marLeft w:val="0"/>
      <w:marRight w:val="0"/>
      <w:marTop w:val="0"/>
      <w:marBottom w:val="0"/>
      <w:divBdr>
        <w:top w:val="none" w:sz="0" w:space="0" w:color="auto"/>
        <w:left w:val="none" w:sz="0" w:space="0" w:color="auto"/>
        <w:bottom w:val="none" w:sz="0" w:space="0" w:color="auto"/>
        <w:right w:val="none" w:sz="0" w:space="0" w:color="auto"/>
      </w:divBdr>
    </w:div>
    <w:div w:id="1709405092">
      <w:bodyDiv w:val="1"/>
      <w:marLeft w:val="0"/>
      <w:marRight w:val="0"/>
      <w:marTop w:val="0"/>
      <w:marBottom w:val="0"/>
      <w:divBdr>
        <w:top w:val="none" w:sz="0" w:space="0" w:color="auto"/>
        <w:left w:val="none" w:sz="0" w:space="0" w:color="auto"/>
        <w:bottom w:val="none" w:sz="0" w:space="0" w:color="auto"/>
        <w:right w:val="none" w:sz="0" w:space="0" w:color="auto"/>
      </w:divBdr>
    </w:div>
    <w:div w:id="1731070733">
      <w:bodyDiv w:val="1"/>
      <w:marLeft w:val="0"/>
      <w:marRight w:val="0"/>
      <w:marTop w:val="0"/>
      <w:marBottom w:val="0"/>
      <w:divBdr>
        <w:top w:val="none" w:sz="0" w:space="0" w:color="auto"/>
        <w:left w:val="none" w:sz="0" w:space="0" w:color="auto"/>
        <w:bottom w:val="none" w:sz="0" w:space="0" w:color="auto"/>
        <w:right w:val="none" w:sz="0" w:space="0" w:color="auto"/>
      </w:divBdr>
    </w:div>
    <w:div w:id="1737163014">
      <w:bodyDiv w:val="1"/>
      <w:marLeft w:val="0"/>
      <w:marRight w:val="0"/>
      <w:marTop w:val="0"/>
      <w:marBottom w:val="0"/>
      <w:divBdr>
        <w:top w:val="none" w:sz="0" w:space="0" w:color="auto"/>
        <w:left w:val="none" w:sz="0" w:space="0" w:color="auto"/>
        <w:bottom w:val="none" w:sz="0" w:space="0" w:color="auto"/>
        <w:right w:val="none" w:sz="0" w:space="0" w:color="auto"/>
      </w:divBdr>
    </w:div>
    <w:div w:id="173719547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839030566">
      <w:bodyDiv w:val="1"/>
      <w:marLeft w:val="0"/>
      <w:marRight w:val="0"/>
      <w:marTop w:val="0"/>
      <w:marBottom w:val="0"/>
      <w:divBdr>
        <w:top w:val="none" w:sz="0" w:space="0" w:color="auto"/>
        <w:left w:val="none" w:sz="0" w:space="0" w:color="auto"/>
        <w:bottom w:val="none" w:sz="0" w:space="0" w:color="auto"/>
        <w:right w:val="none" w:sz="0" w:space="0" w:color="auto"/>
      </w:divBdr>
      <w:divsChild>
        <w:div w:id="1205141777">
          <w:marLeft w:val="0"/>
          <w:marRight w:val="0"/>
          <w:marTop w:val="0"/>
          <w:marBottom w:val="0"/>
          <w:divBdr>
            <w:top w:val="none" w:sz="0" w:space="0" w:color="auto"/>
            <w:left w:val="none" w:sz="0" w:space="0" w:color="auto"/>
            <w:bottom w:val="none" w:sz="0" w:space="0" w:color="auto"/>
            <w:right w:val="none" w:sz="0" w:space="0" w:color="auto"/>
          </w:divBdr>
        </w:div>
        <w:div w:id="1755516073">
          <w:marLeft w:val="0"/>
          <w:marRight w:val="0"/>
          <w:marTop w:val="0"/>
          <w:marBottom w:val="0"/>
          <w:divBdr>
            <w:top w:val="none" w:sz="0" w:space="0" w:color="auto"/>
            <w:left w:val="none" w:sz="0" w:space="0" w:color="auto"/>
            <w:bottom w:val="none" w:sz="0" w:space="0" w:color="auto"/>
            <w:right w:val="none" w:sz="0" w:space="0" w:color="auto"/>
          </w:divBdr>
        </w:div>
      </w:divsChild>
    </w:div>
    <w:div w:id="1873767152">
      <w:bodyDiv w:val="1"/>
      <w:marLeft w:val="0"/>
      <w:marRight w:val="0"/>
      <w:marTop w:val="0"/>
      <w:marBottom w:val="0"/>
      <w:divBdr>
        <w:top w:val="none" w:sz="0" w:space="0" w:color="auto"/>
        <w:left w:val="none" w:sz="0" w:space="0" w:color="auto"/>
        <w:bottom w:val="none" w:sz="0" w:space="0" w:color="auto"/>
        <w:right w:val="none" w:sz="0" w:space="0" w:color="auto"/>
      </w:divBdr>
    </w:div>
    <w:div w:id="1920216646">
      <w:bodyDiv w:val="1"/>
      <w:marLeft w:val="0"/>
      <w:marRight w:val="0"/>
      <w:marTop w:val="0"/>
      <w:marBottom w:val="0"/>
      <w:divBdr>
        <w:top w:val="none" w:sz="0" w:space="0" w:color="auto"/>
        <w:left w:val="none" w:sz="0" w:space="0" w:color="auto"/>
        <w:bottom w:val="none" w:sz="0" w:space="0" w:color="auto"/>
        <w:right w:val="none" w:sz="0" w:space="0" w:color="auto"/>
      </w:divBdr>
    </w:div>
    <w:div w:id="1980189355">
      <w:bodyDiv w:val="1"/>
      <w:marLeft w:val="0"/>
      <w:marRight w:val="0"/>
      <w:marTop w:val="0"/>
      <w:marBottom w:val="0"/>
      <w:divBdr>
        <w:top w:val="none" w:sz="0" w:space="0" w:color="auto"/>
        <w:left w:val="none" w:sz="0" w:space="0" w:color="auto"/>
        <w:bottom w:val="none" w:sz="0" w:space="0" w:color="auto"/>
        <w:right w:val="none" w:sz="0" w:space="0" w:color="auto"/>
      </w:divBdr>
    </w:div>
    <w:div w:id="2003660174">
      <w:bodyDiv w:val="1"/>
      <w:marLeft w:val="0"/>
      <w:marRight w:val="0"/>
      <w:marTop w:val="0"/>
      <w:marBottom w:val="0"/>
      <w:divBdr>
        <w:top w:val="none" w:sz="0" w:space="0" w:color="auto"/>
        <w:left w:val="none" w:sz="0" w:space="0" w:color="auto"/>
        <w:bottom w:val="none" w:sz="0" w:space="0" w:color="auto"/>
        <w:right w:val="none" w:sz="0" w:space="0" w:color="auto"/>
      </w:divBdr>
    </w:div>
    <w:div w:id="2015572648">
      <w:bodyDiv w:val="1"/>
      <w:marLeft w:val="0"/>
      <w:marRight w:val="0"/>
      <w:marTop w:val="0"/>
      <w:marBottom w:val="0"/>
      <w:divBdr>
        <w:top w:val="none" w:sz="0" w:space="0" w:color="auto"/>
        <w:left w:val="none" w:sz="0" w:space="0" w:color="auto"/>
        <w:bottom w:val="none" w:sz="0" w:space="0" w:color="auto"/>
        <w:right w:val="none" w:sz="0" w:space="0" w:color="auto"/>
      </w:divBdr>
    </w:div>
    <w:div w:id="2082872206">
      <w:bodyDiv w:val="1"/>
      <w:marLeft w:val="0"/>
      <w:marRight w:val="0"/>
      <w:marTop w:val="0"/>
      <w:marBottom w:val="0"/>
      <w:divBdr>
        <w:top w:val="none" w:sz="0" w:space="0" w:color="auto"/>
        <w:left w:val="none" w:sz="0" w:space="0" w:color="auto"/>
        <w:bottom w:val="none" w:sz="0" w:space="0" w:color="auto"/>
        <w:right w:val="none" w:sz="0" w:space="0" w:color="auto"/>
      </w:divBdr>
    </w:div>
    <w:div w:id="21191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ervices@cc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ibb1@cc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99B8A2AF87C45A893957BB21BAF6A" ma:contentTypeVersion="10" ma:contentTypeDescription="Create a new document." ma:contentTypeScope="" ma:versionID="cde53d0b6c4026b0dfae0dd7d737c770">
  <xsd:schema xmlns:xsd="http://www.w3.org/2001/XMLSchema" xmlns:xs="http://www.w3.org/2001/XMLSchema" xmlns:p="http://schemas.microsoft.com/office/2006/metadata/properties" xmlns:ns3="064ae5ab-fe19-439e-9d2b-eb787ed32a01" targetNamespace="http://schemas.microsoft.com/office/2006/metadata/properties" ma:root="true" ma:fieldsID="32a192e7cd145fabf72fdc9bb1954ce2" ns3:_="">
    <xsd:import namespace="064ae5ab-fe19-439e-9d2b-eb787ed32a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ae5ab-fe19-439e-9d2b-eb787ed3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3121-2052-4AA5-B29B-172AC3E240A1}">
  <ds:schemaRefs>
    <ds:schemaRef ds:uri="http://schemas.microsoft.com/sharepoint/v3/contenttype/forms"/>
  </ds:schemaRefs>
</ds:datastoreItem>
</file>

<file path=customXml/itemProps2.xml><?xml version="1.0" encoding="utf-8"?>
<ds:datastoreItem xmlns:ds="http://schemas.openxmlformats.org/officeDocument/2006/customXml" ds:itemID="{4FD58203-7747-4E2E-9DAC-96A60EF4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ae5ab-fe19-439e-9d2b-eb787ed32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9A809-3196-4ACD-9CA9-16EEB7D77197}">
  <ds:schemaRefs>
    <ds:schemaRef ds:uri="http://schemas.microsoft.com/office/infopath/2007/PartnerControls"/>
    <ds:schemaRef ds:uri="http://schemas.microsoft.com/office/2006/metadata/properties"/>
    <ds:schemaRef ds:uri="064ae5ab-fe19-439e-9d2b-eb787ed32a01"/>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www.w3.org/XML/1998/namespace"/>
  </ds:schemaRefs>
</ds:datastoreItem>
</file>

<file path=customXml/itemProps4.xml><?xml version="1.0" encoding="utf-8"?>
<ds:datastoreItem xmlns:ds="http://schemas.openxmlformats.org/officeDocument/2006/customXml" ds:itemID="{5CF8D4D5-E103-45B9-B04E-7DC69A66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800</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CITY COLLEGES OF CHICAGO</vt:lpstr>
    </vt:vector>
  </TitlesOfParts>
  <Company>CCC</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COLLEGES OF CHICAGO</dc:title>
  <dc:creator>A satisfied Microsoft Office User</dc:creator>
  <cp:lastModifiedBy>Nicholas Gibb</cp:lastModifiedBy>
  <cp:revision>17</cp:revision>
  <cp:lastPrinted>2022-04-22T15:19:00Z</cp:lastPrinted>
  <dcterms:created xsi:type="dcterms:W3CDTF">2022-08-08T20:49:00Z</dcterms:created>
  <dcterms:modified xsi:type="dcterms:W3CDTF">2022-08-09T15:42:00Z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0x0101006AA99B8A2AF87C45A893957BB21BAF6A</vt:lpwstr>
  </property>
</Properties>
</file>