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747E" w14:textId="77777777" w:rsidR="00F308F5" w:rsidRPr="00E8689F" w:rsidRDefault="00F308F5">
      <w:pPr>
        <w:pStyle w:val="c1"/>
        <w:spacing w:line="240" w:lineRule="auto"/>
        <w:rPr>
          <w:rFonts w:asciiTheme="minorHAnsi" w:hAnsiTheme="minorHAnsi" w:cstheme="minorHAnsi"/>
          <w:b/>
        </w:rPr>
      </w:pPr>
    </w:p>
    <w:p w14:paraId="7BDFC22A" w14:textId="77777777" w:rsidR="00D83A49" w:rsidRPr="00E8689F" w:rsidRDefault="008674DE">
      <w:pPr>
        <w:pStyle w:val="c1"/>
        <w:spacing w:line="240" w:lineRule="auto"/>
        <w:rPr>
          <w:rFonts w:asciiTheme="minorHAnsi" w:hAnsiTheme="minorHAnsi" w:cstheme="minorHAnsi"/>
          <w:b/>
        </w:rPr>
      </w:pPr>
      <w:r w:rsidRPr="00E8689F">
        <w:rPr>
          <w:rFonts w:asciiTheme="minorHAnsi" w:hAnsiTheme="minorHAnsi" w:cstheme="minorHAnsi"/>
          <w:b/>
          <w:noProof/>
        </w:rPr>
        <w:drawing>
          <wp:inline distT="0" distB="0" distL="0" distR="0" wp14:anchorId="127871BA" wp14:editId="31AF9EA0">
            <wp:extent cx="3686175" cy="914400"/>
            <wp:effectExtent l="0" t="0" r="0" b="0"/>
            <wp:docPr id="1" name="Picture 1" descr="logo_horizontal CCC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CCC M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914400"/>
                    </a:xfrm>
                    <a:prstGeom prst="rect">
                      <a:avLst/>
                    </a:prstGeom>
                    <a:noFill/>
                    <a:ln>
                      <a:noFill/>
                    </a:ln>
                  </pic:spPr>
                </pic:pic>
              </a:graphicData>
            </a:graphic>
          </wp:inline>
        </w:drawing>
      </w:r>
    </w:p>
    <w:p w14:paraId="5228AE88" w14:textId="77777777" w:rsidR="00D37858" w:rsidRPr="00E8689F" w:rsidRDefault="00D37858" w:rsidP="00D4671D">
      <w:pPr>
        <w:rPr>
          <w:rFonts w:asciiTheme="minorHAnsi" w:hAnsiTheme="minorHAnsi" w:cstheme="minorHAnsi"/>
          <w:b/>
        </w:rPr>
      </w:pPr>
    </w:p>
    <w:p w14:paraId="7DBC792F" w14:textId="77777777" w:rsidR="004A1B0E" w:rsidRPr="00E8689F" w:rsidRDefault="00B1669E" w:rsidP="00D17743">
      <w:pPr>
        <w:jc w:val="center"/>
        <w:rPr>
          <w:rFonts w:asciiTheme="minorHAnsi" w:hAnsiTheme="minorHAnsi" w:cstheme="minorHAnsi"/>
          <w:b/>
        </w:rPr>
      </w:pPr>
      <w:r>
        <w:rPr>
          <w:rFonts w:asciiTheme="minorHAnsi" w:hAnsiTheme="minorHAnsi" w:cstheme="minorHAnsi"/>
          <w:b/>
        </w:rPr>
        <w:t>January 1</w:t>
      </w:r>
      <w:r w:rsidR="004231A6">
        <w:rPr>
          <w:rFonts w:asciiTheme="minorHAnsi" w:hAnsiTheme="minorHAnsi" w:cstheme="minorHAnsi"/>
          <w:b/>
        </w:rPr>
        <w:t>5</w:t>
      </w:r>
      <w:r w:rsidR="008F6871">
        <w:rPr>
          <w:rFonts w:asciiTheme="minorHAnsi" w:hAnsiTheme="minorHAnsi" w:cstheme="minorHAnsi"/>
          <w:b/>
        </w:rPr>
        <w:t>, 202</w:t>
      </w:r>
      <w:r>
        <w:rPr>
          <w:rFonts w:asciiTheme="minorHAnsi" w:hAnsiTheme="minorHAnsi" w:cstheme="minorHAnsi"/>
          <w:b/>
        </w:rPr>
        <w:t>1</w:t>
      </w:r>
    </w:p>
    <w:p w14:paraId="428201DA" w14:textId="77777777" w:rsidR="0021454E" w:rsidRPr="00E8689F" w:rsidRDefault="002C0F85" w:rsidP="00D4671D">
      <w:pPr>
        <w:jc w:val="center"/>
        <w:rPr>
          <w:rFonts w:asciiTheme="minorHAnsi" w:hAnsiTheme="minorHAnsi" w:cstheme="minorHAnsi"/>
          <w:b/>
        </w:rPr>
      </w:pPr>
      <w:r w:rsidRPr="00E8689F">
        <w:rPr>
          <w:rFonts w:asciiTheme="minorHAnsi" w:hAnsiTheme="minorHAnsi" w:cstheme="minorHAnsi"/>
          <w:b/>
        </w:rPr>
        <w:t xml:space="preserve">ADDENDUM NO. </w:t>
      </w:r>
      <w:r w:rsidR="005D6E05">
        <w:rPr>
          <w:rFonts w:asciiTheme="minorHAnsi" w:hAnsiTheme="minorHAnsi" w:cstheme="minorHAnsi"/>
          <w:b/>
        </w:rPr>
        <w:t>1</w:t>
      </w:r>
    </w:p>
    <w:p w14:paraId="108DD2C1" w14:textId="77777777" w:rsidR="00ED7D90" w:rsidRDefault="004A1B0E" w:rsidP="00D2358D">
      <w:pPr>
        <w:jc w:val="center"/>
        <w:rPr>
          <w:rFonts w:asciiTheme="minorHAnsi" w:hAnsiTheme="minorHAnsi" w:cstheme="minorHAnsi"/>
          <w:b/>
        </w:rPr>
      </w:pPr>
      <w:r>
        <w:rPr>
          <w:rFonts w:asciiTheme="minorHAnsi" w:hAnsiTheme="minorHAnsi" w:cstheme="minorHAnsi"/>
          <w:b/>
        </w:rPr>
        <w:t>RFP</w:t>
      </w:r>
      <w:r w:rsidR="00595C18" w:rsidRPr="00E8689F">
        <w:rPr>
          <w:rFonts w:asciiTheme="minorHAnsi" w:hAnsiTheme="minorHAnsi" w:cstheme="minorHAnsi"/>
          <w:b/>
        </w:rPr>
        <w:t xml:space="preserve"> </w:t>
      </w:r>
      <w:r w:rsidR="00F32B2A" w:rsidRPr="00E8689F">
        <w:rPr>
          <w:rFonts w:asciiTheme="minorHAnsi" w:hAnsiTheme="minorHAnsi" w:cstheme="minorHAnsi"/>
          <w:b/>
        </w:rPr>
        <w:t>#</w:t>
      </w:r>
      <w:r w:rsidR="0003595D" w:rsidRPr="00E8689F">
        <w:rPr>
          <w:rFonts w:asciiTheme="minorHAnsi" w:hAnsiTheme="minorHAnsi" w:cstheme="minorHAnsi"/>
          <w:b/>
        </w:rPr>
        <w:t>S</w:t>
      </w:r>
      <w:r w:rsidR="0003595D">
        <w:rPr>
          <w:rFonts w:asciiTheme="minorHAnsi" w:hAnsiTheme="minorHAnsi" w:cstheme="minorHAnsi"/>
          <w:b/>
        </w:rPr>
        <w:t>N201</w:t>
      </w:r>
      <w:r w:rsidR="00B1669E">
        <w:rPr>
          <w:rFonts w:asciiTheme="minorHAnsi" w:hAnsiTheme="minorHAnsi" w:cstheme="minorHAnsi"/>
          <w:b/>
        </w:rPr>
        <w:t>1</w:t>
      </w:r>
      <w:r w:rsidR="0003595D">
        <w:rPr>
          <w:rFonts w:asciiTheme="minorHAnsi" w:hAnsiTheme="minorHAnsi" w:cstheme="minorHAnsi"/>
          <w:b/>
        </w:rPr>
        <w:t xml:space="preserve"> </w:t>
      </w:r>
      <w:r w:rsidR="003A086D">
        <w:rPr>
          <w:rFonts w:asciiTheme="minorHAnsi" w:hAnsiTheme="minorHAnsi" w:cstheme="minorHAnsi"/>
          <w:b/>
        </w:rPr>
        <w:t xml:space="preserve">– </w:t>
      </w:r>
      <w:r w:rsidR="00B1669E">
        <w:rPr>
          <w:rFonts w:asciiTheme="minorHAnsi" w:hAnsiTheme="minorHAnsi" w:cstheme="minorHAnsi"/>
          <w:b/>
        </w:rPr>
        <w:t xml:space="preserve">Banking </w:t>
      </w:r>
      <w:r w:rsidR="0003595D">
        <w:rPr>
          <w:rFonts w:asciiTheme="minorHAnsi" w:hAnsiTheme="minorHAnsi" w:cstheme="minorHAnsi"/>
          <w:b/>
        </w:rPr>
        <w:t>Services</w:t>
      </w:r>
      <w:r w:rsidR="005D6E05">
        <w:rPr>
          <w:rFonts w:asciiTheme="minorHAnsi" w:hAnsiTheme="minorHAnsi" w:cstheme="minorHAnsi"/>
          <w:b/>
        </w:rPr>
        <w:t xml:space="preserve"> for </w:t>
      </w:r>
      <w:r w:rsidR="005D6E05" w:rsidRPr="005D6E05">
        <w:rPr>
          <w:rFonts w:asciiTheme="minorHAnsi" w:hAnsiTheme="minorHAnsi" w:cstheme="minorHAnsi"/>
          <w:b/>
        </w:rPr>
        <w:t>City Colleges of Chicago</w:t>
      </w:r>
      <w:r w:rsidR="00ED7D90" w:rsidRPr="00ED7D90">
        <w:rPr>
          <w:rFonts w:asciiTheme="minorHAnsi" w:hAnsiTheme="minorHAnsi" w:cstheme="minorHAnsi"/>
          <w:b/>
        </w:rPr>
        <w:t xml:space="preserve"> </w:t>
      </w:r>
    </w:p>
    <w:p w14:paraId="2BDADF53" w14:textId="77777777" w:rsidR="00116956" w:rsidRPr="00E8689F" w:rsidRDefault="00ED7D90" w:rsidP="00D4671D">
      <w:pPr>
        <w:jc w:val="center"/>
        <w:rPr>
          <w:rFonts w:asciiTheme="minorHAnsi" w:hAnsiTheme="minorHAnsi" w:cstheme="minorHAnsi"/>
          <w:b/>
        </w:rPr>
      </w:pPr>
      <w:r w:rsidRPr="00ED7D90">
        <w:rPr>
          <w:rFonts w:asciiTheme="minorHAnsi" w:hAnsiTheme="minorHAnsi" w:cstheme="minorHAnsi"/>
          <w:b/>
        </w:rPr>
        <w:t xml:space="preserve"> </w:t>
      </w:r>
    </w:p>
    <w:p w14:paraId="06B64940" w14:textId="77777777" w:rsidR="00116956" w:rsidRPr="00E8689F" w:rsidRDefault="00116956" w:rsidP="00D4671D">
      <w:pPr>
        <w:jc w:val="center"/>
        <w:rPr>
          <w:rFonts w:asciiTheme="minorHAnsi" w:hAnsiTheme="minorHAnsi" w:cstheme="minorHAnsi"/>
          <w:b/>
          <w:u w:val="single"/>
        </w:rPr>
      </w:pPr>
      <w:r w:rsidRPr="00E8689F">
        <w:rPr>
          <w:rFonts w:asciiTheme="minorHAnsi" w:hAnsiTheme="minorHAnsi" w:cstheme="minorHAnsi"/>
          <w:b/>
          <w:u w:val="single"/>
        </w:rPr>
        <w:t>O</w:t>
      </w:r>
      <w:r w:rsidR="00E8689F">
        <w:rPr>
          <w:rFonts w:asciiTheme="minorHAnsi" w:hAnsiTheme="minorHAnsi" w:cstheme="minorHAnsi"/>
          <w:b/>
          <w:u w:val="single"/>
        </w:rPr>
        <w:t>NE</w:t>
      </w:r>
      <w:r w:rsidRPr="00E8689F">
        <w:rPr>
          <w:rFonts w:asciiTheme="minorHAnsi" w:hAnsiTheme="minorHAnsi" w:cstheme="minorHAnsi"/>
          <w:b/>
          <w:u w:val="single"/>
        </w:rPr>
        <w:t xml:space="preserve"> (</w:t>
      </w:r>
      <w:r w:rsidR="00E8689F">
        <w:rPr>
          <w:rFonts w:asciiTheme="minorHAnsi" w:hAnsiTheme="minorHAnsi" w:cstheme="minorHAnsi"/>
          <w:b/>
          <w:u w:val="single"/>
        </w:rPr>
        <w:t>1</w:t>
      </w:r>
      <w:r w:rsidRPr="00E8689F">
        <w:rPr>
          <w:rFonts w:asciiTheme="minorHAnsi" w:hAnsiTheme="minorHAnsi" w:cstheme="minorHAnsi"/>
          <w:b/>
          <w:u w:val="single"/>
        </w:rPr>
        <w:t>) ORIGINAL SIGNATURE</w:t>
      </w:r>
      <w:r w:rsidR="00E8689F">
        <w:rPr>
          <w:rFonts w:asciiTheme="minorHAnsi" w:hAnsiTheme="minorHAnsi" w:cstheme="minorHAnsi"/>
          <w:b/>
          <w:u w:val="single"/>
        </w:rPr>
        <w:t xml:space="preserve"> HARD COPY</w:t>
      </w:r>
      <w:r w:rsidRPr="00E8689F">
        <w:rPr>
          <w:rFonts w:asciiTheme="minorHAnsi" w:hAnsiTheme="minorHAnsi" w:cstheme="minorHAnsi"/>
          <w:b/>
          <w:u w:val="single"/>
        </w:rPr>
        <w:t xml:space="preserve"> AND </w:t>
      </w:r>
      <w:r w:rsidR="009966D2" w:rsidRPr="00E8689F">
        <w:rPr>
          <w:rFonts w:asciiTheme="minorHAnsi" w:hAnsiTheme="minorHAnsi" w:cstheme="minorHAnsi"/>
          <w:b/>
          <w:u w:val="single"/>
        </w:rPr>
        <w:t>T</w:t>
      </w:r>
      <w:r w:rsidR="00E8689F">
        <w:rPr>
          <w:rFonts w:asciiTheme="minorHAnsi" w:hAnsiTheme="minorHAnsi" w:cstheme="minorHAnsi"/>
          <w:b/>
          <w:u w:val="single"/>
        </w:rPr>
        <w:t>WO</w:t>
      </w:r>
      <w:r w:rsidR="006362F7" w:rsidRPr="00E8689F">
        <w:rPr>
          <w:rFonts w:asciiTheme="minorHAnsi" w:hAnsiTheme="minorHAnsi" w:cstheme="minorHAnsi"/>
          <w:b/>
          <w:u w:val="single"/>
        </w:rPr>
        <w:t xml:space="preserve"> </w:t>
      </w:r>
      <w:r w:rsidRPr="00E8689F">
        <w:rPr>
          <w:rFonts w:asciiTheme="minorHAnsi" w:hAnsiTheme="minorHAnsi" w:cstheme="minorHAnsi"/>
          <w:b/>
          <w:u w:val="single"/>
        </w:rPr>
        <w:t>(</w:t>
      </w:r>
      <w:r w:rsidR="00E8689F">
        <w:rPr>
          <w:rFonts w:asciiTheme="minorHAnsi" w:hAnsiTheme="minorHAnsi" w:cstheme="minorHAnsi"/>
          <w:b/>
          <w:u w:val="single"/>
        </w:rPr>
        <w:t>2</w:t>
      </w:r>
      <w:r w:rsidRPr="00E8689F">
        <w:rPr>
          <w:rFonts w:asciiTheme="minorHAnsi" w:hAnsiTheme="minorHAnsi" w:cstheme="minorHAnsi"/>
          <w:b/>
          <w:u w:val="single"/>
        </w:rPr>
        <w:t>) USB DRIVES OF THE RESPONSE TO BE SUBMITTED</w:t>
      </w:r>
    </w:p>
    <w:p w14:paraId="1A24C46A" w14:textId="77777777" w:rsidR="00116956" w:rsidRPr="00E8689F" w:rsidRDefault="0056160F" w:rsidP="0056160F">
      <w:pPr>
        <w:tabs>
          <w:tab w:val="left" w:pos="1532"/>
        </w:tabs>
        <w:rPr>
          <w:rFonts w:asciiTheme="minorHAnsi" w:hAnsiTheme="minorHAnsi" w:cstheme="minorHAnsi"/>
          <w:b/>
        </w:rPr>
      </w:pPr>
      <w:r>
        <w:rPr>
          <w:rFonts w:asciiTheme="minorHAnsi" w:hAnsiTheme="minorHAnsi" w:cstheme="minorHAnsi"/>
          <w:b/>
        </w:rPr>
        <w:tab/>
      </w:r>
    </w:p>
    <w:p w14:paraId="0F8FD7C6" w14:textId="77777777" w:rsidR="009966D2" w:rsidRPr="009925D7" w:rsidRDefault="009966D2" w:rsidP="009966D2">
      <w:pPr>
        <w:jc w:val="center"/>
        <w:rPr>
          <w:rFonts w:asciiTheme="minorHAnsi" w:hAnsiTheme="minorHAnsi" w:cstheme="minorHAnsi"/>
          <w:b/>
          <w:color w:val="FF0000"/>
        </w:rPr>
      </w:pPr>
      <w:r w:rsidRPr="009925D7">
        <w:rPr>
          <w:rFonts w:asciiTheme="minorHAnsi" w:hAnsiTheme="minorHAnsi" w:cstheme="minorHAnsi"/>
          <w:b/>
          <w:color w:val="FF0000"/>
        </w:rPr>
        <w:t xml:space="preserve">All </w:t>
      </w:r>
      <w:r w:rsidR="003A086D">
        <w:rPr>
          <w:rFonts w:asciiTheme="minorHAnsi" w:hAnsiTheme="minorHAnsi" w:cstheme="minorHAnsi"/>
          <w:b/>
          <w:color w:val="FF0000"/>
        </w:rPr>
        <w:t xml:space="preserve">bid </w:t>
      </w:r>
      <w:r w:rsidRPr="009925D7">
        <w:rPr>
          <w:rFonts w:asciiTheme="minorHAnsi" w:hAnsiTheme="minorHAnsi" w:cstheme="minorHAnsi"/>
          <w:b/>
          <w:color w:val="FF0000"/>
        </w:rPr>
        <w:t>responses shall be addressed and returned to</w:t>
      </w:r>
      <w:r w:rsidR="009925D7" w:rsidRPr="009925D7">
        <w:rPr>
          <w:rFonts w:asciiTheme="minorHAnsi" w:hAnsiTheme="minorHAnsi" w:cstheme="minorHAnsi"/>
          <w:b/>
          <w:color w:val="FF0000"/>
        </w:rPr>
        <w:t xml:space="preserve"> </w:t>
      </w:r>
      <w:r w:rsidR="00791168">
        <w:rPr>
          <w:rFonts w:asciiTheme="minorHAnsi" w:hAnsiTheme="minorHAnsi" w:cstheme="minorHAnsi"/>
          <w:b/>
          <w:color w:val="FF0000"/>
        </w:rPr>
        <w:t>this</w:t>
      </w:r>
      <w:r w:rsidR="009925D7" w:rsidRPr="009925D7">
        <w:rPr>
          <w:rFonts w:asciiTheme="minorHAnsi" w:hAnsiTheme="minorHAnsi" w:cstheme="minorHAnsi"/>
          <w:b/>
          <w:color w:val="FF0000"/>
        </w:rPr>
        <w:t xml:space="preserve"> location by </w:t>
      </w:r>
      <w:r w:rsidR="00791168">
        <w:rPr>
          <w:rFonts w:asciiTheme="minorHAnsi" w:hAnsiTheme="minorHAnsi" w:cstheme="minorHAnsi"/>
          <w:b/>
          <w:color w:val="FF0000"/>
        </w:rPr>
        <w:t xml:space="preserve">the </w:t>
      </w:r>
      <w:r w:rsidR="009925D7" w:rsidRPr="009925D7">
        <w:rPr>
          <w:rFonts w:asciiTheme="minorHAnsi" w:hAnsiTheme="minorHAnsi" w:cstheme="minorHAnsi"/>
          <w:b/>
          <w:color w:val="FF0000"/>
        </w:rPr>
        <w:t>due date</w:t>
      </w:r>
      <w:r w:rsidR="00791168">
        <w:rPr>
          <w:rFonts w:asciiTheme="minorHAnsi" w:hAnsiTheme="minorHAnsi" w:cstheme="minorHAnsi"/>
          <w:b/>
          <w:color w:val="FF0000"/>
        </w:rPr>
        <w:t xml:space="preserve"> listed below</w:t>
      </w:r>
      <w:r w:rsidRPr="009925D7">
        <w:rPr>
          <w:rFonts w:asciiTheme="minorHAnsi" w:hAnsiTheme="minorHAnsi" w:cstheme="minorHAnsi"/>
          <w:b/>
          <w:color w:val="FF0000"/>
        </w:rPr>
        <w:t>:</w:t>
      </w:r>
    </w:p>
    <w:p w14:paraId="1C55826D" w14:textId="77777777" w:rsidR="003E687F"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City Colleges of Chicago</w:t>
      </w:r>
    </w:p>
    <w:p w14:paraId="17794B9E" w14:textId="77777777" w:rsidR="009925D7" w:rsidRPr="009925D7"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Dawson Technical Institute</w:t>
      </w:r>
    </w:p>
    <w:p w14:paraId="2356B2D5" w14:textId="77777777" w:rsidR="009925D7" w:rsidRPr="009925D7"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Procurement Services</w:t>
      </w:r>
    </w:p>
    <w:p w14:paraId="50176554" w14:textId="77777777" w:rsidR="009925D7" w:rsidRPr="009925D7"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3901 South State Street, Room 102</w:t>
      </w:r>
    </w:p>
    <w:p w14:paraId="2C971A17" w14:textId="77777777" w:rsidR="009925D7" w:rsidRPr="009925D7"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Chicago, IL 60609</w:t>
      </w:r>
    </w:p>
    <w:p w14:paraId="3BD09E47" w14:textId="77777777" w:rsidR="009966D2" w:rsidRPr="009925D7" w:rsidRDefault="009966D2" w:rsidP="009966D2">
      <w:pPr>
        <w:jc w:val="center"/>
        <w:rPr>
          <w:rFonts w:asciiTheme="minorHAnsi" w:hAnsiTheme="minorHAnsi" w:cstheme="minorHAnsi"/>
          <w:b/>
          <w:color w:val="FF0000"/>
        </w:rPr>
      </w:pPr>
      <w:r w:rsidRPr="009925D7">
        <w:rPr>
          <w:rFonts w:asciiTheme="minorHAnsi" w:hAnsiTheme="minorHAnsi" w:cstheme="minorHAnsi"/>
          <w:b/>
          <w:color w:val="FF0000"/>
        </w:rPr>
        <w:t xml:space="preserve">Attention: </w:t>
      </w:r>
      <w:r w:rsidR="00D2358D">
        <w:rPr>
          <w:rFonts w:asciiTheme="minorHAnsi" w:hAnsiTheme="minorHAnsi" w:cstheme="minorHAnsi"/>
          <w:b/>
          <w:color w:val="FF0000"/>
        </w:rPr>
        <w:t>Steve Nash</w:t>
      </w:r>
      <w:r w:rsidRPr="009925D7">
        <w:rPr>
          <w:rFonts w:asciiTheme="minorHAnsi" w:hAnsiTheme="minorHAnsi" w:cstheme="minorHAnsi"/>
          <w:b/>
          <w:color w:val="FF0000"/>
        </w:rPr>
        <w:t xml:space="preserve">, </w:t>
      </w:r>
      <w:r w:rsidR="00D2358D">
        <w:rPr>
          <w:rFonts w:asciiTheme="minorHAnsi" w:hAnsiTheme="minorHAnsi" w:cstheme="minorHAnsi"/>
          <w:b/>
          <w:color w:val="FF0000"/>
        </w:rPr>
        <w:t>Contract Administrator</w:t>
      </w:r>
    </w:p>
    <w:p w14:paraId="4D54CCEE" w14:textId="77777777" w:rsidR="009966D2" w:rsidRPr="009925D7" w:rsidRDefault="006057FE" w:rsidP="009966D2">
      <w:pPr>
        <w:jc w:val="center"/>
        <w:rPr>
          <w:rFonts w:asciiTheme="minorHAnsi" w:hAnsiTheme="minorHAnsi" w:cstheme="minorHAnsi"/>
          <w:b/>
          <w:i/>
          <w:color w:val="FF0000"/>
        </w:rPr>
      </w:pPr>
      <w:r>
        <w:rPr>
          <w:rFonts w:asciiTheme="minorHAnsi" w:hAnsiTheme="minorHAnsi" w:cstheme="minorHAnsi"/>
          <w:b/>
          <w:i/>
          <w:color w:val="FF0000"/>
        </w:rPr>
        <w:t>Proposals</w:t>
      </w:r>
      <w:r w:rsidR="009966D2" w:rsidRPr="009925D7">
        <w:rPr>
          <w:rFonts w:asciiTheme="minorHAnsi" w:hAnsiTheme="minorHAnsi" w:cstheme="minorHAnsi"/>
          <w:b/>
          <w:i/>
          <w:color w:val="FF0000"/>
        </w:rPr>
        <w:t xml:space="preserve"> must be received no later than 1</w:t>
      </w:r>
      <w:r w:rsidR="005D6E05">
        <w:rPr>
          <w:rFonts w:asciiTheme="minorHAnsi" w:hAnsiTheme="minorHAnsi" w:cstheme="minorHAnsi"/>
          <w:b/>
          <w:i/>
          <w:color w:val="FF0000"/>
        </w:rPr>
        <w:t>2</w:t>
      </w:r>
      <w:r w:rsidR="009966D2" w:rsidRPr="009925D7">
        <w:rPr>
          <w:rFonts w:asciiTheme="minorHAnsi" w:hAnsiTheme="minorHAnsi" w:cstheme="minorHAnsi"/>
          <w:b/>
          <w:i/>
          <w:color w:val="FF0000"/>
        </w:rPr>
        <w:t xml:space="preserve">:00 </w:t>
      </w:r>
      <w:r w:rsidR="005D6E05">
        <w:rPr>
          <w:rFonts w:asciiTheme="minorHAnsi" w:hAnsiTheme="minorHAnsi" w:cstheme="minorHAnsi"/>
          <w:b/>
          <w:i/>
          <w:color w:val="FF0000"/>
        </w:rPr>
        <w:t>p</w:t>
      </w:r>
      <w:r w:rsidR="009966D2" w:rsidRPr="009925D7">
        <w:rPr>
          <w:rFonts w:asciiTheme="minorHAnsi" w:hAnsiTheme="minorHAnsi" w:cstheme="minorHAnsi"/>
          <w:b/>
          <w:i/>
          <w:color w:val="FF0000"/>
        </w:rPr>
        <w:t>.m. local Chicago time, on</w:t>
      </w:r>
    </w:p>
    <w:p w14:paraId="494696B5" w14:textId="77777777" w:rsidR="00070737" w:rsidRPr="00E8689F" w:rsidRDefault="005D6E05" w:rsidP="009966D2">
      <w:pPr>
        <w:jc w:val="center"/>
        <w:rPr>
          <w:rFonts w:asciiTheme="minorHAnsi" w:hAnsiTheme="minorHAnsi" w:cstheme="minorHAnsi"/>
          <w:b/>
          <w:i/>
        </w:rPr>
      </w:pPr>
      <w:r>
        <w:rPr>
          <w:rFonts w:asciiTheme="minorHAnsi" w:hAnsiTheme="minorHAnsi" w:cstheme="minorHAnsi"/>
          <w:b/>
          <w:i/>
          <w:color w:val="FF0000"/>
          <w:u w:val="single"/>
        </w:rPr>
        <w:t>Monday</w:t>
      </w:r>
      <w:r w:rsidR="00ED7D90">
        <w:rPr>
          <w:rFonts w:asciiTheme="minorHAnsi" w:hAnsiTheme="minorHAnsi" w:cstheme="minorHAnsi"/>
          <w:b/>
          <w:i/>
          <w:color w:val="FF0000"/>
          <w:u w:val="single"/>
        </w:rPr>
        <w:t xml:space="preserve">, </w:t>
      </w:r>
      <w:r w:rsidR="00B1669E">
        <w:rPr>
          <w:rFonts w:asciiTheme="minorHAnsi" w:hAnsiTheme="minorHAnsi" w:cstheme="minorHAnsi"/>
          <w:b/>
          <w:i/>
          <w:color w:val="FF0000"/>
          <w:u w:val="single"/>
        </w:rPr>
        <w:t>January 25</w:t>
      </w:r>
      <w:r w:rsidR="003E30A9" w:rsidRPr="009925D7">
        <w:rPr>
          <w:rFonts w:asciiTheme="minorHAnsi" w:hAnsiTheme="minorHAnsi" w:cstheme="minorHAnsi"/>
          <w:b/>
          <w:i/>
          <w:color w:val="FF0000"/>
          <w:u w:val="single"/>
        </w:rPr>
        <w:t>, 20</w:t>
      </w:r>
      <w:r w:rsidR="004A1B0E">
        <w:rPr>
          <w:rFonts w:asciiTheme="minorHAnsi" w:hAnsiTheme="minorHAnsi" w:cstheme="minorHAnsi"/>
          <w:b/>
          <w:i/>
          <w:color w:val="FF0000"/>
          <w:u w:val="single"/>
        </w:rPr>
        <w:t>2</w:t>
      </w:r>
      <w:r w:rsidR="00B1669E">
        <w:rPr>
          <w:rFonts w:asciiTheme="minorHAnsi" w:hAnsiTheme="minorHAnsi" w:cstheme="minorHAnsi"/>
          <w:b/>
          <w:i/>
          <w:color w:val="FF0000"/>
          <w:u w:val="single"/>
        </w:rPr>
        <w:t>1</w:t>
      </w:r>
      <w:r w:rsidR="00DE5746">
        <w:rPr>
          <w:rFonts w:asciiTheme="minorHAnsi" w:hAnsiTheme="minorHAnsi" w:cstheme="minorHAnsi"/>
          <w:b/>
          <w:i/>
          <w:noProof/>
        </w:rPr>
        <w:pict w14:anchorId="3965207D">
          <v:rect id="_x0000_i1025" style="width:540pt;height:.05pt" o:hrstd="t" o:hr="t" fillcolor="gray" stroked="f"/>
        </w:pict>
      </w:r>
    </w:p>
    <w:p w14:paraId="34108C33" w14:textId="77777777" w:rsidR="00643AD8" w:rsidRDefault="00643AD8" w:rsidP="009925D7">
      <w:pPr>
        <w:pStyle w:val="ListParagraph"/>
        <w:spacing w:after="0" w:line="240" w:lineRule="auto"/>
        <w:ind w:hanging="720"/>
        <w:jc w:val="both"/>
        <w:rPr>
          <w:rFonts w:asciiTheme="minorHAnsi" w:hAnsiTheme="minorHAnsi" w:cstheme="minorHAnsi"/>
          <w:color w:val="FF0000"/>
          <w:sz w:val="24"/>
          <w:szCs w:val="24"/>
        </w:rPr>
      </w:pPr>
    </w:p>
    <w:p w14:paraId="79DF5053" w14:textId="77777777" w:rsidR="00977D14" w:rsidRPr="00926011" w:rsidRDefault="00926011" w:rsidP="009925D7">
      <w:pPr>
        <w:pStyle w:val="ListParagraph"/>
        <w:spacing w:after="0" w:line="240" w:lineRule="auto"/>
        <w:ind w:hanging="720"/>
        <w:jc w:val="both"/>
        <w:rPr>
          <w:rFonts w:asciiTheme="minorHAnsi" w:hAnsiTheme="minorHAnsi" w:cstheme="minorHAnsi"/>
          <w:b/>
          <w:sz w:val="24"/>
          <w:szCs w:val="24"/>
        </w:rPr>
      </w:pPr>
      <w:r>
        <w:rPr>
          <w:rFonts w:asciiTheme="minorHAnsi" w:hAnsiTheme="minorHAnsi" w:cstheme="minorHAnsi"/>
          <w:b/>
          <w:sz w:val="24"/>
          <w:szCs w:val="24"/>
        </w:rPr>
        <w:t>Addendum Item No. 1</w:t>
      </w:r>
    </w:p>
    <w:p w14:paraId="07196B27" w14:textId="77777777" w:rsidR="00D2358D" w:rsidRDefault="00E6576E" w:rsidP="00D2358D">
      <w:pPr>
        <w:jc w:val="both"/>
        <w:rPr>
          <w:rFonts w:asciiTheme="minorHAnsi" w:hAnsiTheme="minorHAnsi" w:cstheme="minorHAnsi"/>
        </w:rPr>
      </w:pPr>
      <w:r>
        <w:rPr>
          <w:rFonts w:asciiTheme="minorHAnsi" w:hAnsiTheme="minorHAnsi" w:cstheme="minorHAnsi"/>
          <w:b/>
          <w:u w:val="single"/>
        </w:rPr>
        <w:t>Questions, Responses and Clarification of Information</w:t>
      </w:r>
    </w:p>
    <w:p w14:paraId="75307954" w14:textId="77777777" w:rsidR="00E6576E" w:rsidRDefault="00E6576E" w:rsidP="00D2358D">
      <w:pPr>
        <w:jc w:val="both"/>
        <w:rPr>
          <w:rFonts w:asciiTheme="minorHAnsi" w:hAnsiTheme="minorHAnsi" w:cstheme="minorHAnsi"/>
        </w:rPr>
      </w:pPr>
    </w:p>
    <w:p w14:paraId="5FAB7444" w14:textId="77777777" w:rsidR="003D4CCE" w:rsidRPr="003D4CCE" w:rsidRDefault="00500FD6" w:rsidP="00152741">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Q1.</w:t>
      </w:r>
      <w:r>
        <w:rPr>
          <w:rFonts w:asciiTheme="minorHAnsi" w:eastAsiaTheme="minorHAnsi" w:hAnsiTheme="minorHAnsi" w:cstheme="minorBidi"/>
        </w:rPr>
        <w:tab/>
      </w:r>
      <w:r w:rsidR="00B1669E" w:rsidRPr="00B1669E">
        <w:rPr>
          <w:rFonts w:asciiTheme="minorHAnsi" w:eastAsiaTheme="minorHAnsi" w:hAnsiTheme="minorHAnsi" w:cstheme="minorBidi"/>
        </w:rPr>
        <w:t xml:space="preserve">What are the two most important things you would like to improve from the banking relationship you </w:t>
      </w:r>
      <w:r w:rsidR="00B1669E">
        <w:rPr>
          <w:rFonts w:asciiTheme="minorHAnsi" w:eastAsiaTheme="minorHAnsi" w:hAnsiTheme="minorHAnsi" w:cstheme="minorBidi"/>
        </w:rPr>
        <w:tab/>
      </w:r>
      <w:r w:rsidR="00B1669E" w:rsidRPr="00B1669E">
        <w:rPr>
          <w:rFonts w:asciiTheme="minorHAnsi" w:eastAsiaTheme="minorHAnsi" w:hAnsiTheme="minorHAnsi" w:cstheme="minorBidi"/>
        </w:rPr>
        <w:t xml:space="preserve">have right now?  </w:t>
      </w:r>
    </w:p>
    <w:p w14:paraId="1BE2604F" w14:textId="45FF49A4" w:rsidR="29E5EF2A" w:rsidRDefault="00500FD6" w:rsidP="7DBE5452">
      <w:pPr>
        <w:widowControl/>
        <w:autoSpaceDE/>
        <w:autoSpaceDN/>
        <w:adjustRightInd/>
        <w:spacing w:after="160" w:line="259" w:lineRule="auto"/>
        <w:ind w:left="720"/>
        <w:contextualSpacing/>
        <w:rPr>
          <w:rFonts w:asciiTheme="minorHAnsi" w:eastAsiaTheme="minorEastAsia" w:hAnsiTheme="minorHAnsi" w:cstheme="minorBidi"/>
        </w:rPr>
      </w:pPr>
      <w:r w:rsidRPr="7DBE5452">
        <w:rPr>
          <w:rFonts w:asciiTheme="minorHAnsi" w:eastAsiaTheme="minorEastAsia" w:hAnsiTheme="minorHAnsi" w:cstheme="minorBidi"/>
          <w:color w:val="FF0000"/>
        </w:rPr>
        <w:t>Response:</w:t>
      </w:r>
      <w:r w:rsidR="000D06F4" w:rsidRPr="7DBE5452">
        <w:rPr>
          <w:rFonts w:asciiTheme="minorHAnsi" w:eastAsiaTheme="minorEastAsia" w:hAnsiTheme="minorHAnsi" w:cstheme="minorBidi"/>
        </w:rPr>
        <w:t xml:space="preserve"> </w:t>
      </w:r>
      <w:r w:rsidR="006B7705" w:rsidRPr="7DBE5452">
        <w:rPr>
          <w:rFonts w:asciiTheme="minorHAnsi" w:eastAsiaTheme="minorEastAsia" w:hAnsiTheme="minorHAnsi" w:cstheme="minorBidi"/>
        </w:rPr>
        <w:t xml:space="preserve">  </w:t>
      </w:r>
      <w:r w:rsidR="4BEC6D8A" w:rsidRPr="7DBE5452">
        <w:rPr>
          <w:rFonts w:ascii="Calibri" w:eastAsia="Calibri" w:hAnsi="Calibri" w:cs="Calibri"/>
        </w:rPr>
        <w:t>CCC has identified in its RFP all necessary and required services it is seeking from a vendor.</w:t>
      </w:r>
    </w:p>
    <w:p w14:paraId="56957A82" w14:textId="77777777" w:rsidR="0003595D" w:rsidRDefault="0003595D" w:rsidP="00B570C4">
      <w:pPr>
        <w:widowControl/>
        <w:autoSpaceDE/>
        <w:autoSpaceDN/>
        <w:adjustRightInd/>
        <w:spacing w:after="160" w:line="259" w:lineRule="auto"/>
        <w:ind w:left="720"/>
        <w:contextualSpacing/>
        <w:rPr>
          <w:rFonts w:asciiTheme="minorHAnsi" w:eastAsiaTheme="minorEastAsia" w:hAnsiTheme="minorHAnsi" w:cstheme="minorBidi"/>
        </w:rPr>
      </w:pPr>
    </w:p>
    <w:p w14:paraId="3F89B5D4" w14:textId="77777777" w:rsidR="00152741" w:rsidRDefault="00946927" w:rsidP="00152741">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w:t>
      </w:r>
      <w:r w:rsidR="00B3457B">
        <w:rPr>
          <w:rFonts w:asciiTheme="minorHAnsi" w:eastAsiaTheme="minorHAnsi" w:hAnsiTheme="minorHAnsi" w:cstheme="minorBidi"/>
        </w:rPr>
        <w:t>2</w:t>
      </w:r>
      <w:r>
        <w:rPr>
          <w:rFonts w:asciiTheme="minorHAnsi" w:eastAsiaTheme="minorHAnsi" w:hAnsiTheme="minorHAnsi" w:cstheme="minorBidi"/>
        </w:rPr>
        <w:t>.</w:t>
      </w:r>
      <w:r>
        <w:rPr>
          <w:rFonts w:asciiTheme="minorHAnsi" w:eastAsiaTheme="minorHAnsi" w:hAnsiTheme="minorHAnsi" w:cstheme="minorBidi"/>
        </w:rPr>
        <w:tab/>
      </w:r>
      <w:r w:rsidR="00B1669E" w:rsidRPr="00B1669E">
        <w:rPr>
          <w:rFonts w:asciiTheme="minorHAnsi" w:eastAsiaTheme="minorHAnsi" w:hAnsiTheme="minorHAnsi" w:cstheme="minorBidi"/>
        </w:rPr>
        <w:t>What specific improvements are you seeking with this RFP?</w:t>
      </w:r>
    </w:p>
    <w:p w14:paraId="0548612D" w14:textId="396C6A96" w:rsidR="00500FD6" w:rsidRPr="00CD26C8" w:rsidRDefault="00152741" w:rsidP="7DBE5452">
      <w:pPr>
        <w:spacing w:line="259" w:lineRule="auto"/>
        <w:rPr>
          <w:rFonts w:asciiTheme="minorHAnsi" w:eastAsiaTheme="minorEastAsia" w:hAnsiTheme="minorHAnsi" w:cstheme="minorBidi"/>
          <w:color w:val="FF0000"/>
        </w:rPr>
      </w:pPr>
      <w:r>
        <w:rPr>
          <w:rFonts w:asciiTheme="minorHAnsi" w:eastAsiaTheme="minorHAnsi" w:hAnsiTheme="minorHAnsi" w:cstheme="minorBidi"/>
        </w:rPr>
        <w:tab/>
      </w:r>
      <w:r w:rsidR="00946927" w:rsidRPr="7DBE5452">
        <w:rPr>
          <w:rFonts w:asciiTheme="minorHAnsi" w:eastAsiaTheme="minorEastAsia" w:hAnsiTheme="minorHAnsi" w:cstheme="minorBidi"/>
          <w:color w:val="FF0000"/>
        </w:rPr>
        <w:t xml:space="preserve">Response: </w:t>
      </w:r>
      <w:r w:rsidR="00C702F7" w:rsidRPr="7DBE5452">
        <w:rPr>
          <w:rFonts w:asciiTheme="minorHAnsi" w:eastAsiaTheme="minorEastAsia" w:hAnsiTheme="minorHAnsi" w:cstheme="minorBidi"/>
        </w:rPr>
        <w:t xml:space="preserve">  </w:t>
      </w:r>
      <w:r w:rsidR="4A9B7FC1" w:rsidRPr="7DBE5452">
        <w:rPr>
          <w:rFonts w:asciiTheme="minorHAnsi" w:eastAsiaTheme="minorEastAsia" w:hAnsiTheme="minorHAnsi" w:cstheme="minorBidi"/>
          <w:color w:val="C00000"/>
        </w:rPr>
        <w:t>None at this moment.</w:t>
      </w:r>
    </w:p>
    <w:p w14:paraId="301EC2AF" w14:textId="77777777"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p>
    <w:p w14:paraId="271F7EE1" w14:textId="77777777"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w:t>
      </w:r>
      <w:r w:rsidR="004625B8">
        <w:rPr>
          <w:rFonts w:asciiTheme="minorHAnsi" w:eastAsiaTheme="minorHAnsi" w:hAnsiTheme="minorHAnsi" w:cstheme="minorBidi"/>
        </w:rPr>
        <w:t>3</w:t>
      </w:r>
      <w:r>
        <w:rPr>
          <w:rFonts w:asciiTheme="minorHAnsi" w:eastAsiaTheme="minorHAnsi" w:hAnsiTheme="minorHAnsi" w:cstheme="minorBidi"/>
        </w:rPr>
        <w:t>.</w:t>
      </w:r>
      <w:r>
        <w:rPr>
          <w:rFonts w:asciiTheme="minorHAnsi" w:eastAsiaTheme="minorHAnsi" w:hAnsiTheme="minorHAnsi" w:cstheme="minorBidi"/>
        </w:rPr>
        <w:tab/>
      </w:r>
      <w:r w:rsidR="00B1669E" w:rsidRPr="00B1669E">
        <w:rPr>
          <w:rFonts w:asciiTheme="minorHAnsi" w:eastAsiaTheme="minorHAnsi" w:hAnsiTheme="minorHAnsi" w:cstheme="minorBidi"/>
        </w:rPr>
        <w:t>Can you please provide the board report for the existing banking services contract with JPMorgan?</w:t>
      </w:r>
      <w:r w:rsidR="00B1669E">
        <w:rPr>
          <w:rFonts w:asciiTheme="minorHAnsi" w:eastAsiaTheme="minorHAnsi" w:hAnsiTheme="minorHAnsi" w:cstheme="minorBidi"/>
        </w:rPr>
        <w:t xml:space="preserve">  </w:t>
      </w:r>
      <w:r w:rsidR="00B1669E">
        <w:rPr>
          <w:rFonts w:asciiTheme="minorHAnsi" w:eastAsiaTheme="minorHAnsi" w:hAnsiTheme="minorHAnsi" w:cstheme="minorBidi"/>
        </w:rPr>
        <w:tab/>
        <w:t>Does the existing contract have an extension option?</w:t>
      </w:r>
    </w:p>
    <w:p w14:paraId="7E534644" w14:textId="77777777" w:rsidR="00A50B45" w:rsidRDefault="00946927" w:rsidP="004B77C2">
      <w:pPr>
        <w:widowControl/>
        <w:autoSpaceDE/>
        <w:autoSpaceDN/>
        <w:adjustRightInd/>
        <w:spacing w:after="160" w:line="259" w:lineRule="auto"/>
        <w:ind w:left="720"/>
        <w:contextualSpacing/>
        <w:rPr>
          <w:rFonts w:asciiTheme="minorHAnsi" w:eastAsiaTheme="minorEastAsia" w:hAnsiTheme="minorHAnsi" w:cstheme="minorBidi"/>
        </w:rPr>
      </w:pPr>
      <w:r w:rsidRPr="29E5EF2A">
        <w:rPr>
          <w:rFonts w:asciiTheme="minorHAnsi" w:eastAsiaTheme="minorEastAsia" w:hAnsiTheme="minorHAnsi" w:cstheme="minorBidi"/>
          <w:color w:val="FF0000"/>
        </w:rPr>
        <w:t>Response:</w:t>
      </w:r>
      <w:r w:rsidRPr="29E5EF2A">
        <w:rPr>
          <w:rFonts w:asciiTheme="minorHAnsi" w:eastAsiaTheme="minorEastAsia" w:hAnsiTheme="minorHAnsi" w:cstheme="minorBidi"/>
        </w:rPr>
        <w:t xml:space="preserve"> </w:t>
      </w:r>
      <w:r w:rsidR="373D75CB" w:rsidRPr="29E5EF2A">
        <w:rPr>
          <w:rFonts w:asciiTheme="minorHAnsi" w:eastAsiaTheme="minorEastAsia" w:hAnsiTheme="minorHAnsi" w:cstheme="minorBidi"/>
        </w:rPr>
        <w:t xml:space="preserve"> </w:t>
      </w:r>
      <w:r w:rsidR="00C702F7">
        <w:rPr>
          <w:rFonts w:asciiTheme="minorHAnsi" w:eastAsiaTheme="minorEastAsia" w:hAnsiTheme="minorHAnsi" w:cstheme="minorBidi"/>
        </w:rPr>
        <w:t xml:space="preserve">  </w:t>
      </w:r>
    </w:p>
    <w:p w14:paraId="5BBB984F" w14:textId="45DA0AA8" w:rsidR="00500FD6" w:rsidRPr="00032033" w:rsidRDefault="00A50B45" w:rsidP="3551BF08">
      <w:pPr>
        <w:widowControl/>
        <w:autoSpaceDE/>
        <w:autoSpaceDN/>
        <w:adjustRightInd/>
        <w:spacing w:after="160" w:line="259" w:lineRule="auto"/>
        <w:ind w:left="720"/>
        <w:contextualSpacing/>
        <w:rPr>
          <w:rFonts w:asciiTheme="minorHAnsi" w:eastAsiaTheme="minorEastAsia" w:hAnsiTheme="minorHAnsi" w:cstheme="minorBidi"/>
          <w:color w:val="C00000"/>
        </w:rPr>
      </w:pPr>
      <w:r w:rsidRPr="3551BF08">
        <w:rPr>
          <w:rFonts w:asciiTheme="minorHAnsi" w:eastAsiaTheme="minorEastAsia" w:hAnsiTheme="minorHAnsi" w:cstheme="minorBidi"/>
          <w:color w:val="C00000"/>
        </w:rPr>
        <w:t xml:space="preserve">a)  </w:t>
      </w:r>
      <w:r w:rsidR="00261AD5" w:rsidRPr="3551BF08">
        <w:rPr>
          <w:rFonts w:asciiTheme="minorHAnsi" w:eastAsiaTheme="minorEastAsia" w:hAnsiTheme="minorHAnsi" w:cstheme="minorBidi"/>
          <w:color w:val="C00000"/>
        </w:rPr>
        <w:t xml:space="preserve">See </w:t>
      </w:r>
      <w:r w:rsidR="00771DAD" w:rsidRPr="3551BF08">
        <w:rPr>
          <w:rFonts w:asciiTheme="minorHAnsi" w:eastAsiaTheme="minorEastAsia" w:hAnsiTheme="minorHAnsi" w:cstheme="minorBidi"/>
          <w:color w:val="C00000"/>
        </w:rPr>
        <w:t xml:space="preserve">BR </w:t>
      </w:r>
      <w:commentRangeStart w:id="0"/>
      <w:commentRangeStart w:id="1"/>
      <w:r w:rsidR="00085DBD" w:rsidRPr="3551BF08">
        <w:rPr>
          <w:rFonts w:asciiTheme="minorHAnsi" w:eastAsiaTheme="minorEastAsia" w:hAnsiTheme="minorHAnsi" w:cstheme="minorBidi"/>
          <w:color w:val="C00000"/>
        </w:rPr>
        <w:t>32916</w:t>
      </w:r>
      <w:commentRangeEnd w:id="0"/>
      <w:r>
        <w:rPr>
          <w:rStyle w:val="CommentReference"/>
        </w:rPr>
        <w:commentReference w:id="0"/>
      </w:r>
      <w:commentRangeEnd w:id="1"/>
      <w:r>
        <w:rPr>
          <w:rStyle w:val="CommentReference"/>
        </w:rPr>
        <w:commentReference w:id="1"/>
      </w:r>
      <w:r w:rsidR="00085DBD" w:rsidRPr="3551BF08">
        <w:rPr>
          <w:rFonts w:asciiTheme="minorHAnsi" w:eastAsiaTheme="minorEastAsia" w:hAnsiTheme="minorHAnsi" w:cstheme="minorBidi"/>
          <w:color w:val="C00000"/>
        </w:rPr>
        <w:t xml:space="preserve"> on </w:t>
      </w:r>
      <w:r w:rsidR="00261AD5" w:rsidRPr="3551BF08">
        <w:rPr>
          <w:rFonts w:asciiTheme="minorHAnsi" w:eastAsiaTheme="minorEastAsia" w:hAnsiTheme="minorHAnsi" w:cstheme="minorBidi"/>
          <w:color w:val="C00000"/>
        </w:rPr>
        <w:t>CCC’s website</w:t>
      </w:r>
      <w:r w:rsidRPr="3551BF08">
        <w:rPr>
          <w:rFonts w:asciiTheme="minorHAnsi" w:eastAsiaTheme="minorEastAsia" w:hAnsiTheme="minorHAnsi" w:cstheme="minorBidi"/>
          <w:color w:val="C00000"/>
        </w:rPr>
        <w:t xml:space="preserve">  </w:t>
      </w:r>
    </w:p>
    <w:p w14:paraId="46CF0769" w14:textId="77777777" w:rsidR="00A50B45" w:rsidRPr="00032033" w:rsidRDefault="00A43271" w:rsidP="004B77C2">
      <w:pPr>
        <w:widowControl/>
        <w:autoSpaceDE/>
        <w:autoSpaceDN/>
        <w:adjustRightInd/>
        <w:spacing w:after="160" w:line="259" w:lineRule="auto"/>
        <w:ind w:left="720"/>
        <w:contextualSpacing/>
        <w:rPr>
          <w:rFonts w:asciiTheme="minorHAnsi" w:eastAsiaTheme="minorEastAsia" w:hAnsiTheme="minorHAnsi" w:cstheme="minorBidi"/>
          <w:color w:val="C00000"/>
        </w:rPr>
      </w:pPr>
      <w:r w:rsidRPr="00032033">
        <w:rPr>
          <w:rFonts w:asciiTheme="minorHAnsi" w:eastAsiaTheme="minorEastAsia" w:hAnsiTheme="minorHAnsi" w:cstheme="minorBidi"/>
          <w:color w:val="C00000"/>
        </w:rPr>
        <w:t xml:space="preserve">b) The existing contract expires </w:t>
      </w:r>
      <w:r w:rsidR="001C6EDD" w:rsidRPr="00032033">
        <w:rPr>
          <w:rFonts w:asciiTheme="minorHAnsi" w:eastAsiaTheme="minorEastAsia" w:hAnsiTheme="minorHAnsi" w:cstheme="minorBidi"/>
          <w:color w:val="C00000"/>
        </w:rPr>
        <w:t>June 30, 2021 with no extension options.</w:t>
      </w:r>
      <w:r w:rsidRPr="00032033">
        <w:rPr>
          <w:rFonts w:asciiTheme="minorHAnsi" w:eastAsiaTheme="minorEastAsia" w:hAnsiTheme="minorHAnsi" w:cstheme="minorBidi"/>
          <w:color w:val="C00000"/>
        </w:rPr>
        <w:t xml:space="preserve"> </w:t>
      </w:r>
    </w:p>
    <w:p w14:paraId="0F5C1287" w14:textId="77777777" w:rsidR="00A50B45" w:rsidRPr="004B77C2" w:rsidRDefault="00A50B45" w:rsidP="004B77C2">
      <w:pPr>
        <w:widowControl/>
        <w:autoSpaceDE/>
        <w:autoSpaceDN/>
        <w:adjustRightInd/>
        <w:spacing w:after="160" w:line="259" w:lineRule="auto"/>
        <w:ind w:left="720"/>
        <w:contextualSpacing/>
        <w:rPr>
          <w:rFonts w:asciiTheme="minorHAnsi" w:eastAsiaTheme="minorHAnsi" w:hAnsiTheme="minorHAnsi" w:cstheme="minorBidi"/>
          <w:color w:val="FF0000"/>
        </w:rPr>
      </w:pPr>
    </w:p>
    <w:p w14:paraId="5A3F6E2D" w14:textId="77777777"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p>
    <w:p w14:paraId="4E72A9D6" w14:textId="77777777" w:rsidR="0003595D" w:rsidRDefault="00946927" w:rsidP="0003595D">
      <w:pPr>
        <w:widowControl/>
        <w:autoSpaceDE/>
        <w:autoSpaceDN/>
        <w:adjustRightInd/>
        <w:spacing w:after="160" w:line="259" w:lineRule="auto"/>
        <w:ind w:left="720" w:hanging="720"/>
        <w:contextualSpacing/>
        <w:rPr>
          <w:rFonts w:asciiTheme="minorHAnsi" w:eastAsiaTheme="minorHAnsi" w:hAnsiTheme="minorHAnsi" w:cstheme="minorBidi"/>
        </w:rPr>
      </w:pPr>
      <w:r>
        <w:rPr>
          <w:rFonts w:asciiTheme="minorHAnsi" w:eastAsiaTheme="minorHAnsi" w:hAnsiTheme="minorHAnsi" w:cstheme="minorBidi"/>
        </w:rPr>
        <w:t>Q</w:t>
      </w:r>
      <w:r w:rsidR="004625B8">
        <w:rPr>
          <w:rFonts w:asciiTheme="minorHAnsi" w:eastAsiaTheme="minorHAnsi" w:hAnsiTheme="minorHAnsi" w:cstheme="minorBidi"/>
        </w:rPr>
        <w:t>4</w:t>
      </w:r>
      <w:r>
        <w:rPr>
          <w:rFonts w:asciiTheme="minorHAnsi" w:eastAsiaTheme="minorHAnsi" w:hAnsiTheme="minorHAnsi" w:cstheme="minorBidi"/>
        </w:rPr>
        <w:t>.</w:t>
      </w:r>
      <w:r>
        <w:rPr>
          <w:rFonts w:asciiTheme="minorHAnsi" w:eastAsiaTheme="minorHAnsi" w:hAnsiTheme="minorHAnsi" w:cstheme="minorBidi"/>
        </w:rPr>
        <w:tab/>
      </w:r>
      <w:r w:rsidR="00B1669E" w:rsidRPr="00B1669E">
        <w:rPr>
          <w:rFonts w:asciiTheme="minorHAnsi" w:eastAsiaTheme="minorHAnsi" w:hAnsiTheme="minorHAnsi" w:cstheme="minorBidi"/>
        </w:rPr>
        <w:t>Please provide Exhibit I (referenced in Section II. B.) for the flow chart of bank accounts and Bank Account Descriptions</w:t>
      </w:r>
      <w:r w:rsidR="00B1669E">
        <w:rPr>
          <w:rFonts w:asciiTheme="minorHAnsi" w:eastAsiaTheme="minorHAnsi" w:hAnsiTheme="minorHAnsi" w:cstheme="minorBidi"/>
        </w:rPr>
        <w:t>.</w:t>
      </w:r>
    </w:p>
    <w:p w14:paraId="1FEA4964" w14:textId="652414A7" w:rsidR="00500FD6" w:rsidRDefault="3EC1C952" w:rsidP="5693BDA7">
      <w:pPr>
        <w:widowControl/>
        <w:autoSpaceDE/>
        <w:autoSpaceDN/>
        <w:adjustRightInd/>
        <w:spacing w:after="160" w:line="259" w:lineRule="auto"/>
        <w:ind w:left="720"/>
        <w:contextualSpacing/>
        <w:rPr>
          <w:rFonts w:asciiTheme="minorHAnsi" w:eastAsiaTheme="minorEastAsia" w:hAnsiTheme="minorHAnsi" w:cstheme="minorBidi"/>
          <w:color w:val="FF0000"/>
        </w:rPr>
      </w:pPr>
      <w:r w:rsidRPr="5693BDA7">
        <w:rPr>
          <w:rFonts w:asciiTheme="minorHAnsi" w:eastAsiaTheme="minorEastAsia" w:hAnsiTheme="minorHAnsi" w:cstheme="minorBidi"/>
          <w:color w:val="FF0000"/>
        </w:rPr>
        <w:lastRenderedPageBreak/>
        <w:t>Response:</w:t>
      </w:r>
      <w:r w:rsidR="16087B11" w:rsidRPr="5693BDA7">
        <w:rPr>
          <w:rFonts w:asciiTheme="minorHAnsi" w:eastAsiaTheme="minorEastAsia" w:hAnsiTheme="minorHAnsi" w:cstheme="minorBidi"/>
          <w:color w:val="FF0000"/>
        </w:rPr>
        <w:t xml:space="preserve"> </w:t>
      </w:r>
      <w:r w:rsidR="45F1521E" w:rsidRPr="5693BDA7">
        <w:rPr>
          <w:rFonts w:asciiTheme="minorHAnsi" w:eastAsiaTheme="minorEastAsia" w:hAnsiTheme="minorHAnsi" w:cstheme="minorBidi"/>
        </w:rPr>
        <w:t xml:space="preserve">   </w:t>
      </w:r>
      <w:r w:rsidR="19C08CEE" w:rsidRPr="5693BDA7">
        <w:rPr>
          <w:rFonts w:asciiTheme="minorHAnsi" w:eastAsiaTheme="minorEastAsia" w:hAnsiTheme="minorHAnsi" w:cstheme="minorBidi"/>
          <w:color w:val="C00000"/>
        </w:rPr>
        <w:t xml:space="preserve">The flow chart of bank accounts can be found on this </w:t>
      </w:r>
      <w:hyperlink r:id="rId14" w:history="1">
        <w:r w:rsidR="19C08CEE" w:rsidRPr="5693BDA7">
          <w:rPr>
            <w:rStyle w:val="Hyperlink"/>
            <w:rFonts w:asciiTheme="minorHAnsi" w:eastAsiaTheme="minorEastAsia" w:hAnsiTheme="minorHAnsi" w:cstheme="minorBidi"/>
          </w:rPr>
          <w:t>link</w:t>
        </w:r>
      </w:hyperlink>
      <w:r w:rsidR="395FEC35" w:rsidRPr="5693BDA7">
        <w:rPr>
          <w:rFonts w:asciiTheme="minorHAnsi" w:eastAsiaTheme="minorEastAsia" w:hAnsiTheme="minorHAnsi" w:cstheme="minorBidi"/>
          <w:color w:val="C00000"/>
        </w:rPr>
        <w:t xml:space="preserve">; bank account descriptions can be found on this </w:t>
      </w:r>
      <w:hyperlink r:id="rId15" w:history="1">
        <w:r w:rsidR="395FEC35" w:rsidRPr="5693BDA7">
          <w:rPr>
            <w:rStyle w:val="Hyperlink"/>
            <w:rFonts w:asciiTheme="minorHAnsi" w:eastAsiaTheme="minorEastAsia" w:hAnsiTheme="minorHAnsi" w:cstheme="minorBidi"/>
          </w:rPr>
          <w:t>link</w:t>
        </w:r>
      </w:hyperlink>
      <w:r w:rsidR="395FEC35" w:rsidRPr="5693BDA7">
        <w:rPr>
          <w:rFonts w:asciiTheme="minorHAnsi" w:eastAsiaTheme="minorEastAsia" w:hAnsiTheme="minorHAnsi" w:cstheme="minorBidi"/>
          <w:color w:val="C00000"/>
        </w:rPr>
        <w:t>.</w:t>
      </w:r>
    </w:p>
    <w:p w14:paraId="7A0E4236" w14:textId="77777777" w:rsidR="00946927" w:rsidRPr="00500FD6" w:rsidRDefault="00946927" w:rsidP="00946927">
      <w:pPr>
        <w:widowControl/>
        <w:autoSpaceDE/>
        <w:autoSpaceDN/>
        <w:adjustRightInd/>
        <w:spacing w:after="160" w:line="259" w:lineRule="auto"/>
        <w:ind w:left="720"/>
        <w:contextualSpacing/>
        <w:rPr>
          <w:rFonts w:asciiTheme="minorHAnsi" w:eastAsiaTheme="minorHAnsi" w:hAnsiTheme="minorHAnsi" w:cstheme="minorBidi"/>
        </w:rPr>
      </w:pPr>
    </w:p>
    <w:p w14:paraId="100F1D5D" w14:textId="77777777" w:rsidR="00D139E6" w:rsidRDefault="00946927" w:rsidP="00D139E6">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w:t>
      </w:r>
      <w:r w:rsidR="004625B8">
        <w:rPr>
          <w:rFonts w:asciiTheme="minorHAnsi" w:eastAsiaTheme="minorHAnsi" w:hAnsiTheme="minorHAnsi" w:cstheme="minorBidi"/>
        </w:rPr>
        <w:t>5</w:t>
      </w:r>
      <w:r>
        <w:rPr>
          <w:rFonts w:asciiTheme="minorHAnsi" w:eastAsiaTheme="minorHAnsi" w:hAnsiTheme="minorHAnsi" w:cstheme="minorBidi"/>
        </w:rPr>
        <w:t>.</w:t>
      </w:r>
      <w:r>
        <w:rPr>
          <w:rFonts w:asciiTheme="minorHAnsi" w:eastAsiaTheme="minorHAnsi" w:hAnsiTheme="minorHAnsi" w:cstheme="minorBidi"/>
        </w:rPr>
        <w:tab/>
      </w:r>
      <w:r w:rsidR="00012269" w:rsidRPr="00012269">
        <w:rPr>
          <w:rFonts w:asciiTheme="minorHAnsi" w:eastAsiaTheme="minorHAnsi" w:hAnsiTheme="minorHAnsi" w:cstheme="minorBidi"/>
        </w:rPr>
        <w:t>Please provide a sample breakout of payables (</w:t>
      </w:r>
      <w:r w:rsidR="00012269" w:rsidRPr="00261AD5">
        <w:rPr>
          <w:rFonts w:asciiTheme="minorHAnsi" w:eastAsiaTheme="minorHAnsi" w:hAnsiTheme="minorHAnsi" w:cstheme="minorBidi"/>
        </w:rPr>
        <w:t>including payee</w:t>
      </w:r>
      <w:r w:rsidR="00012269" w:rsidRPr="00012269">
        <w:rPr>
          <w:rFonts w:asciiTheme="minorHAnsi" w:eastAsiaTheme="minorHAnsi" w:hAnsiTheme="minorHAnsi" w:cstheme="minorBidi"/>
        </w:rPr>
        <w:t xml:space="preserve"> and volume) for your disbursement </w:t>
      </w:r>
      <w:r w:rsidR="00012269">
        <w:rPr>
          <w:rFonts w:asciiTheme="minorHAnsi" w:eastAsiaTheme="minorHAnsi" w:hAnsiTheme="minorHAnsi" w:cstheme="minorBidi"/>
        </w:rPr>
        <w:tab/>
      </w:r>
      <w:r w:rsidR="00012269" w:rsidRPr="00012269">
        <w:rPr>
          <w:rFonts w:asciiTheme="minorHAnsi" w:eastAsiaTheme="minorHAnsi" w:hAnsiTheme="minorHAnsi" w:cstheme="minorBidi"/>
        </w:rPr>
        <w:t>accounts, specifically (1) Payroll, (2) Accounts Payable, (3) Student Refund and (4) Student Activity</w:t>
      </w:r>
      <w:r w:rsidR="00621992">
        <w:rPr>
          <w:rFonts w:asciiTheme="minorHAnsi" w:eastAsiaTheme="minorHAnsi" w:hAnsiTheme="minorHAnsi" w:cstheme="minorBidi"/>
        </w:rPr>
        <w:t>.</w:t>
      </w:r>
    </w:p>
    <w:p w14:paraId="2EE6231F" w14:textId="40CA03E0" w:rsidR="0003595D" w:rsidRDefault="005F1801" w:rsidP="00032033">
      <w:pPr>
        <w:widowControl/>
        <w:autoSpaceDE/>
        <w:autoSpaceDN/>
        <w:adjustRightInd/>
        <w:spacing w:after="160" w:line="259" w:lineRule="auto"/>
        <w:ind w:left="720"/>
        <w:contextualSpacing/>
        <w:rPr>
          <w:rFonts w:asciiTheme="minorHAnsi" w:eastAsiaTheme="minorHAnsi" w:hAnsiTheme="minorHAnsi" w:cstheme="minorBidi"/>
        </w:rPr>
      </w:pPr>
      <w:r w:rsidRPr="29E5EF2A">
        <w:rPr>
          <w:rFonts w:asciiTheme="minorHAnsi" w:eastAsiaTheme="minorEastAsia" w:hAnsiTheme="minorHAnsi" w:cstheme="minorBidi"/>
          <w:color w:val="FF0000"/>
        </w:rPr>
        <w:t xml:space="preserve">Response: </w:t>
      </w:r>
      <w:r w:rsidR="00C702F7">
        <w:rPr>
          <w:rFonts w:asciiTheme="minorHAnsi" w:eastAsiaTheme="minorEastAsia" w:hAnsiTheme="minorHAnsi" w:cstheme="minorBidi"/>
        </w:rPr>
        <w:t xml:space="preserve">  </w:t>
      </w:r>
      <w:r w:rsidR="00261AD5" w:rsidRPr="004F2E08">
        <w:rPr>
          <w:rFonts w:asciiTheme="minorHAnsi" w:eastAsiaTheme="minorEastAsia" w:hAnsiTheme="minorHAnsi" w:cstheme="minorBidi"/>
          <w:color w:val="C00000"/>
        </w:rPr>
        <w:t>Per Cost Proposal Fee</w:t>
      </w:r>
      <w:r w:rsidR="008E3BCB" w:rsidRPr="004F2E08">
        <w:rPr>
          <w:rFonts w:asciiTheme="minorHAnsi" w:eastAsiaTheme="minorEastAsia" w:hAnsiTheme="minorHAnsi" w:cstheme="minorBidi"/>
          <w:color w:val="C00000"/>
        </w:rPr>
        <w:t xml:space="preserve"> for the month</w:t>
      </w:r>
      <w:r w:rsidR="00261AD5" w:rsidRPr="004F2E08">
        <w:rPr>
          <w:rFonts w:asciiTheme="minorHAnsi" w:eastAsiaTheme="minorEastAsia" w:hAnsiTheme="minorHAnsi" w:cstheme="minorBidi"/>
          <w:color w:val="C00000"/>
        </w:rPr>
        <w:t xml:space="preserve">, checks printed were 1,163.  Payroll:  </w:t>
      </w:r>
      <w:r w:rsidR="00062269" w:rsidRPr="004F2E08">
        <w:rPr>
          <w:rFonts w:asciiTheme="minorHAnsi" w:eastAsiaTheme="minorEastAsia" w:hAnsiTheme="minorHAnsi" w:cstheme="minorBidi"/>
          <w:color w:val="C00000"/>
        </w:rPr>
        <w:t xml:space="preserve">599 checks, </w:t>
      </w:r>
      <w:r w:rsidR="00261AD5" w:rsidRPr="004F2E08">
        <w:rPr>
          <w:rFonts w:asciiTheme="minorHAnsi" w:eastAsiaTheme="minorEastAsia" w:hAnsiTheme="minorHAnsi" w:cstheme="minorBidi"/>
          <w:color w:val="C00000"/>
        </w:rPr>
        <w:t xml:space="preserve">AP:  </w:t>
      </w:r>
      <w:r w:rsidR="00062269" w:rsidRPr="004F2E08">
        <w:rPr>
          <w:rFonts w:asciiTheme="minorHAnsi" w:eastAsiaTheme="minorEastAsia" w:hAnsiTheme="minorHAnsi" w:cstheme="minorBidi"/>
          <w:color w:val="C00000"/>
        </w:rPr>
        <w:t>537 checks, Student Refund:  23 checks and Student Activity:  4 checks.</w:t>
      </w:r>
    </w:p>
    <w:p w14:paraId="4DDE27CA" w14:textId="77777777" w:rsidR="0003595D" w:rsidRDefault="0003595D" w:rsidP="00660C8F">
      <w:pPr>
        <w:widowControl/>
        <w:autoSpaceDE/>
        <w:autoSpaceDN/>
        <w:adjustRightInd/>
        <w:spacing w:after="160" w:line="259" w:lineRule="auto"/>
        <w:contextualSpacing/>
        <w:rPr>
          <w:rFonts w:asciiTheme="minorHAnsi" w:eastAsiaTheme="minorHAnsi" w:hAnsiTheme="minorHAnsi" w:cstheme="minorBidi"/>
        </w:rPr>
      </w:pPr>
    </w:p>
    <w:p w14:paraId="5EA94DD1" w14:textId="77777777" w:rsidR="00500FD6" w:rsidRPr="00500FD6" w:rsidRDefault="00660C8F" w:rsidP="00660C8F">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w:t>
      </w:r>
      <w:r w:rsidR="004625B8">
        <w:rPr>
          <w:rFonts w:asciiTheme="minorHAnsi" w:eastAsiaTheme="minorHAnsi" w:hAnsiTheme="minorHAnsi" w:cstheme="minorBidi"/>
        </w:rPr>
        <w:t>6</w:t>
      </w:r>
      <w:r>
        <w:rPr>
          <w:rFonts w:asciiTheme="minorHAnsi" w:eastAsiaTheme="minorHAnsi" w:hAnsiTheme="minorHAnsi" w:cstheme="minorBidi"/>
        </w:rPr>
        <w:t>.</w:t>
      </w:r>
      <w:r>
        <w:rPr>
          <w:rFonts w:asciiTheme="minorHAnsi" w:eastAsiaTheme="minorHAnsi" w:hAnsiTheme="minorHAnsi" w:cstheme="minorBidi"/>
        </w:rPr>
        <w:tab/>
      </w:r>
      <w:r w:rsidR="00621992" w:rsidRPr="00621992">
        <w:rPr>
          <w:rFonts w:asciiTheme="minorHAnsi" w:eastAsiaTheme="minorHAnsi" w:hAnsiTheme="minorHAnsi" w:cstheme="minorBidi"/>
        </w:rPr>
        <w:t xml:space="preserve">Can you provide the average dollar value of your Controlled Disbursement totals?  </w:t>
      </w:r>
    </w:p>
    <w:p w14:paraId="201B382C" w14:textId="04B679F9" w:rsidR="00660C8F" w:rsidRDefault="00660C8F">
      <w:pPr>
        <w:widowControl/>
        <w:autoSpaceDE/>
        <w:autoSpaceDN/>
        <w:adjustRightInd/>
        <w:spacing w:after="160" w:line="259" w:lineRule="auto"/>
        <w:ind w:left="720"/>
        <w:contextualSpacing/>
        <w:rPr>
          <w:rFonts w:asciiTheme="minorHAnsi" w:eastAsiaTheme="minorEastAsia" w:hAnsiTheme="minorHAnsi" w:cstheme="minorBidi"/>
        </w:rPr>
      </w:pPr>
      <w:r w:rsidRPr="004B77C2">
        <w:rPr>
          <w:rFonts w:asciiTheme="minorHAnsi" w:eastAsiaTheme="minorEastAsia" w:hAnsiTheme="minorHAnsi" w:cstheme="minorBidi"/>
          <w:color w:val="FF0000"/>
        </w:rPr>
        <w:t>Response:</w:t>
      </w:r>
      <w:r w:rsidR="00C702F7">
        <w:rPr>
          <w:rFonts w:asciiTheme="minorHAnsi" w:eastAsiaTheme="minorEastAsia" w:hAnsiTheme="minorHAnsi" w:cstheme="minorBidi"/>
        </w:rPr>
        <w:t xml:space="preserve">  </w:t>
      </w:r>
      <w:r w:rsidR="00996CE6" w:rsidRPr="004F2E08">
        <w:rPr>
          <w:rFonts w:asciiTheme="minorHAnsi" w:eastAsiaTheme="minorEastAsia" w:hAnsiTheme="minorHAnsi" w:cstheme="minorBidi"/>
          <w:color w:val="C00000"/>
        </w:rPr>
        <w:t>The average dollar value for February 2020 was $496,018.03.</w:t>
      </w:r>
    </w:p>
    <w:p w14:paraId="4F46C361" w14:textId="77777777" w:rsidR="003B0568" w:rsidRPr="006D3F13" w:rsidRDefault="003B0568" w:rsidP="29E5EF2A">
      <w:pPr>
        <w:widowControl/>
        <w:autoSpaceDE/>
        <w:autoSpaceDN/>
        <w:adjustRightInd/>
        <w:spacing w:after="160" w:line="259" w:lineRule="auto"/>
        <w:ind w:left="720"/>
        <w:contextualSpacing/>
        <w:rPr>
          <w:rFonts w:asciiTheme="minorHAnsi" w:eastAsiaTheme="minorEastAsia" w:hAnsiTheme="minorHAnsi" w:cstheme="minorBidi"/>
          <w:color w:val="FF0000"/>
        </w:rPr>
      </w:pPr>
    </w:p>
    <w:p w14:paraId="68C24072" w14:textId="77777777" w:rsidR="00660C8F" w:rsidRPr="00500FD6" w:rsidRDefault="00660C8F" w:rsidP="00660C8F">
      <w:pPr>
        <w:widowControl/>
        <w:autoSpaceDE/>
        <w:autoSpaceDN/>
        <w:adjustRightInd/>
        <w:spacing w:after="160" w:line="259" w:lineRule="auto"/>
        <w:ind w:left="720"/>
        <w:contextualSpacing/>
        <w:rPr>
          <w:rFonts w:asciiTheme="minorHAnsi" w:eastAsiaTheme="minorHAnsi" w:hAnsiTheme="minorHAnsi" w:cstheme="minorBidi"/>
        </w:rPr>
      </w:pPr>
    </w:p>
    <w:p w14:paraId="7F2F37F1" w14:textId="77777777" w:rsidR="00D139E6" w:rsidRDefault="00527947" w:rsidP="00D139E6">
      <w:pPr>
        <w:widowControl/>
        <w:autoSpaceDE/>
        <w:autoSpaceDN/>
        <w:adjustRightInd/>
        <w:spacing w:after="160" w:line="259" w:lineRule="auto"/>
        <w:ind w:left="720" w:hanging="720"/>
        <w:contextualSpacing/>
        <w:rPr>
          <w:rFonts w:asciiTheme="minorHAnsi" w:eastAsiaTheme="minorHAnsi" w:hAnsiTheme="minorHAnsi" w:cstheme="minorBidi"/>
        </w:rPr>
      </w:pPr>
      <w:r>
        <w:rPr>
          <w:rFonts w:asciiTheme="minorHAnsi" w:eastAsiaTheme="minorHAnsi" w:hAnsiTheme="minorHAnsi" w:cstheme="minorBidi"/>
        </w:rPr>
        <w:t>Q</w:t>
      </w:r>
      <w:r w:rsidR="004625B8">
        <w:rPr>
          <w:rFonts w:asciiTheme="minorHAnsi" w:eastAsiaTheme="minorHAnsi" w:hAnsiTheme="minorHAnsi" w:cstheme="minorBidi"/>
        </w:rPr>
        <w:t>7.</w:t>
      </w:r>
      <w:r>
        <w:rPr>
          <w:rFonts w:asciiTheme="minorHAnsi" w:eastAsiaTheme="minorHAnsi" w:hAnsiTheme="minorHAnsi" w:cstheme="minorBidi"/>
        </w:rPr>
        <w:tab/>
      </w:r>
      <w:r w:rsidR="00621992" w:rsidRPr="00621992">
        <w:rPr>
          <w:rFonts w:asciiTheme="minorHAnsi" w:eastAsiaTheme="minorHAnsi" w:hAnsiTheme="minorHAnsi" w:cstheme="minorBidi"/>
        </w:rPr>
        <w:t xml:space="preserve">Given </w:t>
      </w:r>
      <w:r w:rsidR="00621992">
        <w:rPr>
          <w:rFonts w:asciiTheme="minorHAnsi" w:eastAsiaTheme="minorHAnsi" w:hAnsiTheme="minorHAnsi" w:cstheme="minorBidi"/>
        </w:rPr>
        <w:t xml:space="preserve">the </w:t>
      </w:r>
      <w:r w:rsidR="00621992" w:rsidRPr="00621992">
        <w:rPr>
          <w:rFonts w:asciiTheme="minorHAnsi" w:eastAsiaTheme="minorHAnsi" w:hAnsiTheme="minorHAnsi" w:cstheme="minorBidi"/>
        </w:rPr>
        <w:t xml:space="preserve">short turnaround over </w:t>
      </w:r>
      <w:r w:rsidR="00621992">
        <w:rPr>
          <w:rFonts w:asciiTheme="minorHAnsi" w:eastAsiaTheme="minorHAnsi" w:hAnsiTheme="minorHAnsi" w:cstheme="minorBidi"/>
        </w:rPr>
        <w:t xml:space="preserve">the </w:t>
      </w:r>
      <w:r w:rsidR="00621992" w:rsidRPr="00621992">
        <w:rPr>
          <w:rFonts w:asciiTheme="minorHAnsi" w:eastAsiaTheme="minorHAnsi" w:hAnsiTheme="minorHAnsi" w:cstheme="minorBidi"/>
        </w:rPr>
        <w:t>holiday</w:t>
      </w:r>
      <w:r w:rsidR="00621992">
        <w:rPr>
          <w:rFonts w:asciiTheme="minorHAnsi" w:eastAsiaTheme="minorHAnsi" w:hAnsiTheme="minorHAnsi" w:cstheme="minorBidi"/>
        </w:rPr>
        <w:t>s</w:t>
      </w:r>
      <w:r w:rsidR="00621992" w:rsidRPr="00621992">
        <w:rPr>
          <w:rFonts w:asciiTheme="minorHAnsi" w:eastAsiaTheme="minorHAnsi" w:hAnsiTheme="minorHAnsi" w:cstheme="minorBidi"/>
        </w:rPr>
        <w:t>, would you consider extending the submission deadline?</w:t>
      </w:r>
    </w:p>
    <w:p w14:paraId="51821348" w14:textId="77777777" w:rsidR="00173F19" w:rsidRPr="00D3712D" w:rsidRDefault="15F42106" w:rsidP="5693BDA7">
      <w:pPr>
        <w:widowControl/>
        <w:autoSpaceDE/>
        <w:autoSpaceDN/>
        <w:adjustRightInd/>
        <w:spacing w:after="160" w:line="259" w:lineRule="auto"/>
        <w:ind w:left="720"/>
        <w:contextualSpacing/>
        <w:rPr>
          <w:rFonts w:asciiTheme="minorHAnsi" w:eastAsiaTheme="minorEastAsia" w:hAnsiTheme="minorHAnsi" w:cstheme="minorBidi"/>
          <w:color w:val="FF0000"/>
        </w:rPr>
      </w:pPr>
      <w:r w:rsidRPr="5693BDA7">
        <w:rPr>
          <w:rFonts w:asciiTheme="minorHAnsi" w:eastAsiaTheme="minorEastAsia" w:hAnsiTheme="minorHAnsi" w:cstheme="minorBidi"/>
          <w:color w:val="FF0000"/>
        </w:rPr>
        <w:t xml:space="preserve">Response: </w:t>
      </w:r>
      <w:r w:rsidR="45F1521E" w:rsidRPr="5693BDA7">
        <w:rPr>
          <w:rFonts w:asciiTheme="minorHAnsi" w:eastAsiaTheme="minorEastAsia" w:hAnsiTheme="minorHAnsi" w:cstheme="minorBidi"/>
        </w:rPr>
        <w:t xml:space="preserve">  </w:t>
      </w:r>
      <w:r w:rsidR="396A671B" w:rsidRPr="5693BDA7">
        <w:rPr>
          <w:rFonts w:asciiTheme="minorHAnsi" w:eastAsiaTheme="minorEastAsia" w:hAnsiTheme="minorHAnsi" w:cstheme="minorBidi"/>
          <w:color w:val="C00000"/>
        </w:rPr>
        <w:t>No</w:t>
      </w:r>
      <w:r w:rsidR="158B09E3" w:rsidRPr="5693BDA7">
        <w:rPr>
          <w:rFonts w:asciiTheme="minorHAnsi" w:eastAsiaTheme="minorEastAsia" w:hAnsiTheme="minorHAnsi" w:cstheme="minorBidi"/>
          <w:color w:val="C00000"/>
        </w:rPr>
        <w:t>.</w:t>
      </w:r>
    </w:p>
    <w:p w14:paraId="062A9F61" w14:textId="77777777" w:rsidR="00353580" w:rsidRDefault="00353580" w:rsidP="00CE7EF9">
      <w:pPr>
        <w:widowControl/>
        <w:autoSpaceDE/>
        <w:autoSpaceDN/>
        <w:adjustRightInd/>
        <w:spacing w:after="160" w:line="259" w:lineRule="auto"/>
        <w:contextualSpacing/>
        <w:rPr>
          <w:rFonts w:ascii="Calibri" w:hAnsi="Calibri" w:cs="Calibri"/>
          <w:color w:val="FF0000"/>
        </w:rPr>
      </w:pPr>
    </w:p>
    <w:p w14:paraId="2C310722" w14:textId="77777777" w:rsidR="00781CD7" w:rsidRDefault="00353580">
      <w:pPr>
        <w:widowControl/>
        <w:autoSpaceDE/>
        <w:autoSpaceDN/>
        <w:adjustRightInd/>
        <w:spacing w:after="160" w:line="259" w:lineRule="auto"/>
        <w:contextualSpacing/>
        <w:rPr>
          <w:rFonts w:ascii="Calibri" w:hAnsi="Calibri" w:cs="Calibri"/>
        </w:rPr>
      </w:pPr>
      <w:r>
        <w:rPr>
          <w:rFonts w:ascii="Calibri" w:hAnsi="Calibri" w:cs="Calibri"/>
        </w:rPr>
        <w:t>Q</w:t>
      </w:r>
      <w:r w:rsidR="00D3712D">
        <w:rPr>
          <w:rFonts w:ascii="Calibri" w:hAnsi="Calibri" w:cs="Calibri"/>
        </w:rPr>
        <w:t>8</w:t>
      </w:r>
      <w:r>
        <w:rPr>
          <w:rFonts w:ascii="Calibri" w:hAnsi="Calibri" w:cs="Calibri"/>
        </w:rPr>
        <w:t>.</w:t>
      </w:r>
      <w:r>
        <w:rPr>
          <w:rFonts w:ascii="Calibri" w:hAnsi="Calibri" w:cs="Calibri"/>
        </w:rPr>
        <w:tab/>
      </w:r>
      <w:r w:rsidR="00781CD7" w:rsidRPr="00781CD7">
        <w:rPr>
          <w:rFonts w:ascii="Calibri" w:hAnsi="Calibri" w:cs="Calibri"/>
        </w:rPr>
        <w:t>Please provide a description of the following services located on the Fee/Cost Proposal (Section VIII):</w:t>
      </w:r>
    </w:p>
    <w:p w14:paraId="6FEB7459" w14:textId="77777777" w:rsidR="00781CD7" w:rsidRDefault="00781CD7" w:rsidP="005925A6">
      <w:pPr>
        <w:pStyle w:val="ListParagraph"/>
        <w:numPr>
          <w:ilvl w:val="0"/>
          <w:numId w:val="39"/>
        </w:numPr>
        <w:rPr>
          <w:rFonts w:cs="Calibri"/>
        </w:rPr>
      </w:pPr>
      <w:r w:rsidRPr="005925A6">
        <w:rPr>
          <w:rFonts w:cs="Calibri"/>
        </w:rPr>
        <w:t xml:space="preserve">Account Services &gt; Statement Cycles and Statement Cycles – Enhanced </w:t>
      </w:r>
    </w:p>
    <w:p w14:paraId="36DB61BC" w14:textId="77777777" w:rsidR="00D139E6" w:rsidRPr="005925A6" w:rsidRDefault="00781CD7" w:rsidP="005925A6">
      <w:pPr>
        <w:pStyle w:val="ListParagraph"/>
        <w:numPr>
          <w:ilvl w:val="0"/>
          <w:numId w:val="39"/>
        </w:numPr>
        <w:spacing w:after="160" w:line="259" w:lineRule="auto"/>
        <w:rPr>
          <w:rFonts w:cs="Calibri"/>
        </w:rPr>
      </w:pPr>
      <w:r w:rsidRPr="005925A6">
        <w:rPr>
          <w:rFonts w:cs="Calibri"/>
        </w:rPr>
        <w:t>Vault Services &gt; Vault Deposit Receipt Mailers</w:t>
      </w:r>
    </w:p>
    <w:p w14:paraId="19413640" w14:textId="78A3678D" w:rsidR="008E3BCB" w:rsidRPr="00032033" w:rsidRDefault="0013621C" w:rsidP="004F2E08">
      <w:pPr>
        <w:widowControl/>
        <w:autoSpaceDE/>
        <w:autoSpaceDN/>
        <w:adjustRightInd/>
        <w:spacing w:after="160" w:line="259" w:lineRule="auto"/>
        <w:ind w:left="720"/>
        <w:contextualSpacing/>
        <w:rPr>
          <w:rFonts w:asciiTheme="minorHAnsi" w:hAnsiTheme="minorHAnsi" w:cstheme="minorBidi"/>
        </w:rPr>
      </w:pPr>
      <w:r w:rsidRPr="004B77C2">
        <w:rPr>
          <w:rFonts w:asciiTheme="minorHAnsi" w:hAnsiTheme="minorHAnsi" w:cstheme="minorBidi"/>
          <w:color w:val="FF0000"/>
        </w:rPr>
        <w:t>Response:</w:t>
      </w:r>
      <w:r w:rsidR="4387740F" w:rsidRPr="004B77C2">
        <w:rPr>
          <w:rFonts w:asciiTheme="minorHAnsi" w:hAnsiTheme="minorHAnsi" w:cstheme="minorBidi"/>
          <w:color w:val="FF0000"/>
        </w:rPr>
        <w:t xml:space="preserve"> </w:t>
      </w:r>
      <w:r w:rsidR="00C702F7">
        <w:rPr>
          <w:rFonts w:asciiTheme="minorHAnsi" w:hAnsiTheme="minorHAnsi" w:cstheme="minorBidi"/>
        </w:rPr>
        <w:t xml:space="preserve">  </w:t>
      </w:r>
      <w:r w:rsidR="00A30AF0" w:rsidRPr="004F2E08">
        <w:rPr>
          <w:rFonts w:asciiTheme="minorHAnsi" w:hAnsiTheme="minorHAnsi" w:cstheme="minorBidi"/>
          <w:color w:val="C00000"/>
        </w:rPr>
        <w:t>Statement Cycles is a per statement charge for each demand deposit account</w:t>
      </w:r>
      <w:r w:rsidR="00D77C69" w:rsidRPr="004F2E08">
        <w:rPr>
          <w:rFonts w:asciiTheme="minorHAnsi" w:hAnsiTheme="minorHAnsi" w:cstheme="minorBidi"/>
          <w:color w:val="C00000"/>
        </w:rPr>
        <w:t>, DDA</w:t>
      </w:r>
      <w:r w:rsidR="00A30AF0" w:rsidRPr="004F2E08">
        <w:rPr>
          <w:rFonts w:asciiTheme="minorHAnsi" w:hAnsiTheme="minorHAnsi" w:cstheme="minorBidi"/>
          <w:color w:val="C00000"/>
        </w:rPr>
        <w:t xml:space="preserve">.  Statement Cycles – Enhanced is an enhanced DDA statement that provides additional ACH and wire support </w:t>
      </w:r>
      <w:r w:rsidR="00D77C69" w:rsidRPr="004F2E08">
        <w:rPr>
          <w:rFonts w:asciiTheme="minorHAnsi" w:hAnsiTheme="minorHAnsi" w:cstheme="minorBidi"/>
          <w:color w:val="C00000"/>
        </w:rPr>
        <w:t>on the statement.  Vault Deposit Receipt Mailers is a charge for individual vault deposit notifications mailed to CCC.</w:t>
      </w:r>
      <w:r w:rsidR="00D77C69" w:rsidRPr="004F2E08" w:rsidDel="00D77C69">
        <w:rPr>
          <w:rFonts w:asciiTheme="minorHAnsi" w:hAnsiTheme="minorHAnsi" w:cstheme="minorBidi"/>
          <w:color w:val="C00000"/>
        </w:rPr>
        <w:t xml:space="preserve"> </w:t>
      </w:r>
    </w:p>
    <w:p w14:paraId="75CAFDA1" w14:textId="77777777" w:rsidR="00781CD7" w:rsidRPr="0013621C" w:rsidRDefault="00781CD7" w:rsidP="005925A6">
      <w:pPr>
        <w:widowControl/>
        <w:autoSpaceDE/>
        <w:autoSpaceDN/>
        <w:adjustRightInd/>
        <w:spacing w:after="160" w:line="259" w:lineRule="auto"/>
        <w:contextualSpacing/>
        <w:rPr>
          <w:rFonts w:asciiTheme="minorHAnsi" w:hAnsiTheme="minorHAnsi" w:cstheme="minorHAnsi"/>
          <w:color w:val="C00000"/>
        </w:rPr>
      </w:pPr>
    </w:p>
    <w:p w14:paraId="0770F52A" w14:textId="77777777" w:rsidR="00353580" w:rsidRDefault="00353580" w:rsidP="00353580">
      <w:pPr>
        <w:spacing w:line="259" w:lineRule="auto"/>
        <w:rPr>
          <w:rFonts w:asciiTheme="minorHAnsi" w:hAnsiTheme="minorHAnsi" w:cstheme="minorHAnsi"/>
        </w:rPr>
      </w:pPr>
      <w:r>
        <w:rPr>
          <w:rFonts w:asciiTheme="minorHAnsi" w:hAnsiTheme="minorHAnsi" w:cstheme="minorHAnsi"/>
        </w:rPr>
        <w:t>Q</w:t>
      </w:r>
      <w:r w:rsidR="00D3712D">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781CD7" w:rsidRPr="00781CD7">
        <w:rPr>
          <w:rFonts w:asciiTheme="minorHAnsi" w:hAnsiTheme="minorHAnsi" w:cstheme="minorHAnsi"/>
        </w:rPr>
        <w:t>Does CCC own or lease the Remote Deposit Capture Scanners?</w:t>
      </w:r>
    </w:p>
    <w:p w14:paraId="137A007C" w14:textId="77777777" w:rsidR="00353580" w:rsidRPr="004F2E08" w:rsidRDefault="00353580" w:rsidP="29E5EF2A">
      <w:pPr>
        <w:spacing w:line="259" w:lineRule="auto"/>
        <w:rPr>
          <w:rFonts w:asciiTheme="minorHAnsi" w:hAnsiTheme="minorHAnsi" w:cstheme="minorBidi"/>
          <w:color w:val="C00000"/>
        </w:rPr>
      </w:pPr>
      <w:r>
        <w:rPr>
          <w:rFonts w:asciiTheme="minorHAnsi" w:hAnsiTheme="minorHAnsi" w:cstheme="minorHAnsi"/>
        </w:rPr>
        <w:tab/>
      </w:r>
      <w:r w:rsidRPr="004B77C2">
        <w:rPr>
          <w:rFonts w:asciiTheme="minorHAnsi" w:hAnsiTheme="minorHAnsi" w:cstheme="minorBidi"/>
          <w:color w:val="FF0000"/>
        </w:rPr>
        <w:t>Response</w:t>
      </w:r>
      <w:r w:rsidRPr="004F2E08">
        <w:rPr>
          <w:rFonts w:asciiTheme="minorHAnsi" w:hAnsiTheme="minorHAnsi" w:cstheme="minorBidi"/>
          <w:color w:val="C00000"/>
        </w:rPr>
        <w:t>:</w:t>
      </w:r>
      <w:r w:rsidR="0DC837E0" w:rsidRPr="004F2E08">
        <w:rPr>
          <w:rFonts w:asciiTheme="minorHAnsi" w:hAnsiTheme="minorHAnsi" w:cstheme="minorBidi"/>
          <w:color w:val="C00000"/>
        </w:rPr>
        <w:t xml:space="preserve"> </w:t>
      </w:r>
      <w:r w:rsidR="00C702F7" w:rsidRPr="004F2E08">
        <w:rPr>
          <w:rFonts w:asciiTheme="minorHAnsi" w:hAnsiTheme="minorHAnsi" w:cstheme="minorBidi"/>
          <w:color w:val="C00000"/>
        </w:rPr>
        <w:t xml:space="preserve"> </w:t>
      </w:r>
      <w:r w:rsidR="00B82F81" w:rsidRPr="004F2E08">
        <w:rPr>
          <w:rFonts w:asciiTheme="minorHAnsi" w:hAnsiTheme="minorHAnsi" w:cstheme="minorBidi"/>
          <w:color w:val="C00000"/>
        </w:rPr>
        <w:t>The remote deposit capture scanners are owned by CCC.</w:t>
      </w:r>
    </w:p>
    <w:p w14:paraId="4A715FAD" w14:textId="77777777" w:rsidR="00353580" w:rsidRDefault="00353580" w:rsidP="00353580">
      <w:pPr>
        <w:spacing w:line="259" w:lineRule="auto"/>
        <w:rPr>
          <w:rFonts w:asciiTheme="minorHAnsi" w:hAnsiTheme="minorHAnsi" w:cstheme="minorHAnsi"/>
          <w:color w:val="C00000"/>
        </w:rPr>
      </w:pPr>
    </w:p>
    <w:p w14:paraId="7A704663" w14:textId="77777777" w:rsidR="00D139E6" w:rsidRDefault="00353580" w:rsidP="29E5EF2A">
      <w:pPr>
        <w:spacing w:line="259" w:lineRule="auto"/>
        <w:rPr>
          <w:rFonts w:asciiTheme="minorHAnsi" w:hAnsiTheme="minorHAnsi" w:cstheme="minorHAnsi"/>
        </w:rPr>
      </w:pPr>
      <w:r>
        <w:rPr>
          <w:rFonts w:asciiTheme="minorHAnsi" w:hAnsiTheme="minorHAnsi" w:cstheme="minorHAnsi"/>
        </w:rPr>
        <w:t>Q1</w:t>
      </w:r>
      <w:r w:rsidR="00D3712D">
        <w:rPr>
          <w:rFonts w:asciiTheme="minorHAnsi" w:hAnsiTheme="minorHAnsi" w:cstheme="minorHAnsi"/>
        </w:rPr>
        <w:t>0</w:t>
      </w:r>
      <w:r>
        <w:rPr>
          <w:rFonts w:asciiTheme="minorHAnsi" w:hAnsiTheme="minorHAnsi" w:cstheme="minorHAnsi"/>
        </w:rPr>
        <w:t>.</w:t>
      </w:r>
      <w:r>
        <w:rPr>
          <w:rFonts w:asciiTheme="minorHAnsi" w:hAnsiTheme="minorHAnsi" w:cstheme="minorHAnsi"/>
        </w:rPr>
        <w:tab/>
      </w:r>
      <w:r w:rsidR="00781CD7" w:rsidRPr="00781CD7">
        <w:rPr>
          <w:rFonts w:asciiTheme="minorHAnsi" w:hAnsiTheme="minorHAnsi" w:cstheme="minorHAnsi"/>
        </w:rPr>
        <w:t>Please provide the average daily cash for each of the locations.</w:t>
      </w:r>
      <w:r w:rsidR="009B3B11">
        <w:rPr>
          <w:rFonts w:asciiTheme="minorHAnsi" w:hAnsiTheme="minorHAnsi" w:cstheme="minorHAnsi"/>
        </w:rPr>
        <w:tab/>
      </w:r>
    </w:p>
    <w:p w14:paraId="40493C4D" w14:textId="00BDF704" w:rsidR="009B3B11" w:rsidRPr="004F2E08" w:rsidRDefault="009B3B11" w:rsidP="00032033">
      <w:pPr>
        <w:spacing w:line="259" w:lineRule="auto"/>
        <w:ind w:left="720"/>
        <w:rPr>
          <w:rFonts w:asciiTheme="minorHAnsi" w:hAnsiTheme="minorHAnsi" w:cstheme="minorBidi"/>
          <w:color w:val="C00000"/>
        </w:rPr>
      </w:pPr>
      <w:r w:rsidRPr="29E5EF2A">
        <w:rPr>
          <w:rFonts w:asciiTheme="minorHAnsi" w:hAnsiTheme="minorHAnsi" w:cstheme="minorBidi"/>
          <w:color w:val="C00000"/>
        </w:rPr>
        <w:t>Respons</w:t>
      </w:r>
      <w:r w:rsidRPr="00DA09A4">
        <w:rPr>
          <w:rFonts w:asciiTheme="minorHAnsi" w:hAnsiTheme="minorHAnsi" w:cstheme="minorBidi"/>
          <w:color w:val="C00000"/>
        </w:rPr>
        <w:t>e:</w:t>
      </w:r>
      <w:r w:rsidR="5128DB36" w:rsidRPr="00DA09A4">
        <w:rPr>
          <w:rFonts w:asciiTheme="minorHAnsi" w:hAnsiTheme="minorHAnsi" w:cstheme="minorBidi"/>
          <w:color w:val="C00000"/>
        </w:rPr>
        <w:t xml:space="preserve"> </w:t>
      </w:r>
      <w:r w:rsidR="00C702F7" w:rsidRPr="00DA09A4">
        <w:rPr>
          <w:rFonts w:asciiTheme="minorHAnsi" w:hAnsiTheme="minorHAnsi" w:cstheme="minorBidi"/>
        </w:rPr>
        <w:t xml:space="preserve"> </w:t>
      </w:r>
      <w:r w:rsidR="006815CF" w:rsidRPr="004F2E08">
        <w:rPr>
          <w:rFonts w:asciiTheme="minorHAnsi" w:hAnsiTheme="minorHAnsi" w:cstheme="minorBidi"/>
          <w:color w:val="C00000"/>
        </w:rPr>
        <w:t>Here are the averages in February for each location:  $508.07, $567.09, $571.49, $640.49, $875.17, $950.58 and $980.95</w:t>
      </w:r>
    </w:p>
    <w:p w14:paraId="549B2505" w14:textId="77777777" w:rsidR="009B3B11" w:rsidRPr="0013621C" w:rsidRDefault="009B3B11" w:rsidP="00353580">
      <w:pPr>
        <w:spacing w:line="259" w:lineRule="auto"/>
        <w:rPr>
          <w:rFonts w:asciiTheme="minorHAnsi" w:hAnsiTheme="minorHAnsi" w:cstheme="minorHAnsi"/>
          <w:color w:val="C00000"/>
        </w:rPr>
      </w:pPr>
    </w:p>
    <w:p w14:paraId="5EE822DB" w14:textId="77777777" w:rsidR="00BF0D51" w:rsidRDefault="009B3B11" w:rsidP="29E5EF2A">
      <w:pPr>
        <w:spacing w:line="259" w:lineRule="auto"/>
        <w:rPr>
          <w:rFonts w:asciiTheme="minorHAnsi" w:hAnsiTheme="minorHAnsi" w:cstheme="minorHAnsi"/>
        </w:rPr>
      </w:pPr>
      <w:r>
        <w:rPr>
          <w:rFonts w:asciiTheme="minorHAnsi" w:hAnsiTheme="minorHAnsi" w:cstheme="minorHAnsi"/>
        </w:rPr>
        <w:t>Q1</w:t>
      </w:r>
      <w:r w:rsidR="00D3712D">
        <w:rPr>
          <w:rFonts w:asciiTheme="minorHAnsi" w:hAnsiTheme="minorHAnsi" w:cstheme="minorHAnsi"/>
        </w:rPr>
        <w:t>1</w:t>
      </w:r>
      <w:r>
        <w:rPr>
          <w:rFonts w:asciiTheme="minorHAnsi" w:hAnsiTheme="minorHAnsi" w:cstheme="minorHAnsi"/>
        </w:rPr>
        <w:t>.</w:t>
      </w:r>
      <w:r>
        <w:rPr>
          <w:rFonts w:asciiTheme="minorHAnsi" w:hAnsiTheme="minorHAnsi" w:cstheme="minorHAnsi"/>
        </w:rPr>
        <w:tab/>
      </w:r>
      <w:r w:rsidR="00781CD7" w:rsidRPr="006815CF">
        <w:rPr>
          <w:rFonts w:asciiTheme="minorHAnsi" w:hAnsiTheme="minorHAnsi" w:cstheme="minorHAnsi"/>
        </w:rPr>
        <w:t>How much coin is deposited?</w:t>
      </w:r>
      <w:r w:rsidR="00781CD7" w:rsidRPr="00781CD7">
        <w:rPr>
          <w:rFonts w:asciiTheme="minorHAnsi" w:hAnsiTheme="minorHAnsi" w:cstheme="minorHAnsi"/>
        </w:rPr>
        <w:t xml:space="preserve"> Are those deposits done daily or weekly?</w:t>
      </w:r>
      <w:r>
        <w:rPr>
          <w:rFonts w:asciiTheme="minorHAnsi" w:hAnsiTheme="minorHAnsi" w:cstheme="minorHAnsi"/>
        </w:rPr>
        <w:tab/>
      </w:r>
    </w:p>
    <w:p w14:paraId="0A8E16EF" w14:textId="12BA04EF" w:rsidR="009B3B11" w:rsidRPr="0013621C" w:rsidRDefault="009B3B11" w:rsidP="00032033">
      <w:pPr>
        <w:spacing w:line="259" w:lineRule="auto"/>
        <w:ind w:left="720"/>
        <w:rPr>
          <w:rFonts w:asciiTheme="minorHAnsi" w:hAnsiTheme="minorHAnsi" w:cstheme="minorBidi"/>
          <w:color w:val="C00000"/>
        </w:rPr>
      </w:pPr>
      <w:r w:rsidRPr="29E5EF2A">
        <w:rPr>
          <w:rFonts w:asciiTheme="minorHAnsi" w:hAnsiTheme="minorHAnsi" w:cstheme="minorBidi"/>
          <w:color w:val="C00000"/>
        </w:rPr>
        <w:t>Response:</w:t>
      </w:r>
      <w:r w:rsidR="00C702F7">
        <w:rPr>
          <w:rFonts w:asciiTheme="minorHAnsi" w:hAnsiTheme="minorHAnsi" w:cstheme="minorBidi"/>
          <w:color w:val="C00000"/>
        </w:rPr>
        <w:t xml:space="preserve"> </w:t>
      </w:r>
      <w:r w:rsidR="00C702F7">
        <w:rPr>
          <w:rFonts w:asciiTheme="minorHAnsi" w:hAnsiTheme="minorHAnsi" w:cstheme="minorBidi"/>
        </w:rPr>
        <w:t xml:space="preserve"> </w:t>
      </w:r>
      <w:r w:rsidR="004C6C58" w:rsidRPr="004F2E08">
        <w:rPr>
          <w:rFonts w:asciiTheme="minorHAnsi" w:hAnsiTheme="minorHAnsi" w:cstheme="minorBidi"/>
          <w:color w:val="C00000"/>
        </w:rPr>
        <w:t>Less than $10 per campus in February</w:t>
      </w:r>
      <w:r w:rsidR="003B0568" w:rsidRPr="004F2E08">
        <w:rPr>
          <w:rFonts w:asciiTheme="minorHAnsi" w:hAnsiTheme="minorHAnsi" w:cstheme="minorBidi"/>
          <w:color w:val="C00000"/>
        </w:rPr>
        <w:t xml:space="preserve">.  </w:t>
      </w:r>
      <w:r w:rsidR="005028F3" w:rsidRPr="004F2E08">
        <w:rPr>
          <w:rFonts w:asciiTheme="minorHAnsi" w:hAnsiTheme="minorHAnsi" w:cstheme="minorBidi"/>
          <w:color w:val="C00000"/>
        </w:rPr>
        <w:t>D</w:t>
      </w:r>
      <w:r w:rsidR="00B82F81" w:rsidRPr="004F2E08">
        <w:rPr>
          <w:rFonts w:asciiTheme="minorHAnsi" w:hAnsiTheme="minorHAnsi" w:cstheme="minorBidi"/>
          <w:color w:val="C00000"/>
        </w:rPr>
        <w:t xml:space="preserve">eposits are </w:t>
      </w:r>
      <w:r w:rsidR="005028F3" w:rsidRPr="004F2E08">
        <w:rPr>
          <w:rFonts w:asciiTheme="minorHAnsi" w:hAnsiTheme="minorHAnsi" w:cstheme="minorBidi"/>
          <w:color w:val="C00000"/>
        </w:rPr>
        <w:t xml:space="preserve">made daily and placed in a Fire King electronic safe. </w:t>
      </w:r>
      <w:r w:rsidR="00C702F7" w:rsidRPr="004F2E08">
        <w:rPr>
          <w:rFonts w:asciiTheme="minorHAnsi" w:hAnsiTheme="minorHAnsi" w:cstheme="minorBidi"/>
          <w:color w:val="C00000"/>
        </w:rPr>
        <w:t xml:space="preserve"> </w:t>
      </w:r>
    </w:p>
    <w:p w14:paraId="08128D78" w14:textId="77777777" w:rsidR="009B3B11" w:rsidRDefault="009B3B11" w:rsidP="00353580">
      <w:pPr>
        <w:spacing w:line="259" w:lineRule="auto"/>
        <w:rPr>
          <w:rFonts w:asciiTheme="minorHAnsi" w:hAnsiTheme="minorHAnsi" w:cstheme="minorHAnsi"/>
        </w:rPr>
      </w:pPr>
    </w:p>
    <w:p w14:paraId="4AC9E260" w14:textId="77777777" w:rsidR="009B3B11" w:rsidRPr="00B570C4" w:rsidRDefault="009B3B11" w:rsidP="005925A6">
      <w:pPr>
        <w:spacing w:line="259" w:lineRule="auto"/>
        <w:rPr>
          <w:rFonts w:asciiTheme="minorHAnsi" w:hAnsiTheme="minorHAnsi" w:cstheme="minorHAnsi"/>
        </w:rPr>
      </w:pPr>
      <w:r>
        <w:rPr>
          <w:rFonts w:asciiTheme="minorHAnsi" w:hAnsiTheme="minorHAnsi" w:cstheme="minorHAnsi"/>
        </w:rPr>
        <w:t>Q1</w:t>
      </w:r>
      <w:r w:rsidR="00D3712D">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8B3D6D" w:rsidRPr="008B3D6D">
        <w:rPr>
          <w:rFonts w:asciiTheme="minorHAnsi" w:hAnsiTheme="minorHAnsi" w:cstheme="minorHAnsi"/>
        </w:rPr>
        <w:t>What are the terms of the Cash Processing Solutions contract? 3, 5, or 6 years?</w:t>
      </w:r>
      <w:r w:rsidR="00BF0D51" w:rsidRPr="00B570C4" w:rsidDel="00BF0D51">
        <w:rPr>
          <w:rFonts w:asciiTheme="minorHAnsi" w:hAnsiTheme="minorHAnsi" w:cstheme="minorHAnsi"/>
        </w:rPr>
        <w:t xml:space="preserve"> </w:t>
      </w:r>
    </w:p>
    <w:p w14:paraId="3DFE560A" w14:textId="77777777" w:rsidR="0013621C" w:rsidRPr="00D3712D" w:rsidRDefault="0013621C" w:rsidP="29E5EF2A">
      <w:pPr>
        <w:spacing w:line="259" w:lineRule="auto"/>
        <w:rPr>
          <w:rFonts w:asciiTheme="minorHAnsi" w:hAnsiTheme="minorHAnsi" w:cstheme="minorBidi"/>
          <w:color w:val="FF0000"/>
        </w:rPr>
      </w:pPr>
      <w:r>
        <w:rPr>
          <w:rFonts w:asciiTheme="minorHAnsi" w:hAnsiTheme="minorHAnsi" w:cstheme="minorHAnsi"/>
        </w:rPr>
        <w:tab/>
      </w:r>
      <w:r w:rsidRPr="29E5EF2A">
        <w:rPr>
          <w:rFonts w:asciiTheme="minorHAnsi" w:hAnsiTheme="minorHAnsi" w:cstheme="minorBidi"/>
          <w:color w:val="C00000"/>
        </w:rPr>
        <w:t>Response:</w:t>
      </w:r>
      <w:r w:rsidR="3E8810FE" w:rsidRPr="29E5EF2A">
        <w:rPr>
          <w:rFonts w:asciiTheme="minorHAnsi" w:hAnsiTheme="minorHAnsi" w:cstheme="minorBidi"/>
          <w:color w:val="C00000"/>
        </w:rPr>
        <w:t xml:space="preserve">  </w:t>
      </w:r>
      <w:r w:rsidR="00C702F7">
        <w:rPr>
          <w:rFonts w:asciiTheme="minorHAnsi" w:hAnsiTheme="minorHAnsi" w:cstheme="minorBidi"/>
          <w:color w:val="C00000"/>
        </w:rPr>
        <w:t xml:space="preserve">  </w:t>
      </w:r>
      <w:r w:rsidR="004338F4">
        <w:rPr>
          <w:rFonts w:asciiTheme="minorHAnsi" w:hAnsiTheme="minorHAnsi" w:cstheme="minorBidi"/>
          <w:color w:val="C00000"/>
        </w:rPr>
        <w:t>Please refer to Vault Deposits/Garda Armored Car Services on page 6 of the RFP.</w:t>
      </w:r>
    </w:p>
    <w:p w14:paraId="61379D51" w14:textId="77777777" w:rsidR="009B3B11" w:rsidRDefault="009B3B11" w:rsidP="00353580">
      <w:pPr>
        <w:spacing w:line="259" w:lineRule="auto"/>
        <w:rPr>
          <w:rFonts w:asciiTheme="minorHAnsi" w:hAnsiTheme="minorHAnsi" w:cstheme="minorHAnsi"/>
        </w:rPr>
      </w:pPr>
    </w:p>
    <w:p w14:paraId="2D9B048B" w14:textId="77777777" w:rsidR="008B3D6D" w:rsidRDefault="009B3B11" w:rsidP="29E5EF2A">
      <w:pPr>
        <w:spacing w:line="259" w:lineRule="auto"/>
        <w:rPr>
          <w:rFonts w:asciiTheme="minorHAnsi" w:hAnsiTheme="minorHAnsi" w:cstheme="minorHAnsi"/>
        </w:rPr>
      </w:pPr>
      <w:r w:rsidRPr="29E5EF2A">
        <w:rPr>
          <w:rFonts w:asciiTheme="minorHAnsi" w:hAnsiTheme="minorHAnsi" w:cstheme="minorBidi"/>
        </w:rPr>
        <w:t>Q1</w:t>
      </w:r>
      <w:r w:rsidR="00D3712D">
        <w:rPr>
          <w:rFonts w:asciiTheme="minorHAnsi" w:hAnsiTheme="minorHAnsi" w:cstheme="minorBidi"/>
        </w:rPr>
        <w:t>3</w:t>
      </w:r>
      <w:r w:rsidRPr="29E5EF2A">
        <w:rPr>
          <w:rFonts w:asciiTheme="minorHAnsi" w:hAnsiTheme="minorHAnsi" w:cstheme="minorBidi"/>
        </w:rPr>
        <w:t>.</w:t>
      </w:r>
      <w:r>
        <w:tab/>
      </w:r>
      <w:r w:rsidR="008B3D6D" w:rsidRPr="005925A6">
        <w:rPr>
          <w:rFonts w:asciiTheme="minorHAnsi" w:hAnsiTheme="minorHAnsi" w:cstheme="minorHAnsi"/>
        </w:rPr>
        <w:t xml:space="preserve">What is the total fee you are paying Garda </w:t>
      </w:r>
      <w:proofErr w:type="gramStart"/>
      <w:r w:rsidR="008B3D6D" w:rsidRPr="005925A6">
        <w:rPr>
          <w:rFonts w:asciiTheme="minorHAnsi" w:hAnsiTheme="minorHAnsi" w:cstheme="minorHAnsi"/>
        </w:rPr>
        <w:t>for:</w:t>
      </w:r>
      <w:proofErr w:type="gramEnd"/>
      <w:r w:rsidR="008B3D6D">
        <w:rPr>
          <w:rFonts w:asciiTheme="minorHAnsi" w:hAnsiTheme="minorHAnsi" w:cstheme="minorHAnsi"/>
        </w:rPr>
        <w:t xml:space="preserve"> </w:t>
      </w:r>
    </w:p>
    <w:p w14:paraId="2F0A135A" w14:textId="77777777" w:rsidR="008B3D6D" w:rsidRDefault="008B3D6D" w:rsidP="008B3D6D">
      <w:pPr>
        <w:pStyle w:val="ListParagraph"/>
        <w:numPr>
          <w:ilvl w:val="0"/>
          <w:numId w:val="40"/>
        </w:numPr>
        <w:rPr>
          <w:rFonts w:asciiTheme="minorHAnsi" w:hAnsiTheme="minorHAnsi" w:cstheme="minorHAnsi"/>
        </w:rPr>
      </w:pPr>
      <w:r w:rsidRPr="005925A6">
        <w:rPr>
          <w:rFonts w:asciiTheme="minorHAnsi" w:hAnsiTheme="minorHAnsi" w:cstheme="minorHAnsi"/>
        </w:rPr>
        <w:t>Coin orders</w:t>
      </w:r>
      <w:r w:rsidRPr="005925A6" w:rsidDel="008B3D6D">
        <w:rPr>
          <w:rFonts w:asciiTheme="minorHAnsi" w:hAnsiTheme="minorHAnsi" w:cstheme="minorHAnsi"/>
        </w:rPr>
        <w:t xml:space="preserve"> </w:t>
      </w:r>
    </w:p>
    <w:p w14:paraId="309528C8" w14:textId="77777777" w:rsidR="00D139E6" w:rsidRPr="005925A6" w:rsidRDefault="008B3D6D" w:rsidP="005925A6">
      <w:pPr>
        <w:pStyle w:val="ListParagraph"/>
        <w:numPr>
          <w:ilvl w:val="0"/>
          <w:numId w:val="40"/>
        </w:numPr>
        <w:spacing w:line="259" w:lineRule="auto"/>
        <w:rPr>
          <w:rFonts w:asciiTheme="minorHAnsi" w:hAnsiTheme="minorHAnsi" w:cstheme="minorHAnsi"/>
        </w:rPr>
      </w:pPr>
      <w:r w:rsidRPr="005925A6">
        <w:rPr>
          <w:rFonts w:asciiTheme="minorHAnsi" w:hAnsiTheme="minorHAnsi" w:cstheme="minorHAnsi"/>
        </w:rPr>
        <w:t>Processing of the provisional credit</w:t>
      </w:r>
    </w:p>
    <w:p w14:paraId="654A4643" w14:textId="56114EAD" w:rsidR="00190644" w:rsidRPr="0013621C" w:rsidRDefault="00D139E6" w:rsidP="005925A6">
      <w:pPr>
        <w:spacing w:line="259" w:lineRule="auto"/>
        <w:rPr>
          <w:rFonts w:asciiTheme="minorHAnsi" w:hAnsiTheme="minorHAnsi" w:cstheme="minorBidi"/>
          <w:color w:val="C00000"/>
        </w:rPr>
      </w:pPr>
      <w:r w:rsidRPr="004231A6">
        <w:rPr>
          <w:rFonts w:asciiTheme="minorHAnsi" w:hAnsiTheme="minorHAnsi" w:cstheme="minorHAnsi"/>
        </w:rPr>
        <w:lastRenderedPageBreak/>
        <w:tab/>
      </w:r>
      <w:r w:rsidR="00190644" w:rsidRPr="004231A6">
        <w:rPr>
          <w:rFonts w:asciiTheme="minorHAnsi" w:hAnsiTheme="minorHAnsi" w:cstheme="minorBidi"/>
          <w:color w:val="C00000"/>
        </w:rPr>
        <w:t>Response</w:t>
      </w:r>
      <w:r w:rsidR="00190644" w:rsidRPr="004231A6">
        <w:rPr>
          <w:rFonts w:asciiTheme="minorHAnsi" w:hAnsiTheme="minorHAnsi" w:cstheme="minorBidi"/>
          <w:color w:val="FF0000"/>
        </w:rPr>
        <w:t>:</w:t>
      </w:r>
      <w:r w:rsidR="12E050E5" w:rsidRPr="004231A6">
        <w:rPr>
          <w:rFonts w:asciiTheme="minorHAnsi" w:hAnsiTheme="minorHAnsi" w:cstheme="minorBidi"/>
          <w:color w:val="FF0000"/>
        </w:rPr>
        <w:t xml:space="preserve">  </w:t>
      </w:r>
      <w:r w:rsidR="00E44A2C" w:rsidRPr="004231A6">
        <w:rPr>
          <w:rFonts w:asciiTheme="minorHAnsi" w:hAnsiTheme="minorHAnsi" w:cstheme="minorBidi"/>
          <w:color w:val="FF0000"/>
        </w:rPr>
        <w:t xml:space="preserve">  </w:t>
      </w:r>
      <w:r w:rsidR="003B0568">
        <w:rPr>
          <w:rFonts w:asciiTheme="minorHAnsi" w:hAnsiTheme="minorHAnsi" w:cstheme="minorBidi"/>
          <w:color w:val="FF0000"/>
        </w:rPr>
        <w:t>Please refer to</w:t>
      </w:r>
      <w:r w:rsidR="00607850">
        <w:rPr>
          <w:rFonts w:asciiTheme="minorHAnsi" w:hAnsiTheme="minorHAnsi" w:cstheme="minorBidi"/>
          <w:color w:val="FF0000"/>
        </w:rPr>
        <w:t xml:space="preserve"> Board Report Number </w:t>
      </w:r>
      <w:r w:rsidR="00FC6C60">
        <w:rPr>
          <w:rFonts w:asciiTheme="minorHAnsi" w:hAnsiTheme="minorHAnsi" w:cstheme="minorBidi"/>
          <w:color w:val="FF0000"/>
        </w:rPr>
        <w:t>33169 on</w:t>
      </w:r>
      <w:r w:rsidR="003B0568">
        <w:rPr>
          <w:rFonts w:asciiTheme="minorHAnsi" w:hAnsiTheme="minorHAnsi" w:cstheme="minorBidi"/>
          <w:color w:val="FF0000"/>
        </w:rPr>
        <w:t xml:space="preserve"> the CCC website for Board Report.</w:t>
      </w:r>
    </w:p>
    <w:p w14:paraId="6D766EB9" w14:textId="77777777" w:rsidR="00190644" w:rsidRDefault="00190644" w:rsidP="00353580">
      <w:pPr>
        <w:spacing w:line="259" w:lineRule="auto"/>
        <w:rPr>
          <w:rFonts w:asciiTheme="minorHAnsi" w:hAnsiTheme="minorHAnsi" w:cstheme="minorHAnsi"/>
        </w:rPr>
      </w:pPr>
    </w:p>
    <w:p w14:paraId="7382AF1B" w14:textId="77777777" w:rsidR="00555708" w:rsidRDefault="00190644" w:rsidP="29E5EF2A">
      <w:pPr>
        <w:spacing w:line="259" w:lineRule="auto"/>
        <w:rPr>
          <w:rFonts w:asciiTheme="minorHAnsi" w:hAnsiTheme="minorHAnsi" w:cstheme="minorHAnsi"/>
        </w:rPr>
      </w:pPr>
      <w:r>
        <w:rPr>
          <w:rFonts w:asciiTheme="minorHAnsi" w:hAnsiTheme="minorHAnsi" w:cstheme="minorHAnsi"/>
        </w:rPr>
        <w:t>Q1</w:t>
      </w:r>
      <w:r w:rsidR="00D3712D">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8B3D6D" w:rsidRPr="008B3D6D">
        <w:rPr>
          <w:rFonts w:asciiTheme="minorHAnsi" w:hAnsiTheme="minorHAnsi" w:cstheme="minorHAnsi"/>
        </w:rPr>
        <w:t xml:space="preserve">Are there specific processes or services that CCC is focused on changing or improving to increase </w:t>
      </w:r>
      <w:r w:rsidR="008B3D6D">
        <w:rPr>
          <w:rFonts w:asciiTheme="minorHAnsi" w:hAnsiTheme="minorHAnsi" w:cstheme="minorHAnsi"/>
        </w:rPr>
        <w:tab/>
      </w:r>
      <w:r w:rsidR="008B3D6D" w:rsidRPr="008B3D6D">
        <w:rPr>
          <w:rFonts w:asciiTheme="minorHAnsi" w:hAnsiTheme="minorHAnsi" w:cstheme="minorHAnsi"/>
        </w:rPr>
        <w:t>operating efficiencies?</w:t>
      </w:r>
      <w:r>
        <w:rPr>
          <w:rFonts w:asciiTheme="minorHAnsi" w:hAnsiTheme="minorHAnsi" w:cstheme="minorHAnsi"/>
        </w:rPr>
        <w:tab/>
      </w:r>
    </w:p>
    <w:p w14:paraId="7784A168" w14:textId="77777777" w:rsidR="00190644" w:rsidRDefault="09D64F67" w:rsidP="5693BDA7">
      <w:pPr>
        <w:spacing w:line="259" w:lineRule="auto"/>
        <w:ind w:left="720"/>
        <w:rPr>
          <w:rFonts w:asciiTheme="minorHAnsi" w:hAnsiTheme="minorHAnsi" w:cstheme="minorBidi"/>
        </w:rPr>
      </w:pPr>
      <w:r w:rsidRPr="5693BDA7">
        <w:rPr>
          <w:rFonts w:asciiTheme="minorHAnsi" w:hAnsiTheme="minorHAnsi" w:cstheme="minorBidi"/>
          <w:color w:val="C00000"/>
        </w:rPr>
        <w:t>Response</w:t>
      </w:r>
      <w:r w:rsidR="7D581806" w:rsidRPr="5693BDA7">
        <w:rPr>
          <w:rFonts w:asciiTheme="minorHAnsi" w:hAnsiTheme="minorHAnsi" w:cstheme="minorBidi"/>
          <w:color w:val="C00000"/>
        </w:rPr>
        <w:t xml:space="preserve">: </w:t>
      </w:r>
      <w:r w:rsidR="25E05887" w:rsidRPr="5693BDA7">
        <w:rPr>
          <w:rFonts w:asciiTheme="minorHAnsi" w:hAnsiTheme="minorHAnsi" w:cstheme="minorBidi"/>
          <w:color w:val="C00000"/>
        </w:rPr>
        <w:t xml:space="preserve">  </w:t>
      </w:r>
      <w:r w:rsidR="4600E2D4" w:rsidRPr="5693BDA7">
        <w:rPr>
          <w:rFonts w:asciiTheme="minorHAnsi" w:eastAsiaTheme="minorEastAsia" w:hAnsiTheme="minorHAnsi" w:cstheme="minorBidi"/>
          <w:color w:val="C00000"/>
        </w:rPr>
        <w:t>Any improvements to our current services and/or process should be included in your proposal response.</w:t>
      </w:r>
    </w:p>
    <w:p w14:paraId="363103B3" w14:textId="77777777" w:rsidR="00D75BA2" w:rsidRDefault="00D75BA2" w:rsidP="00B570C4">
      <w:pPr>
        <w:spacing w:line="259" w:lineRule="auto"/>
        <w:ind w:left="720" w:hanging="720"/>
        <w:rPr>
          <w:rFonts w:asciiTheme="minorHAnsi" w:hAnsiTheme="minorHAnsi" w:cstheme="minorHAnsi"/>
        </w:rPr>
      </w:pPr>
    </w:p>
    <w:p w14:paraId="1167B9AE" w14:textId="77777777" w:rsidR="00555708" w:rsidRDefault="00190644" w:rsidP="00353580">
      <w:pPr>
        <w:spacing w:line="259" w:lineRule="auto"/>
        <w:rPr>
          <w:rFonts w:asciiTheme="minorHAnsi" w:hAnsiTheme="minorHAnsi" w:cstheme="minorHAnsi"/>
        </w:rPr>
      </w:pPr>
      <w:r>
        <w:rPr>
          <w:rFonts w:asciiTheme="minorHAnsi" w:hAnsiTheme="minorHAnsi" w:cstheme="minorHAnsi"/>
        </w:rPr>
        <w:t>Q1</w:t>
      </w:r>
      <w:r w:rsidR="00D3712D">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8B3D6D" w:rsidRPr="008B3D6D">
        <w:rPr>
          <w:rFonts w:asciiTheme="minorHAnsi" w:hAnsiTheme="minorHAnsi" w:cstheme="minorHAnsi"/>
        </w:rPr>
        <w:t xml:space="preserve">We would like to confirm that the two references to Exhibit A in the Professional Services Agreement </w:t>
      </w:r>
      <w:r w:rsidR="008B3D6D">
        <w:rPr>
          <w:rFonts w:asciiTheme="minorHAnsi" w:hAnsiTheme="minorHAnsi" w:cstheme="minorHAnsi"/>
        </w:rPr>
        <w:tab/>
      </w:r>
      <w:r w:rsidR="008B3D6D" w:rsidRPr="008B3D6D">
        <w:rPr>
          <w:rFonts w:asciiTheme="minorHAnsi" w:hAnsiTheme="minorHAnsi" w:cstheme="minorHAnsi"/>
        </w:rPr>
        <w:t xml:space="preserve">(“PSA”) refer to how and where the bank would include and label its service agreements, since an </w:t>
      </w:r>
      <w:r w:rsidR="008B3D6D">
        <w:rPr>
          <w:rFonts w:asciiTheme="minorHAnsi" w:hAnsiTheme="minorHAnsi" w:cstheme="minorHAnsi"/>
        </w:rPr>
        <w:tab/>
      </w:r>
      <w:r w:rsidR="008B3D6D" w:rsidRPr="008B3D6D">
        <w:rPr>
          <w:rFonts w:asciiTheme="minorHAnsi" w:hAnsiTheme="minorHAnsi" w:cstheme="minorHAnsi"/>
        </w:rPr>
        <w:t xml:space="preserve">Exhibit A was not provided within the RFP.  Does CCC expect that the Bank would provide its detailed </w:t>
      </w:r>
      <w:r w:rsidR="008B3D6D">
        <w:rPr>
          <w:rFonts w:asciiTheme="minorHAnsi" w:hAnsiTheme="minorHAnsi" w:cstheme="minorHAnsi"/>
        </w:rPr>
        <w:tab/>
      </w:r>
      <w:r w:rsidR="008B3D6D" w:rsidRPr="008B3D6D">
        <w:rPr>
          <w:rFonts w:asciiTheme="minorHAnsi" w:hAnsiTheme="minorHAnsi" w:cstheme="minorHAnsi"/>
        </w:rPr>
        <w:t>service terms and conditions as Exhibit A to the PSA, or elsewhere?</w:t>
      </w:r>
      <w:r>
        <w:rPr>
          <w:rFonts w:asciiTheme="minorHAnsi" w:hAnsiTheme="minorHAnsi" w:cstheme="minorHAnsi"/>
        </w:rPr>
        <w:tab/>
      </w:r>
    </w:p>
    <w:p w14:paraId="534AFEE8" w14:textId="6871842A" w:rsidR="00190644" w:rsidRDefault="00555708" w:rsidP="5693BDA7">
      <w:pPr>
        <w:spacing w:line="259" w:lineRule="auto"/>
        <w:rPr>
          <w:rFonts w:asciiTheme="minorHAnsi" w:hAnsiTheme="minorHAnsi" w:cstheme="minorBidi"/>
        </w:rPr>
      </w:pPr>
      <w:r>
        <w:rPr>
          <w:rFonts w:asciiTheme="minorHAnsi" w:hAnsiTheme="minorHAnsi" w:cstheme="minorHAnsi"/>
        </w:rPr>
        <w:tab/>
      </w:r>
      <w:r w:rsidR="09D64F67" w:rsidRPr="5693BDA7">
        <w:rPr>
          <w:rFonts w:asciiTheme="minorHAnsi" w:hAnsiTheme="minorHAnsi" w:cstheme="minorBidi"/>
          <w:color w:val="C00000"/>
        </w:rPr>
        <w:t>Response:</w:t>
      </w:r>
      <w:r w:rsidR="08246F30" w:rsidRPr="5693BDA7">
        <w:rPr>
          <w:rFonts w:asciiTheme="minorHAnsi" w:hAnsiTheme="minorHAnsi" w:cstheme="minorBidi"/>
          <w:color w:val="C00000"/>
        </w:rPr>
        <w:t xml:space="preserve"> </w:t>
      </w:r>
      <w:r w:rsidR="25E05887" w:rsidRPr="5693BDA7">
        <w:rPr>
          <w:rFonts w:asciiTheme="minorHAnsi" w:hAnsiTheme="minorHAnsi" w:cstheme="minorBidi"/>
          <w:color w:val="C00000"/>
        </w:rPr>
        <w:t xml:space="preserve"> </w:t>
      </w:r>
      <w:r w:rsidR="7A2CC67B" w:rsidRPr="5693BDA7">
        <w:rPr>
          <w:rFonts w:asciiTheme="minorHAnsi" w:hAnsiTheme="minorHAnsi" w:cstheme="minorBidi"/>
          <w:color w:val="C00000"/>
        </w:rPr>
        <w:t xml:space="preserve">The Exhibit A referred to in the Professional Services Agreement refers to the scope of </w:t>
      </w:r>
      <w:r w:rsidR="004F2E08">
        <w:rPr>
          <w:rFonts w:asciiTheme="minorHAnsi" w:hAnsiTheme="minorHAnsi" w:cstheme="minorHAnsi"/>
          <w:color w:val="C00000"/>
        </w:rPr>
        <w:tab/>
      </w:r>
      <w:r w:rsidR="3D93DBEC" w:rsidRPr="5693BDA7">
        <w:rPr>
          <w:rFonts w:asciiTheme="minorHAnsi" w:hAnsiTheme="minorHAnsi" w:cstheme="minorBidi"/>
          <w:color w:val="C00000"/>
        </w:rPr>
        <w:t xml:space="preserve"> </w:t>
      </w:r>
      <w:r w:rsidR="004A20F9">
        <w:rPr>
          <w:rFonts w:asciiTheme="minorHAnsi" w:hAnsiTheme="minorHAnsi" w:cstheme="minorBidi"/>
          <w:color w:val="C00000"/>
        </w:rPr>
        <w:tab/>
      </w:r>
      <w:r w:rsidR="7A2CC67B" w:rsidRPr="5693BDA7">
        <w:rPr>
          <w:rFonts w:asciiTheme="minorHAnsi" w:hAnsiTheme="minorHAnsi" w:cstheme="minorBidi"/>
          <w:color w:val="C00000"/>
        </w:rPr>
        <w:t xml:space="preserve">services that the Bank will provide.  </w:t>
      </w:r>
      <w:r w:rsidR="16B58BCD" w:rsidRPr="5693BDA7">
        <w:rPr>
          <w:rFonts w:asciiTheme="minorHAnsi" w:hAnsiTheme="minorHAnsi" w:cstheme="minorBidi"/>
          <w:color w:val="C00000"/>
        </w:rPr>
        <w:t xml:space="preserve">Banks proposing to include additional terms and conditions must </w:t>
      </w:r>
      <w:r w:rsidR="004F2E08">
        <w:rPr>
          <w:rFonts w:asciiTheme="minorHAnsi" w:hAnsiTheme="minorHAnsi" w:cstheme="minorHAnsi"/>
          <w:color w:val="C00000"/>
        </w:rPr>
        <w:tab/>
      </w:r>
      <w:r w:rsidR="16B58BCD" w:rsidRPr="5693BDA7">
        <w:rPr>
          <w:rFonts w:asciiTheme="minorHAnsi" w:hAnsiTheme="minorHAnsi" w:cstheme="minorBidi"/>
          <w:color w:val="C00000"/>
        </w:rPr>
        <w:t xml:space="preserve">comply with Section V, General Instructions, </w:t>
      </w:r>
      <w:r w:rsidR="7C68F3CF" w:rsidRPr="5693BDA7">
        <w:rPr>
          <w:rFonts w:asciiTheme="minorHAnsi" w:hAnsiTheme="minorHAnsi" w:cstheme="minorBidi"/>
          <w:color w:val="C00000"/>
        </w:rPr>
        <w:t xml:space="preserve">Subsection L, </w:t>
      </w:r>
      <w:proofErr w:type="gramStart"/>
      <w:r w:rsidR="7C68F3CF" w:rsidRPr="5693BDA7">
        <w:rPr>
          <w:rFonts w:asciiTheme="minorHAnsi" w:hAnsiTheme="minorHAnsi" w:cstheme="minorBidi"/>
          <w:color w:val="C00000"/>
        </w:rPr>
        <w:t>Contract</w:t>
      </w:r>
      <w:proofErr w:type="gramEnd"/>
      <w:r w:rsidR="7C68F3CF" w:rsidRPr="5693BDA7">
        <w:rPr>
          <w:rFonts w:asciiTheme="minorHAnsi" w:hAnsiTheme="minorHAnsi" w:cstheme="minorBidi"/>
          <w:color w:val="C00000"/>
        </w:rPr>
        <w:t xml:space="preserve"> Terms.</w:t>
      </w:r>
    </w:p>
    <w:p w14:paraId="7F21FB0B" w14:textId="77777777" w:rsidR="00D75BA2" w:rsidRDefault="00D75BA2" w:rsidP="00353580">
      <w:pPr>
        <w:spacing w:line="259" w:lineRule="auto"/>
        <w:rPr>
          <w:rFonts w:asciiTheme="minorHAnsi" w:hAnsiTheme="minorHAnsi" w:cstheme="minorHAnsi"/>
        </w:rPr>
      </w:pPr>
    </w:p>
    <w:p w14:paraId="55A8E35C" w14:textId="77777777" w:rsidR="00B90C43" w:rsidRPr="004231A6" w:rsidRDefault="00190644" w:rsidP="00353580">
      <w:pPr>
        <w:spacing w:line="259" w:lineRule="auto"/>
        <w:rPr>
          <w:rFonts w:asciiTheme="minorHAnsi" w:hAnsiTheme="minorHAnsi" w:cstheme="minorHAnsi"/>
        </w:rPr>
      </w:pPr>
      <w:r>
        <w:rPr>
          <w:rFonts w:asciiTheme="minorHAnsi" w:hAnsiTheme="minorHAnsi" w:cstheme="minorHAnsi"/>
        </w:rPr>
        <w:t>Q1</w:t>
      </w:r>
      <w:r w:rsidR="00D3712D">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8B3D6D" w:rsidRPr="008B3D6D">
        <w:rPr>
          <w:rFonts w:asciiTheme="minorHAnsi" w:hAnsiTheme="minorHAnsi" w:cstheme="minorHAnsi"/>
        </w:rPr>
        <w:t xml:space="preserve">Do the General Provisions in the RFP also apply to the final agreement between CCC and the winning </w:t>
      </w:r>
      <w:r w:rsidR="008B3D6D">
        <w:rPr>
          <w:rFonts w:asciiTheme="minorHAnsi" w:hAnsiTheme="minorHAnsi" w:cstheme="minorHAnsi"/>
        </w:rPr>
        <w:tab/>
      </w:r>
      <w:r w:rsidR="008B3D6D" w:rsidRPr="008B3D6D">
        <w:rPr>
          <w:rFonts w:asciiTheme="minorHAnsi" w:hAnsiTheme="minorHAnsi" w:cstheme="minorHAnsi"/>
        </w:rPr>
        <w:t xml:space="preserve">bidder?  If so, in the event of a conflict in the terms set forth in the PSA and the terms in the General </w:t>
      </w:r>
      <w:r w:rsidR="008B3D6D">
        <w:rPr>
          <w:rFonts w:asciiTheme="minorHAnsi" w:hAnsiTheme="minorHAnsi" w:cstheme="minorHAnsi"/>
        </w:rPr>
        <w:tab/>
      </w:r>
      <w:r w:rsidR="008B3D6D" w:rsidRPr="008B3D6D">
        <w:rPr>
          <w:rFonts w:asciiTheme="minorHAnsi" w:hAnsiTheme="minorHAnsi" w:cstheme="minorHAnsi"/>
        </w:rPr>
        <w:t xml:space="preserve">Instructions (which is also part of the eventual PSA), do the terms in the PSA or the General </w:t>
      </w:r>
      <w:r w:rsidR="008B3D6D">
        <w:rPr>
          <w:rFonts w:asciiTheme="minorHAnsi" w:hAnsiTheme="minorHAnsi" w:cstheme="minorHAnsi"/>
        </w:rPr>
        <w:tab/>
      </w:r>
      <w:r w:rsidR="008B3D6D" w:rsidRPr="008B3D6D">
        <w:rPr>
          <w:rFonts w:asciiTheme="minorHAnsi" w:hAnsiTheme="minorHAnsi" w:cstheme="minorHAnsi"/>
        </w:rPr>
        <w:t>Instructions control?</w:t>
      </w:r>
      <w:r w:rsidRPr="004231A6">
        <w:rPr>
          <w:rFonts w:asciiTheme="minorHAnsi" w:hAnsiTheme="minorHAnsi" w:cstheme="minorHAnsi"/>
        </w:rPr>
        <w:tab/>
      </w:r>
    </w:p>
    <w:p w14:paraId="4B271EC2" w14:textId="4736501B" w:rsidR="00190644" w:rsidRPr="00032033" w:rsidRDefault="00D75BA2" w:rsidP="00032033">
      <w:pPr>
        <w:spacing w:line="259" w:lineRule="auto"/>
        <w:rPr>
          <w:rFonts w:asciiTheme="minorHAnsi" w:hAnsiTheme="minorHAnsi" w:cstheme="minorHAnsi"/>
        </w:rPr>
      </w:pPr>
      <w:r w:rsidRPr="004231A6">
        <w:rPr>
          <w:rFonts w:asciiTheme="minorHAnsi" w:hAnsiTheme="minorHAnsi" w:cstheme="minorHAnsi"/>
        </w:rPr>
        <w:tab/>
      </w:r>
      <w:r w:rsidR="00190644" w:rsidRPr="004231A6">
        <w:rPr>
          <w:rFonts w:asciiTheme="minorHAnsi" w:hAnsiTheme="minorHAnsi" w:cstheme="minorHAnsi"/>
          <w:color w:val="C00000"/>
        </w:rPr>
        <w:t>Response:</w:t>
      </w:r>
      <w:r w:rsidR="00125BA4" w:rsidRPr="004231A6">
        <w:rPr>
          <w:rFonts w:asciiTheme="minorHAnsi" w:hAnsiTheme="minorHAnsi" w:cstheme="minorHAnsi"/>
          <w:color w:val="C00000"/>
        </w:rPr>
        <w:t xml:space="preserve"> </w:t>
      </w:r>
      <w:r w:rsidR="002A767D" w:rsidRPr="004231A6">
        <w:rPr>
          <w:rFonts w:asciiTheme="minorHAnsi" w:hAnsiTheme="minorHAnsi" w:cstheme="minorHAnsi"/>
          <w:color w:val="C00000"/>
        </w:rPr>
        <w:t xml:space="preserve"> </w:t>
      </w:r>
      <w:r w:rsidR="00DE6B5C">
        <w:rPr>
          <w:rFonts w:asciiTheme="minorHAnsi" w:hAnsiTheme="minorHAnsi" w:cstheme="minorHAnsi"/>
          <w:color w:val="C00000"/>
        </w:rPr>
        <w:t>The RFP</w:t>
      </w:r>
      <w:r w:rsidR="009E65B5">
        <w:rPr>
          <w:rFonts w:asciiTheme="minorHAnsi" w:hAnsiTheme="minorHAnsi" w:cstheme="minorHAnsi"/>
          <w:color w:val="C00000"/>
        </w:rPr>
        <w:t>, and the Proposal may be inc</w:t>
      </w:r>
      <w:r w:rsidR="00AE6D03">
        <w:rPr>
          <w:rFonts w:asciiTheme="minorHAnsi" w:hAnsiTheme="minorHAnsi" w:cstheme="minorHAnsi"/>
          <w:color w:val="C00000"/>
        </w:rPr>
        <w:t xml:space="preserve">orporated into the final PSA.  The successful Proposer </w:t>
      </w:r>
      <w:r w:rsidR="004F2E08">
        <w:rPr>
          <w:rFonts w:asciiTheme="minorHAnsi" w:hAnsiTheme="minorHAnsi" w:cstheme="minorHAnsi"/>
          <w:color w:val="C00000"/>
        </w:rPr>
        <w:tab/>
      </w:r>
      <w:r w:rsidR="00AE6D03">
        <w:rPr>
          <w:rFonts w:asciiTheme="minorHAnsi" w:hAnsiTheme="minorHAnsi" w:cstheme="minorHAnsi"/>
          <w:color w:val="C00000"/>
        </w:rPr>
        <w:t xml:space="preserve">and CCC may negotiate order of precedence at the time </w:t>
      </w:r>
      <w:proofErr w:type="gramStart"/>
      <w:r w:rsidR="00AE6D03">
        <w:rPr>
          <w:rFonts w:asciiTheme="minorHAnsi" w:hAnsiTheme="minorHAnsi" w:cstheme="minorHAnsi"/>
          <w:color w:val="C00000"/>
        </w:rPr>
        <w:t>the of</w:t>
      </w:r>
      <w:proofErr w:type="gramEnd"/>
      <w:r w:rsidR="00AE6D03">
        <w:rPr>
          <w:rFonts w:asciiTheme="minorHAnsi" w:hAnsiTheme="minorHAnsi" w:cstheme="minorHAnsi"/>
          <w:color w:val="C00000"/>
        </w:rPr>
        <w:t xml:space="preserve"> the </w:t>
      </w:r>
      <w:r w:rsidR="00F76166">
        <w:rPr>
          <w:rFonts w:asciiTheme="minorHAnsi" w:hAnsiTheme="minorHAnsi" w:cstheme="minorHAnsi"/>
          <w:color w:val="C00000"/>
        </w:rPr>
        <w:t>exe</w:t>
      </w:r>
      <w:r w:rsidR="002F6314">
        <w:rPr>
          <w:rFonts w:asciiTheme="minorHAnsi" w:hAnsiTheme="minorHAnsi" w:cstheme="minorHAnsi"/>
          <w:color w:val="C00000"/>
        </w:rPr>
        <w:t>cution of the PSA.</w:t>
      </w:r>
    </w:p>
    <w:p w14:paraId="36D3C641" w14:textId="77777777" w:rsidR="00B90C43" w:rsidRDefault="00B90C43" w:rsidP="00353580">
      <w:pPr>
        <w:spacing w:line="259" w:lineRule="auto"/>
        <w:rPr>
          <w:rFonts w:asciiTheme="minorHAnsi" w:hAnsiTheme="minorHAnsi" w:cstheme="minorHAnsi"/>
        </w:rPr>
      </w:pPr>
    </w:p>
    <w:p w14:paraId="756973EB" w14:textId="77777777" w:rsidR="00B90C43" w:rsidRDefault="00190644" w:rsidP="00B90C43">
      <w:pPr>
        <w:spacing w:line="259" w:lineRule="auto"/>
        <w:rPr>
          <w:rFonts w:asciiTheme="minorHAnsi" w:hAnsiTheme="minorHAnsi" w:cstheme="minorHAnsi"/>
        </w:rPr>
      </w:pPr>
      <w:r>
        <w:rPr>
          <w:rFonts w:asciiTheme="minorHAnsi" w:hAnsiTheme="minorHAnsi" w:cstheme="minorHAnsi"/>
        </w:rPr>
        <w:t>Q1</w:t>
      </w:r>
      <w:r w:rsidR="00D3712D">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8B3D6D" w:rsidRPr="008B3D6D">
        <w:rPr>
          <w:rFonts w:asciiTheme="minorHAnsi" w:hAnsiTheme="minorHAnsi" w:cstheme="minorHAnsi"/>
        </w:rPr>
        <w:t xml:space="preserve">Pertaining to the insurance requirements, if a bidder cannot meet the required financial coverage or </w:t>
      </w:r>
      <w:r w:rsidR="008B3D6D">
        <w:rPr>
          <w:rFonts w:asciiTheme="minorHAnsi" w:hAnsiTheme="minorHAnsi" w:cstheme="minorHAnsi"/>
        </w:rPr>
        <w:tab/>
      </w:r>
      <w:r w:rsidR="008B3D6D" w:rsidRPr="008B3D6D">
        <w:rPr>
          <w:rFonts w:asciiTheme="minorHAnsi" w:hAnsiTheme="minorHAnsi" w:cstheme="minorHAnsi"/>
        </w:rPr>
        <w:t>cannot provide one or more of the coverages listed, does this eliminate the bidder from consideration?</w:t>
      </w:r>
    </w:p>
    <w:p w14:paraId="76642E89" w14:textId="19C9B63F" w:rsidR="00190644" w:rsidRDefault="00B90C43" w:rsidP="00353580">
      <w:pPr>
        <w:spacing w:line="259" w:lineRule="auto"/>
        <w:rPr>
          <w:rFonts w:asciiTheme="minorHAnsi" w:hAnsiTheme="minorHAnsi" w:cstheme="minorHAnsi"/>
          <w:color w:val="C00000"/>
        </w:rPr>
      </w:pPr>
      <w:r>
        <w:rPr>
          <w:rFonts w:asciiTheme="minorHAnsi" w:hAnsiTheme="minorHAnsi" w:cstheme="minorHAnsi"/>
        </w:rPr>
        <w:tab/>
      </w:r>
      <w:r w:rsidR="00190644" w:rsidRPr="0013621C">
        <w:rPr>
          <w:rFonts w:asciiTheme="minorHAnsi" w:hAnsiTheme="minorHAnsi" w:cstheme="minorHAnsi"/>
          <w:color w:val="C00000"/>
        </w:rPr>
        <w:t>Response:</w:t>
      </w:r>
      <w:r w:rsidR="00D246E1">
        <w:rPr>
          <w:rFonts w:asciiTheme="minorHAnsi" w:hAnsiTheme="minorHAnsi" w:cstheme="minorHAnsi"/>
          <w:color w:val="C00000"/>
        </w:rPr>
        <w:t xml:space="preserve"> </w:t>
      </w:r>
      <w:r w:rsidR="002A767D">
        <w:rPr>
          <w:rFonts w:asciiTheme="minorHAnsi" w:hAnsiTheme="minorHAnsi" w:cstheme="minorHAnsi"/>
          <w:color w:val="C00000"/>
        </w:rPr>
        <w:t xml:space="preserve">  </w:t>
      </w:r>
      <w:r w:rsidR="004F2E08" w:rsidRPr="004F2E08">
        <w:rPr>
          <w:rFonts w:asciiTheme="minorHAnsi" w:hAnsiTheme="minorHAnsi" w:cstheme="minorHAnsi"/>
          <w:color w:val="C00000"/>
        </w:rPr>
        <w:t xml:space="preserve">A perspective Vendor need not be compliant with the CCC Insurance Requirements at the </w:t>
      </w:r>
      <w:r w:rsidR="004F2E08">
        <w:rPr>
          <w:rFonts w:asciiTheme="minorHAnsi" w:hAnsiTheme="minorHAnsi" w:cstheme="minorHAnsi"/>
          <w:color w:val="C00000"/>
        </w:rPr>
        <w:tab/>
      </w:r>
      <w:r w:rsidR="004F2E08" w:rsidRPr="004F2E08">
        <w:rPr>
          <w:rFonts w:asciiTheme="minorHAnsi" w:hAnsiTheme="minorHAnsi" w:cstheme="minorHAnsi"/>
          <w:color w:val="C00000"/>
        </w:rPr>
        <w:t xml:space="preserve">time of the RFP Response submission.  However, if an Award is granted, the Vendor MUST fully comply </w:t>
      </w:r>
      <w:r w:rsidR="004F2E08">
        <w:rPr>
          <w:rFonts w:asciiTheme="minorHAnsi" w:hAnsiTheme="minorHAnsi" w:cstheme="minorHAnsi"/>
          <w:color w:val="C00000"/>
        </w:rPr>
        <w:tab/>
        <w:t>`</w:t>
      </w:r>
      <w:r w:rsidR="004F2E08" w:rsidRPr="004F2E08">
        <w:rPr>
          <w:rFonts w:asciiTheme="minorHAnsi" w:hAnsiTheme="minorHAnsi" w:cstheme="minorHAnsi"/>
          <w:color w:val="C00000"/>
        </w:rPr>
        <w:t>with the published Requirements expressed within the RFP.</w:t>
      </w:r>
    </w:p>
    <w:p w14:paraId="6A61607B" w14:textId="77777777" w:rsidR="004F2E08" w:rsidRDefault="004F2E08" w:rsidP="00353580">
      <w:pPr>
        <w:spacing w:line="259" w:lineRule="auto"/>
        <w:rPr>
          <w:rFonts w:asciiTheme="minorHAnsi" w:hAnsiTheme="minorHAnsi" w:cstheme="minorHAnsi"/>
        </w:rPr>
      </w:pPr>
    </w:p>
    <w:p w14:paraId="7C5A276A" w14:textId="77777777" w:rsidR="00B90C43" w:rsidRPr="002A767D" w:rsidRDefault="00190644" w:rsidP="00B90C43">
      <w:pPr>
        <w:spacing w:line="259" w:lineRule="auto"/>
        <w:rPr>
          <w:rFonts w:asciiTheme="minorHAnsi" w:hAnsiTheme="minorHAnsi" w:cstheme="minorHAnsi"/>
        </w:rPr>
      </w:pPr>
      <w:r>
        <w:rPr>
          <w:rFonts w:asciiTheme="minorHAnsi" w:hAnsiTheme="minorHAnsi" w:cstheme="minorHAnsi"/>
        </w:rPr>
        <w:t>Q1</w:t>
      </w:r>
      <w:r w:rsidR="00D3712D">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8B3D6D" w:rsidRPr="008B3D6D">
        <w:rPr>
          <w:rFonts w:asciiTheme="minorHAnsi" w:hAnsiTheme="minorHAnsi" w:cstheme="minorHAnsi"/>
        </w:rPr>
        <w:t xml:space="preserve">MBE/WBE Indirect Participation:  For Indirect Participation, do the MBE/WBE vendors need to be </w:t>
      </w:r>
      <w:r w:rsidR="008B3D6D">
        <w:rPr>
          <w:rFonts w:asciiTheme="minorHAnsi" w:hAnsiTheme="minorHAnsi" w:cstheme="minorHAnsi"/>
        </w:rPr>
        <w:tab/>
      </w:r>
      <w:r w:rsidR="008B3D6D" w:rsidRPr="008B3D6D">
        <w:rPr>
          <w:rFonts w:asciiTheme="minorHAnsi" w:hAnsiTheme="minorHAnsi" w:cstheme="minorHAnsi"/>
        </w:rPr>
        <w:t xml:space="preserve">based in Chicago?  Can the bidder use MBE/WBE vendors outside of Illinois if the bidder’s corporate </w:t>
      </w:r>
      <w:r w:rsidR="008B3D6D">
        <w:rPr>
          <w:rFonts w:asciiTheme="minorHAnsi" w:hAnsiTheme="minorHAnsi" w:cstheme="minorHAnsi"/>
        </w:rPr>
        <w:tab/>
      </w:r>
      <w:r w:rsidR="008B3D6D" w:rsidRPr="008B3D6D">
        <w:rPr>
          <w:rFonts w:asciiTheme="minorHAnsi" w:hAnsiTheme="minorHAnsi" w:cstheme="minorHAnsi"/>
        </w:rPr>
        <w:t xml:space="preserve">headquarters are located in another State? </w:t>
      </w:r>
    </w:p>
    <w:p w14:paraId="29A71235" w14:textId="7958EA75" w:rsidR="00190644" w:rsidRPr="00032033" w:rsidRDefault="00B90C43" w:rsidP="00032033">
      <w:pPr>
        <w:spacing w:line="259" w:lineRule="auto"/>
        <w:rPr>
          <w:rFonts w:asciiTheme="minorHAnsi" w:hAnsiTheme="minorHAnsi" w:cstheme="minorHAnsi"/>
        </w:rPr>
      </w:pPr>
      <w:r w:rsidRPr="002A767D">
        <w:rPr>
          <w:rFonts w:asciiTheme="minorHAnsi" w:hAnsiTheme="minorHAnsi" w:cstheme="minorHAnsi"/>
        </w:rPr>
        <w:tab/>
      </w:r>
      <w:r w:rsidR="00190644" w:rsidRPr="00B570C4">
        <w:rPr>
          <w:rFonts w:asciiTheme="minorHAnsi" w:hAnsiTheme="minorHAnsi" w:cstheme="minorHAnsi"/>
          <w:color w:val="FF0000"/>
        </w:rPr>
        <w:t>Response</w:t>
      </w:r>
      <w:r w:rsidR="00190644" w:rsidRPr="00B570C4">
        <w:rPr>
          <w:rFonts w:asciiTheme="minorHAnsi" w:hAnsiTheme="minorHAnsi" w:cstheme="minorHAnsi"/>
        </w:rPr>
        <w:t>:</w:t>
      </w:r>
      <w:r w:rsidR="0029378D" w:rsidRPr="00B570C4">
        <w:rPr>
          <w:rFonts w:asciiTheme="minorHAnsi" w:hAnsiTheme="minorHAnsi" w:cstheme="minorHAnsi"/>
        </w:rPr>
        <w:t xml:space="preserve"> </w:t>
      </w:r>
      <w:r w:rsidR="002A767D" w:rsidRPr="00B570C4">
        <w:rPr>
          <w:rFonts w:asciiTheme="minorHAnsi" w:hAnsiTheme="minorHAnsi" w:cstheme="minorHAnsi"/>
        </w:rPr>
        <w:t xml:space="preserve">  </w:t>
      </w:r>
      <w:r w:rsidR="0094031F">
        <w:rPr>
          <w:rFonts w:asciiTheme="minorHAnsi" w:hAnsiTheme="minorHAnsi" w:cstheme="minorHAnsi"/>
          <w:color w:val="C00000"/>
        </w:rPr>
        <w:t xml:space="preserve">Bidders may utilize MBE/WBE vendors located in other states for Indirect Participation so </w:t>
      </w:r>
      <w:r w:rsidR="004F2E08">
        <w:rPr>
          <w:rFonts w:asciiTheme="minorHAnsi" w:hAnsiTheme="minorHAnsi" w:cstheme="minorHAnsi"/>
          <w:color w:val="C00000"/>
        </w:rPr>
        <w:tab/>
      </w:r>
      <w:r w:rsidR="0094031F">
        <w:rPr>
          <w:rFonts w:asciiTheme="minorHAnsi" w:hAnsiTheme="minorHAnsi" w:cstheme="minorHAnsi"/>
          <w:color w:val="C00000"/>
        </w:rPr>
        <w:t xml:space="preserve">long as those </w:t>
      </w:r>
      <w:r w:rsidR="006C05D7">
        <w:rPr>
          <w:rFonts w:asciiTheme="minorHAnsi" w:hAnsiTheme="minorHAnsi" w:cstheme="minorHAnsi"/>
          <w:color w:val="C00000"/>
        </w:rPr>
        <w:t xml:space="preserve">MBE/WBE firms are certified by an </w:t>
      </w:r>
      <w:r w:rsidR="00CC4C5E">
        <w:rPr>
          <w:rFonts w:asciiTheme="minorHAnsi" w:hAnsiTheme="minorHAnsi" w:cstheme="minorHAnsi"/>
          <w:color w:val="C00000"/>
        </w:rPr>
        <w:t xml:space="preserve">approved </w:t>
      </w:r>
      <w:r w:rsidR="006C05D7">
        <w:rPr>
          <w:rFonts w:asciiTheme="minorHAnsi" w:hAnsiTheme="minorHAnsi" w:cstheme="minorHAnsi"/>
          <w:color w:val="C00000"/>
        </w:rPr>
        <w:t xml:space="preserve">agency </w:t>
      </w:r>
      <w:r w:rsidR="00CC4C5E">
        <w:rPr>
          <w:rFonts w:asciiTheme="minorHAnsi" w:hAnsiTheme="minorHAnsi" w:cstheme="minorHAnsi"/>
          <w:color w:val="C00000"/>
        </w:rPr>
        <w:t>as set forth in 5.1 of Appendix 1.</w:t>
      </w:r>
      <w:r w:rsidR="006C05D7">
        <w:rPr>
          <w:rFonts w:asciiTheme="minorHAnsi" w:hAnsiTheme="minorHAnsi" w:cstheme="minorHAnsi"/>
          <w:color w:val="C00000"/>
        </w:rPr>
        <w:t xml:space="preserve"> </w:t>
      </w:r>
    </w:p>
    <w:p w14:paraId="0972491C" w14:textId="77777777" w:rsidR="00190644" w:rsidRDefault="00190644" w:rsidP="00353580">
      <w:pPr>
        <w:spacing w:line="259" w:lineRule="auto"/>
        <w:rPr>
          <w:rFonts w:asciiTheme="minorHAnsi" w:hAnsiTheme="minorHAnsi" w:cstheme="minorHAnsi"/>
        </w:rPr>
      </w:pPr>
    </w:p>
    <w:p w14:paraId="006B6016" w14:textId="77777777" w:rsidR="00B90C43" w:rsidRPr="004231A6" w:rsidRDefault="00190644" w:rsidP="008A2EF0">
      <w:pPr>
        <w:spacing w:line="259" w:lineRule="auto"/>
        <w:rPr>
          <w:rFonts w:asciiTheme="minorHAnsi" w:hAnsiTheme="minorHAnsi" w:cstheme="minorHAnsi"/>
        </w:rPr>
      </w:pPr>
      <w:r>
        <w:rPr>
          <w:rFonts w:asciiTheme="minorHAnsi" w:hAnsiTheme="minorHAnsi" w:cstheme="minorHAnsi"/>
        </w:rPr>
        <w:t>Q</w:t>
      </w:r>
      <w:r w:rsidR="00D3712D">
        <w:rPr>
          <w:rFonts w:asciiTheme="minorHAnsi" w:hAnsiTheme="minorHAnsi" w:cstheme="minorHAnsi"/>
        </w:rPr>
        <w:t>19</w:t>
      </w:r>
      <w:r>
        <w:rPr>
          <w:rFonts w:asciiTheme="minorHAnsi" w:hAnsiTheme="minorHAnsi" w:cstheme="minorHAnsi"/>
        </w:rPr>
        <w:t>.</w:t>
      </w:r>
      <w:r>
        <w:rPr>
          <w:rFonts w:asciiTheme="minorHAnsi" w:hAnsiTheme="minorHAnsi" w:cstheme="minorHAnsi"/>
        </w:rPr>
        <w:tab/>
      </w:r>
      <w:r w:rsidR="0009433D" w:rsidRPr="0009433D">
        <w:rPr>
          <w:rFonts w:asciiTheme="minorHAnsi" w:hAnsiTheme="minorHAnsi" w:cstheme="minorHAnsi"/>
        </w:rPr>
        <w:t xml:space="preserve">Given the scope and complexity of the subject RFP, would CCC consider an extension of the January </w:t>
      </w:r>
      <w:r w:rsidR="0009433D">
        <w:rPr>
          <w:rFonts w:asciiTheme="minorHAnsi" w:hAnsiTheme="minorHAnsi" w:cstheme="minorHAnsi"/>
        </w:rPr>
        <w:tab/>
      </w:r>
      <w:r w:rsidR="0009433D" w:rsidRPr="0009433D">
        <w:rPr>
          <w:rFonts w:asciiTheme="minorHAnsi" w:hAnsiTheme="minorHAnsi" w:cstheme="minorHAnsi"/>
        </w:rPr>
        <w:t xml:space="preserve">25th proposal submission deadline to allow for a comprehensive and thoughtful response from </w:t>
      </w:r>
      <w:r w:rsidR="0009433D">
        <w:rPr>
          <w:rFonts w:asciiTheme="minorHAnsi" w:hAnsiTheme="minorHAnsi" w:cstheme="minorHAnsi"/>
        </w:rPr>
        <w:tab/>
      </w:r>
      <w:r w:rsidR="0009433D" w:rsidRPr="0009433D">
        <w:rPr>
          <w:rFonts w:asciiTheme="minorHAnsi" w:hAnsiTheme="minorHAnsi" w:cstheme="minorHAnsi"/>
        </w:rPr>
        <w:t>proposers?</w:t>
      </w:r>
      <w:r w:rsidRPr="004231A6">
        <w:rPr>
          <w:rFonts w:asciiTheme="minorHAnsi" w:hAnsiTheme="minorHAnsi" w:cstheme="minorHAnsi"/>
        </w:rPr>
        <w:tab/>
      </w:r>
    </w:p>
    <w:p w14:paraId="3251E636" w14:textId="77777777" w:rsidR="00190644" w:rsidRPr="0013621C" w:rsidRDefault="00190644" w:rsidP="00B570C4">
      <w:pPr>
        <w:spacing w:line="259" w:lineRule="auto"/>
        <w:ind w:left="720"/>
        <w:rPr>
          <w:rFonts w:asciiTheme="minorHAnsi" w:hAnsiTheme="minorHAnsi" w:cstheme="minorHAnsi"/>
          <w:color w:val="C00000"/>
        </w:rPr>
      </w:pPr>
      <w:r w:rsidRPr="004231A6">
        <w:rPr>
          <w:rFonts w:asciiTheme="minorHAnsi" w:hAnsiTheme="minorHAnsi" w:cstheme="minorHAnsi"/>
          <w:color w:val="C00000"/>
        </w:rPr>
        <w:t>Response:</w:t>
      </w:r>
      <w:r w:rsidR="00370B4B" w:rsidRPr="004231A6">
        <w:rPr>
          <w:rFonts w:asciiTheme="minorHAnsi" w:hAnsiTheme="minorHAnsi" w:cstheme="minorHAnsi"/>
          <w:color w:val="C00000"/>
        </w:rPr>
        <w:t xml:space="preserve">  </w:t>
      </w:r>
      <w:r w:rsidR="00F44C73">
        <w:rPr>
          <w:rFonts w:asciiTheme="minorHAnsi" w:hAnsiTheme="minorHAnsi" w:cstheme="minorHAnsi"/>
          <w:color w:val="C00000"/>
        </w:rPr>
        <w:t>Refer to response to Q7.</w:t>
      </w:r>
    </w:p>
    <w:p w14:paraId="0AF984A2" w14:textId="77777777" w:rsidR="00190644" w:rsidRDefault="00190644" w:rsidP="00353580">
      <w:pPr>
        <w:spacing w:line="259" w:lineRule="auto"/>
        <w:rPr>
          <w:rFonts w:asciiTheme="minorHAnsi" w:hAnsiTheme="minorHAnsi" w:cstheme="minorHAnsi"/>
        </w:rPr>
      </w:pPr>
    </w:p>
    <w:p w14:paraId="2161DFC2" w14:textId="77777777" w:rsidR="0009433D" w:rsidRPr="0009433D" w:rsidRDefault="006D7B55" w:rsidP="3551BF08">
      <w:pPr>
        <w:spacing w:line="259" w:lineRule="auto"/>
        <w:rPr>
          <w:rFonts w:asciiTheme="minorHAnsi" w:hAnsiTheme="minorHAnsi" w:cstheme="minorBidi"/>
        </w:rPr>
      </w:pPr>
      <w:r w:rsidRPr="3551BF08">
        <w:rPr>
          <w:rFonts w:asciiTheme="minorHAnsi" w:hAnsiTheme="minorHAnsi" w:cstheme="minorBidi"/>
        </w:rPr>
        <w:t>Q2</w:t>
      </w:r>
      <w:r w:rsidR="00D3712D" w:rsidRPr="3551BF08">
        <w:rPr>
          <w:rFonts w:asciiTheme="minorHAnsi" w:hAnsiTheme="minorHAnsi" w:cstheme="minorBidi"/>
        </w:rPr>
        <w:t>0</w:t>
      </w:r>
      <w:r w:rsidRPr="3551BF08">
        <w:rPr>
          <w:rFonts w:asciiTheme="minorHAnsi" w:hAnsiTheme="minorHAnsi" w:cstheme="minorBidi"/>
        </w:rPr>
        <w:t>.</w:t>
      </w:r>
      <w:r>
        <w:tab/>
      </w:r>
      <w:r w:rsidR="0009433D" w:rsidRPr="3551BF08">
        <w:rPr>
          <w:rFonts w:asciiTheme="minorHAnsi" w:hAnsiTheme="minorHAnsi" w:cstheme="minorBidi"/>
        </w:rPr>
        <w:t xml:space="preserve">Should the three clients in Section 8 (Clients and Portfolio) be clients who </w:t>
      </w:r>
      <w:commentRangeStart w:id="2"/>
      <w:commentRangeStart w:id="3"/>
      <w:r w:rsidR="0009433D" w:rsidRPr="3551BF08">
        <w:rPr>
          <w:rFonts w:asciiTheme="minorHAnsi" w:hAnsiTheme="minorHAnsi" w:cstheme="minorBidi"/>
        </w:rPr>
        <w:t>went</w:t>
      </w:r>
      <w:commentRangeEnd w:id="2"/>
      <w:r>
        <w:rPr>
          <w:rStyle w:val="CommentReference"/>
        </w:rPr>
        <w:commentReference w:id="2"/>
      </w:r>
      <w:commentRangeEnd w:id="3"/>
      <w:r>
        <w:rPr>
          <w:rStyle w:val="CommentReference"/>
        </w:rPr>
        <w:commentReference w:id="3"/>
      </w:r>
      <w:r w:rsidR="0009433D" w:rsidRPr="3551BF08">
        <w:rPr>
          <w:rFonts w:asciiTheme="minorHAnsi" w:hAnsiTheme="minorHAnsi" w:cstheme="minorBidi"/>
        </w:rPr>
        <w:t xml:space="preserve"> through a </w:t>
      </w:r>
      <w:proofErr w:type="gramStart"/>
      <w:r w:rsidR="0009433D" w:rsidRPr="3551BF08">
        <w:rPr>
          <w:rFonts w:asciiTheme="minorHAnsi" w:hAnsiTheme="minorHAnsi" w:cstheme="minorBidi"/>
        </w:rPr>
        <w:t>recent</w:t>
      </w:r>
      <w:proofErr w:type="gramEnd"/>
    </w:p>
    <w:p w14:paraId="42D1C757" w14:textId="77777777" w:rsidR="008A2EF0" w:rsidRPr="004231A6" w:rsidRDefault="0009433D" w:rsidP="0009433D">
      <w:pPr>
        <w:spacing w:line="259" w:lineRule="auto"/>
        <w:rPr>
          <w:rFonts w:asciiTheme="minorHAnsi" w:hAnsiTheme="minorHAnsi" w:cstheme="minorHAnsi"/>
        </w:rPr>
      </w:pPr>
      <w:r>
        <w:rPr>
          <w:rFonts w:asciiTheme="minorHAnsi" w:hAnsiTheme="minorHAnsi" w:cstheme="minorHAnsi"/>
        </w:rPr>
        <w:tab/>
      </w:r>
      <w:proofErr w:type="gramStart"/>
      <w:r w:rsidRPr="0009433D">
        <w:rPr>
          <w:rFonts w:asciiTheme="minorHAnsi" w:hAnsiTheme="minorHAnsi" w:cstheme="minorHAnsi"/>
        </w:rPr>
        <w:t>implementation</w:t>
      </w:r>
      <w:proofErr w:type="gramEnd"/>
      <w:r w:rsidRPr="0009433D">
        <w:rPr>
          <w:rFonts w:asciiTheme="minorHAnsi" w:hAnsiTheme="minorHAnsi" w:cstheme="minorHAnsi"/>
        </w:rPr>
        <w:t xml:space="preserve"> of Banking Services products like those CCC is requesting?</w:t>
      </w:r>
      <w:r w:rsidR="006D7B55" w:rsidRPr="004231A6">
        <w:rPr>
          <w:rFonts w:asciiTheme="minorHAnsi" w:hAnsiTheme="minorHAnsi" w:cstheme="minorHAnsi"/>
        </w:rPr>
        <w:tab/>
      </w:r>
    </w:p>
    <w:p w14:paraId="04D93D19" w14:textId="74251681" w:rsidR="006D7B55" w:rsidRPr="0013621C" w:rsidRDefault="008A2EF0" w:rsidP="29E5EF2A">
      <w:pPr>
        <w:spacing w:line="259" w:lineRule="auto"/>
        <w:rPr>
          <w:rFonts w:asciiTheme="minorHAnsi" w:hAnsiTheme="minorHAnsi" w:cstheme="minorBidi"/>
        </w:rPr>
      </w:pPr>
      <w:r w:rsidRPr="004231A6">
        <w:rPr>
          <w:rFonts w:asciiTheme="minorHAnsi" w:hAnsiTheme="minorHAnsi" w:cstheme="minorHAnsi"/>
        </w:rPr>
        <w:lastRenderedPageBreak/>
        <w:tab/>
      </w:r>
      <w:r w:rsidR="006D7B55" w:rsidRPr="004231A6">
        <w:rPr>
          <w:rFonts w:asciiTheme="minorHAnsi" w:hAnsiTheme="minorHAnsi" w:cstheme="minorBidi"/>
          <w:color w:val="C00000"/>
        </w:rPr>
        <w:t>Response:</w:t>
      </w:r>
      <w:r w:rsidR="68703805" w:rsidRPr="004231A6">
        <w:rPr>
          <w:rFonts w:asciiTheme="minorHAnsi" w:hAnsiTheme="minorHAnsi" w:cstheme="minorBidi"/>
          <w:color w:val="C00000"/>
        </w:rPr>
        <w:t xml:space="preserve">  </w:t>
      </w:r>
      <w:r w:rsidR="00370B4B" w:rsidRPr="004231A6">
        <w:rPr>
          <w:rFonts w:asciiTheme="minorHAnsi" w:hAnsiTheme="minorHAnsi" w:cstheme="minorBidi"/>
          <w:color w:val="C00000"/>
        </w:rPr>
        <w:t xml:space="preserve"> </w:t>
      </w:r>
      <w:r w:rsidR="004D2603">
        <w:rPr>
          <w:rFonts w:asciiTheme="minorHAnsi" w:hAnsiTheme="minorHAnsi" w:cstheme="minorBidi"/>
          <w:color w:val="C00000"/>
        </w:rPr>
        <w:t>No, but if possible please include.</w:t>
      </w:r>
    </w:p>
    <w:p w14:paraId="1D0993D8" w14:textId="77777777" w:rsidR="006D7B55" w:rsidRDefault="006D7B55" w:rsidP="00353580">
      <w:pPr>
        <w:spacing w:line="259" w:lineRule="auto"/>
        <w:rPr>
          <w:rFonts w:asciiTheme="minorHAnsi" w:hAnsiTheme="minorHAnsi" w:cstheme="minorHAnsi"/>
        </w:rPr>
      </w:pPr>
    </w:p>
    <w:p w14:paraId="13797BF2" w14:textId="77777777" w:rsidR="008A2EF0" w:rsidRDefault="006D7B55" w:rsidP="00B322AD">
      <w:pPr>
        <w:spacing w:line="259" w:lineRule="auto"/>
        <w:rPr>
          <w:rFonts w:asciiTheme="minorHAnsi" w:hAnsiTheme="minorHAnsi" w:cstheme="minorHAnsi"/>
        </w:rPr>
      </w:pPr>
      <w:r>
        <w:rPr>
          <w:rFonts w:asciiTheme="minorHAnsi" w:hAnsiTheme="minorHAnsi" w:cstheme="minorHAnsi"/>
        </w:rPr>
        <w:t>Q2</w:t>
      </w:r>
      <w:r w:rsidR="00D3712D">
        <w:rPr>
          <w:rFonts w:asciiTheme="minorHAnsi" w:hAnsiTheme="minorHAnsi" w:cstheme="minorHAnsi"/>
        </w:rPr>
        <w:t>1</w:t>
      </w:r>
      <w:r>
        <w:rPr>
          <w:rFonts w:asciiTheme="minorHAnsi" w:hAnsiTheme="minorHAnsi" w:cstheme="minorHAnsi"/>
        </w:rPr>
        <w:t>.</w:t>
      </w:r>
      <w:r>
        <w:rPr>
          <w:rFonts w:asciiTheme="minorHAnsi" w:hAnsiTheme="minorHAnsi" w:cstheme="minorHAnsi"/>
        </w:rPr>
        <w:tab/>
      </w:r>
      <w:r w:rsidR="0009433D" w:rsidRPr="0009433D">
        <w:rPr>
          <w:rFonts w:asciiTheme="minorHAnsi" w:hAnsiTheme="minorHAnsi" w:cstheme="minorHAnsi"/>
        </w:rPr>
        <w:t xml:space="preserve">In regards to Balance Admin/FDIC Assessment Fees and/or Balance Based Charges, is this fee being </w:t>
      </w:r>
      <w:r w:rsidR="0009433D">
        <w:rPr>
          <w:rFonts w:asciiTheme="minorHAnsi" w:hAnsiTheme="minorHAnsi" w:cstheme="minorHAnsi"/>
        </w:rPr>
        <w:tab/>
      </w:r>
      <w:r w:rsidR="0009433D" w:rsidRPr="0009433D">
        <w:rPr>
          <w:rFonts w:asciiTheme="minorHAnsi" w:hAnsiTheme="minorHAnsi" w:cstheme="minorHAnsi"/>
        </w:rPr>
        <w:t>assessed on the balances held with your current provider</w:t>
      </w:r>
      <w:r w:rsidR="0009433D">
        <w:rPr>
          <w:rFonts w:asciiTheme="minorHAnsi" w:hAnsiTheme="minorHAnsi" w:cstheme="minorHAnsi"/>
        </w:rPr>
        <w:t>?</w:t>
      </w:r>
      <w:r w:rsidR="0009433D" w:rsidRPr="0009433D">
        <w:rPr>
          <w:rFonts w:asciiTheme="minorHAnsi" w:hAnsiTheme="minorHAnsi" w:cstheme="minorHAnsi"/>
        </w:rPr>
        <w:t xml:space="preserve"> </w:t>
      </w:r>
      <w:r w:rsidR="0009433D">
        <w:rPr>
          <w:rFonts w:asciiTheme="minorHAnsi" w:hAnsiTheme="minorHAnsi" w:cstheme="minorHAnsi"/>
        </w:rPr>
        <w:t>I</w:t>
      </w:r>
      <w:r w:rsidR="0009433D" w:rsidRPr="0009433D">
        <w:rPr>
          <w:rFonts w:asciiTheme="minorHAnsi" w:hAnsiTheme="minorHAnsi" w:cstheme="minorHAnsi"/>
        </w:rPr>
        <w:t xml:space="preserve">f yes, please indicate the specific </w:t>
      </w:r>
      <w:r w:rsidR="0009433D">
        <w:rPr>
          <w:rFonts w:asciiTheme="minorHAnsi" w:hAnsiTheme="minorHAnsi" w:cstheme="minorHAnsi"/>
        </w:rPr>
        <w:tab/>
      </w:r>
      <w:r w:rsidR="0009433D" w:rsidRPr="0009433D">
        <w:rPr>
          <w:rFonts w:asciiTheme="minorHAnsi" w:hAnsiTheme="minorHAnsi" w:cstheme="minorHAnsi"/>
        </w:rPr>
        <w:t>amount charged based on the balances shown on the Fee/Cost Form.</w:t>
      </w:r>
    </w:p>
    <w:p w14:paraId="3694A86A" w14:textId="4DDD370B" w:rsidR="00B322AD" w:rsidRDefault="00C93518" w:rsidP="3551BF08">
      <w:pPr>
        <w:spacing w:line="259" w:lineRule="auto"/>
        <w:rPr>
          <w:rFonts w:asciiTheme="minorHAnsi" w:hAnsiTheme="minorHAnsi" w:cstheme="minorBidi"/>
          <w:color w:val="C00000"/>
        </w:rPr>
      </w:pPr>
      <w:r>
        <w:rPr>
          <w:rFonts w:asciiTheme="minorHAnsi" w:hAnsiTheme="minorHAnsi" w:cstheme="minorHAnsi"/>
        </w:rPr>
        <w:tab/>
      </w:r>
      <w:r w:rsidRPr="3551BF08">
        <w:rPr>
          <w:rFonts w:asciiTheme="minorHAnsi" w:hAnsiTheme="minorHAnsi" w:cstheme="minorBidi"/>
          <w:color w:val="C00000"/>
        </w:rPr>
        <w:t>Response:</w:t>
      </w:r>
      <w:r w:rsidR="5CDFFB22" w:rsidRPr="3551BF08">
        <w:rPr>
          <w:rFonts w:asciiTheme="minorHAnsi" w:hAnsiTheme="minorHAnsi" w:cstheme="minorBidi"/>
          <w:color w:val="C00000"/>
        </w:rPr>
        <w:t xml:space="preserve">  </w:t>
      </w:r>
      <w:r w:rsidR="00370B4B" w:rsidRPr="3551BF08">
        <w:rPr>
          <w:rFonts w:asciiTheme="minorHAnsi" w:hAnsiTheme="minorHAnsi" w:cstheme="minorBidi"/>
          <w:color w:val="C00000"/>
        </w:rPr>
        <w:t xml:space="preserve"> </w:t>
      </w:r>
      <w:r w:rsidR="004D2603" w:rsidRPr="3551BF08">
        <w:rPr>
          <w:rFonts w:asciiTheme="minorHAnsi" w:hAnsiTheme="minorHAnsi" w:cstheme="minorBidi"/>
          <w:color w:val="C00000"/>
        </w:rPr>
        <w:t>Yes.  The rate varies from 1.03 bps to 1.10 bps.</w:t>
      </w:r>
      <w:commentRangeStart w:id="4"/>
      <w:commentRangeEnd w:id="4"/>
      <w:r w:rsidR="00703059">
        <w:rPr>
          <w:rStyle w:val="CommentReference"/>
        </w:rPr>
        <w:commentReference w:id="4"/>
      </w:r>
      <w:commentRangeStart w:id="5"/>
      <w:commentRangeEnd w:id="5"/>
      <w:r>
        <w:rPr>
          <w:rStyle w:val="CommentReference"/>
        </w:rPr>
        <w:commentReference w:id="5"/>
      </w:r>
      <w:r w:rsidR="00193DE1" w:rsidRPr="3551BF08">
        <w:rPr>
          <w:rFonts w:asciiTheme="minorHAnsi" w:hAnsiTheme="minorHAnsi" w:cstheme="minorBidi"/>
          <w:color w:val="C00000"/>
        </w:rPr>
        <w:t>.</w:t>
      </w:r>
    </w:p>
    <w:p w14:paraId="000DB883" w14:textId="77777777" w:rsidR="00B322AD" w:rsidRDefault="00B322AD" w:rsidP="00B322AD">
      <w:pPr>
        <w:spacing w:line="259" w:lineRule="auto"/>
        <w:rPr>
          <w:rFonts w:asciiTheme="minorHAnsi" w:hAnsiTheme="minorHAnsi" w:cstheme="minorBidi"/>
          <w:color w:val="C00000"/>
        </w:rPr>
      </w:pPr>
    </w:p>
    <w:p w14:paraId="296C3070" w14:textId="77777777" w:rsidR="0013621C" w:rsidRDefault="00C93518" w:rsidP="008A2EF0">
      <w:pPr>
        <w:spacing w:line="259" w:lineRule="auto"/>
        <w:rPr>
          <w:rFonts w:asciiTheme="minorHAnsi" w:hAnsiTheme="minorHAnsi" w:cstheme="minorHAnsi"/>
        </w:rPr>
      </w:pPr>
      <w:r>
        <w:rPr>
          <w:rFonts w:asciiTheme="minorHAnsi" w:hAnsiTheme="minorHAnsi" w:cstheme="minorHAnsi"/>
        </w:rPr>
        <w:t>Q2</w:t>
      </w:r>
      <w:r w:rsidR="00D3712D">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09433D" w:rsidRPr="0009433D">
        <w:rPr>
          <w:rFonts w:asciiTheme="minorHAnsi" w:hAnsiTheme="minorHAnsi" w:cstheme="minorHAnsi"/>
        </w:rPr>
        <w:t>What, if any, challenges do you have with the way your banking services are working today?</w:t>
      </w:r>
      <w:r w:rsidR="0013621C">
        <w:rPr>
          <w:rFonts w:asciiTheme="minorHAnsi" w:hAnsiTheme="minorHAnsi" w:cstheme="minorHAnsi"/>
        </w:rPr>
        <w:tab/>
      </w:r>
    </w:p>
    <w:p w14:paraId="368B1108" w14:textId="77777777" w:rsidR="008A2EF0" w:rsidRDefault="008A2EF0" w:rsidP="008A2EF0">
      <w:pPr>
        <w:spacing w:line="259" w:lineRule="auto"/>
        <w:rPr>
          <w:rFonts w:asciiTheme="minorHAnsi" w:hAnsiTheme="minorHAnsi" w:cstheme="minorHAnsi"/>
          <w:color w:val="C00000"/>
        </w:rPr>
      </w:pPr>
      <w:r>
        <w:rPr>
          <w:rFonts w:asciiTheme="minorHAnsi" w:hAnsiTheme="minorHAnsi" w:cstheme="minorHAnsi"/>
        </w:rPr>
        <w:tab/>
      </w:r>
      <w:r w:rsidR="003C4C39">
        <w:rPr>
          <w:rFonts w:asciiTheme="minorHAnsi" w:hAnsiTheme="minorHAnsi" w:cstheme="minorHAnsi"/>
          <w:color w:val="C00000"/>
        </w:rPr>
        <w:t>Response:</w:t>
      </w:r>
      <w:r w:rsidR="00370B4B">
        <w:rPr>
          <w:rFonts w:asciiTheme="minorHAnsi" w:hAnsiTheme="minorHAnsi" w:cstheme="minorHAnsi"/>
          <w:color w:val="C00000"/>
        </w:rPr>
        <w:t xml:space="preserve">  </w:t>
      </w:r>
      <w:r w:rsidR="00111780">
        <w:rPr>
          <w:rFonts w:asciiTheme="minorHAnsi" w:hAnsiTheme="minorHAnsi" w:cstheme="minorHAnsi"/>
          <w:color w:val="C00000"/>
        </w:rPr>
        <w:t>None.</w:t>
      </w:r>
    </w:p>
    <w:p w14:paraId="101926F1" w14:textId="77777777" w:rsidR="003C4C39" w:rsidRPr="00B570C4" w:rsidRDefault="003C4C39" w:rsidP="008A2EF0">
      <w:pPr>
        <w:spacing w:line="259" w:lineRule="auto"/>
        <w:rPr>
          <w:rFonts w:asciiTheme="minorHAnsi" w:hAnsiTheme="minorHAnsi" w:cstheme="minorHAnsi"/>
          <w:color w:val="C00000"/>
        </w:rPr>
      </w:pPr>
    </w:p>
    <w:p w14:paraId="2FF7A685" w14:textId="77777777" w:rsidR="00B322AD" w:rsidRDefault="0013621C" w:rsidP="29E5EF2A">
      <w:pPr>
        <w:spacing w:line="259" w:lineRule="auto"/>
        <w:rPr>
          <w:rFonts w:asciiTheme="minorHAnsi" w:hAnsiTheme="minorHAnsi" w:cstheme="minorHAnsi"/>
        </w:rPr>
      </w:pPr>
      <w:r>
        <w:rPr>
          <w:rFonts w:asciiTheme="minorHAnsi" w:hAnsiTheme="minorHAnsi" w:cstheme="minorHAnsi"/>
        </w:rPr>
        <w:t>Q2</w:t>
      </w:r>
      <w:r w:rsidR="00D3712D">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C61DF5" w:rsidRPr="00C61DF5">
        <w:rPr>
          <w:rFonts w:asciiTheme="minorHAnsi" w:hAnsiTheme="minorHAnsi" w:cstheme="minorHAnsi"/>
        </w:rPr>
        <w:t>What are the most important characteristics for you in your banking provider?</w:t>
      </w:r>
      <w:r>
        <w:rPr>
          <w:rFonts w:asciiTheme="minorHAnsi" w:hAnsiTheme="minorHAnsi" w:cstheme="minorHAnsi"/>
        </w:rPr>
        <w:tab/>
      </w:r>
    </w:p>
    <w:p w14:paraId="4ABC1448" w14:textId="45D87E0C" w:rsidR="0013621C" w:rsidRPr="003B7AC2" w:rsidRDefault="0013621C" w:rsidP="00032033">
      <w:pPr>
        <w:spacing w:line="259" w:lineRule="auto"/>
        <w:ind w:left="720"/>
        <w:rPr>
          <w:rFonts w:asciiTheme="minorHAnsi" w:hAnsiTheme="minorHAnsi" w:cstheme="minorBidi"/>
          <w:color w:val="FF0000"/>
        </w:rPr>
      </w:pPr>
      <w:r w:rsidRPr="29E5EF2A">
        <w:rPr>
          <w:rFonts w:asciiTheme="minorHAnsi" w:hAnsiTheme="minorHAnsi" w:cstheme="minorBidi"/>
          <w:color w:val="C00000"/>
        </w:rPr>
        <w:t>Response:</w:t>
      </w:r>
      <w:r w:rsidR="13C0CA36" w:rsidRPr="29E5EF2A">
        <w:rPr>
          <w:rFonts w:asciiTheme="minorHAnsi" w:hAnsiTheme="minorHAnsi" w:cstheme="minorBidi"/>
          <w:color w:val="C00000"/>
        </w:rPr>
        <w:t xml:space="preserve"> </w:t>
      </w:r>
      <w:r w:rsidR="00370B4B">
        <w:rPr>
          <w:rFonts w:asciiTheme="minorHAnsi" w:hAnsiTheme="minorHAnsi" w:cstheme="minorBidi"/>
          <w:color w:val="C00000"/>
        </w:rPr>
        <w:t xml:space="preserve">  </w:t>
      </w:r>
      <w:commentRangeStart w:id="6"/>
      <w:commentRangeEnd w:id="6"/>
      <w:r w:rsidR="000845FF">
        <w:rPr>
          <w:rStyle w:val="CommentReference"/>
        </w:rPr>
        <w:commentReference w:id="6"/>
      </w:r>
      <w:r w:rsidR="000845FF">
        <w:rPr>
          <w:rFonts w:asciiTheme="minorHAnsi" w:hAnsiTheme="minorHAnsi" w:cstheme="minorBidi"/>
          <w:color w:val="C00000"/>
        </w:rPr>
        <w:t xml:space="preserve">  CCC is looking for a Proposal to provide all services as set forth in the RFP.</w:t>
      </w:r>
    </w:p>
    <w:p w14:paraId="2C62F170" w14:textId="77777777" w:rsidR="0013621C" w:rsidRDefault="0013621C" w:rsidP="00353580">
      <w:pPr>
        <w:spacing w:line="259" w:lineRule="auto"/>
        <w:rPr>
          <w:rFonts w:asciiTheme="minorHAnsi" w:hAnsiTheme="minorHAnsi" w:cstheme="minorHAnsi"/>
        </w:rPr>
      </w:pPr>
    </w:p>
    <w:p w14:paraId="6AD52303" w14:textId="77777777" w:rsidR="0013621C" w:rsidRDefault="0013621C" w:rsidP="00353580">
      <w:pPr>
        <w:spacing w:line="259" w:lineRule="auto"/>
        <w:rPr>
          <w:rFonts w:asciiTheme="minorHAnsi" w:hAnsiTheme="minorHAnsi" w:cstheme="minorHAnsi"/>
        </w:rPr>
      </w:pPr>
      <w:r>
        <w:rPr>
          <w:rFonts w:asciiTheme="minorHAnsi" w:hAnsiTheme="minorHAnsi" w:cstheme="minorHAnsi"/>
        </w:rPr>
        <w:t>Q2</w:t>
      </w:r>
      <w:r w:rsidR="00D3712D">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C61DF5" w:rsidRPr="00C61DF5">
        <w:rPr>
          <w:rFonts w:asciiTheme="minorHAnsi" w:hAnsiTheme="minorHAnsi" w:cstheme="minorHAnsi"/>
        </w:rPr>
        <w:t xml:space="preserve">Could you please confirm that you will accept a 3-ring binder for the hard </w:t>
      </w:r>
      <w:commentRangeStart w:id="7"/>
      <w:r w:rsidR="00C61DF5" w:rsidRPr="00C61DF5">
        <w:rPr>
          <w:rFonts w:asciiTheme="minorHAnsi" w:hAnsiTheme="minorHAnsi" w:cstheme="minorHAnsi"/>
        </w:rPr>
        <w:t>copy</w:t>
      </w:r>
      <w:commentRangeEnd w:id="7"/>
      <w:r w:rsidR="00D55010">
        <w:rPr>
          <w:rStyle w:val="CommentReference"/>
        </w:rPr>
        <w:commentReference w:id="7"/>
      </w:r>
      <w:r w:rsidR="00C61DF5" w:rsidRPr="00C61DF5">
        <w:rPr>
          <w:rFonts w:asciiTheme="minorHAnsi" w:hAnsiTheme="minorHAnsi" w:cstheme="minorHAnsi"/>
        </w:rPr>
        <w:t>?</w:t>
      </w:r>
    </w:p>
    <w:p w14:paraId="0DAD1551" w14:textId="5453BBA0" w:rsidR="0013621C" w:rsidRPr="004F2E08" w:rsidRDefault="0013621C" w:rsidP="29E5EF2A">
      <w:pPr>
        <w:spacing w:line="259" w:lineRule="auto"/>
        <w:rPr>
          <w:rFonts w:asciiTheme="minorHAnsi" w:hAnsiTheme="minorHAnsi" w:cstheme="minorBidi"/>
          <w:color w:val="C00000"/>
        </w:rPr>
      </w:pPr>
      <w:r>
        <w:rPr>
          <w:rFonts w:asciiTheme="minorHAnsi" w:hAnsiTheme="minorHAnsi" w:cstheme="minorHAnsi"/>
        </w:rPr>
        <w:tab/>
      </w:r>
      <w:r w:rsidRPr="29E5EF2A">
        <w:rPr>
          <w:rFonts w:asciiTheme="minorHAnsi" w:hAnsiTheme="minorHAnsi" w:cstheme="minorBidi"/>
          <w:color w:val="C00000"/>
        </w:rPr>
        <w:t>Response:</w:t>
      </w:r>
      <w:r w:rsidR="306AD50C" w:rsidRPr="29E5EF2A">
        <w:rPr>
          <w:rFonts w:asciiTheme="minorHAnsi" w:hAnsiTheme="minorHAnsi" w:cstheme="minorBidi"/>
        </w:rPr>
        <w:t xml:space="preserve">  </w:t>
      </w:r>
      <w:r w:rsidR="00F9481A" w:rsidRPr="004F2E08">
        <w:rPr>
          <w:rFonts w:asciiTheme="minorHAnsi" w:hAnsiTheme="minorHAnsi" w:cstheme="minorBidi"/>
          <w:color w:val="C00000"/>
        </w:rPr>
        <w:t>Hard copy submissions in a 3-ring binder are acceptable.</w:t>
      </w:r>
    </w:p>
    <w:p w14:paraId="44177534" w14:textId="77777777" w:rsidR="0013621C" w:rsidRDefault="0013621C" w:rsidP="00353580">
      <w:pPr>
        <w:spacing w:line="259" w:lineRule="auto"/>
        <w:rPr>
          <w:rFonts w:asciiTheme="minorHAnsi" w:hAnsiTheme="minorHAnsi" w:cstheme="minorHAnsi"/>
        </w:rPr>
      </w:pPr>
    </w:p>
    <w:p w14:paraId="52F82F3F" w14:textId="77777777" w:rsidR="0013621C" w:rsidRDefault="0013621C" w:rsidP="00353580">
      <w:pPr>
        <w:spacing w:line="259" w:lineRule="auto"/>
        <w:rPr>
          <w:rFonts w:asciiTheme="minorHAnsi" w:hAnsiTheme="minorHAnsi" w:cstheme="minorHAnsi"/>
        </w:rPr>
      </w:pPr>
      <w:r>
        <w:rPr>
          <w:rFonts w:asciiTheme="minorHAnsi" w:hAnsiTheme="minorHAnsi" w:cstheme="minorHAnsi"/>
        </w:rPr>
        <w:t>Q2</w:t>
      </w:r>
      <w:r w:rsidR="00D3712D">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C61DF5" w:rsidRPr="00C61DF5">
        <w:rPr>
          <w:rFonts w:asciiTheme="minorHAnsi" w:hAnsiTheme="minorHAnsi" w:cstheme="minorHAnsi"/>
        </w:rPr>
        <w:t xml:space="preserve">Could you clarify the number of references that you seek?  In Section 8, page 20 Clients and Portfolio, </w:t>
      </w:r>
      <w:r w:rsidR="00C61DF5">
        <w:rPr>
          <w:rFonts w:asciiTheme="minorHAnsi" w:hAnsiTheme="minorHAnsi" w:cstheme="minorHAnsi"/>
        </w:rPr>
        <w:tab/>
      </w:r>
      <w:r w:rsidR="00C61DF5" w:rsidRPr="00C61DF5">
        <w:rPr>
          <w:rFonts w:asciiTheme="minorHAnsi" w:hAnsiTheme="minorHAnsi" w:cstheme="minorHAnsi"/>
        </w:rPr>
        <w:t xml:space="preserve">(3) Banking Service clients are requested.  </w:t>
      </w:r>
      <w:commentRangeStart w:id="8"/>
      <w:r w:rsidR="00C61DF5" w:rsidRPr="00C61DF5">
        <w:rPr>
          <w:rFonts w:asciiTheme="minorHAnsi" w:hAnsiTheme="minorHAnsi" w:cstheme="minorHAnsi"/>
        </w:rPr>
        <w:t>In</w:t>
      </w:r>
      <w:commentRangeEnd w:id="8"/>
      <w:r w:rsidR="00E26753">
        <w:rPr>
          <w:rStyle w:val="CommentReference"/>
        </w:rPr>
        <w:commentReference w:id="8"/>
      </w:r>
      <w:r w:rsidR="00C61DF5" w:rsidRPr="00C61DF5">
        <w:rPr>
          <w:rFonts w:asciiTheme="minorHAnsi" w:hAnsiTheme="minorHAnsi" w:cstheme="minorHAnsi"/>
        </w:rPr>
        <w:t xml:space="preserve"> section 9, page 20 References, at least (3) references are </w:t>
      </w:r>
      <w:r w:rsidR="00C61DF5">
        <w:rPr>
          <w:rFonts w:asciiTheme="minorHAnsi" w:hAnsiTheme="minorHAnsi" w:cstheme="minorHAnsi"/>
        </w:rPr>
        <w:tab/>
      </w:r>
      <w:r w:rsidR="00C61DF5" w:rsidRPr="00C61DF5">
        <w:rPr>
          <w:rFonts w:asciiTheme="minorHAnsi" w:hAnsiTheme="minorHAnsi" w:cstheme="minorHAnsi"/>
        </w:rPr>
        <w:t>requested.  Can you clarify the difference between the two sections?</w:t>
      </w:r>
    </w:p>
    <w:p w14:paraId="1639582F" w14:textId="2437D8D3" w:rsidR="0013621C" w:rsidRPr="003B7AC2" w:rsidRDefault="0013621C" w:rsidP="29E5EF2A">
      <w:pPr>
        <w:spacing w:line="259" w:lineRule="auto"/>
        <w:rPr>
          <w:rFonts w:asciiTheme="minorHAnsi" w:hAnsiTheme="minorHAnsi" w:cstheme="minorBidi"/>
          <w:color w:val="FF0000"/>
        </w:rPr>
      </w:pPr>
      <w:r>
        <w:rPr>
          <w:rFonts w:asciiTheme="minorHAnsi" w:hAnsiTheme="minorHAnsi" w:cstheme="minorHAnsi"/>
        </w:rPr>
        <w:tab/>
      </w:r>
      <w:r w:rsidRPr="29E5EF2A">
        <w:rPr>
          <w:rFonts w:asciiTheme="minorHAnsi" w:hAnsiTheme="minorHAnsi" w:cstheme="minorBidi"/>
          <w:color w:val="C00000"/>
        </w:rPr>
        <w:t>Response:</w:t>
      </w:r>
      <w:r w:rsidR="15A2A4E6" w:rsidRPr="29E5EF2A">
        <w:rPr>
          <w:rFonts w:asciiTheme="minorHAnsi" w:hAnsiTheme="minorHAnsi" w:cstheme="minorBidi"/>
          <w:color w:val="C00000"/>
        </w:rPr>
        <w:t xml:space="preserve">  </w:t>
      </w:r>
      <w:r w:rsidR="00370B4B">
        <w:rPr>
          <w:rFonts w:asciiTheme="minorHAnsi" w:hAnsiTheme="minorHAnsi" w:cstheme="minorBidi"/>
          <w:color w:val="C00000"/>
        </w:rPr>
        <w:t xml:space="preserve">  </w:t>
      </w:r>
      <w:r w:rsidR="00F9481A">
        <w:rPr>
          <w:rFonts w:asciiTheme="minorHAnsi" w:hAnsiTheme="minorHAnsi" w:cstheme="minorHAnsi"/>
          <w:color w:val="C00000"/>
        </w:rPr>
        <w:t xml:space="preserve"> </w:t>
      </w:r>
      <w:r w:rsidR="00F9481A" w:rsidRPr="00F9481A">
        <w:rPr>
          <w:rFonts w:asciiTheme="minorHAnsi" w:hAnsiTheme="minorHAnsi" w:cstheme="minorHAnsi"/>
          <w:color w:val="C00000"/>
        </w:rPr>
        <w:t xml:space="preserve">For this RFP, submission requirements </w:t>
      </w:r>
      <w:r w:rsidR="004F2E08">
        <w:rPr>
          <w:rFonts w:asciiTheme="minorHAnsi" w:hAnsiTheme="minorHAnsi" w:cstheme="minorHAnsi"/>
          <w:color w:val="C00000"/>
        </w:rPr>
        <w:t xml:space="preserve">for Clients and Portfolio, CCC </w:t>
      </w:r>
      <w:r w:rsidR="00F9481A" w:rsidRPr="00F9481A">
        <w:rPr>
          <w:rFonts w:asciiTheme="minorHAnsi" w:hAnsiTheme="minorHAnsi" w:cstheme="minorHAnsi"/>
          <w:color w:val="C00000"/>
        </w:rPr>
        <w:t xml:space="preserve">is looking for details </w:t>
      </w:r>
      <w:r w:rsidR="004F2E08">
        <w:rPr>
          <w:rFonts w:asciiTheme="minorHAnsi" w:hAnsiTheme="minorHAnsi" w:cstheme="minorHAnsi"/>
          <w:color w:val="C00000"/>
        </w:rPr>
        <w:tab/>
      </w:r>
      <w:r w:rsidR="00F9481A" w:rsidRPr="00F9481A">
        <w:rPr>
          <w:rFonts w:asciiTheme="minorHAnsi" w:hAnsiTheme="minorHAnsi" w:cstheme="minorHAnsi"/>
          <w:color w:val="C00000"/>
        </w:rPr>
        <w:t>of recent work done with three of a proposer’s clie</w:t>
      </w:r>
      <w:r w:rsidR="004F2E08">
        <w:rPr>
          <w:rFonts w:asciiTheme="minorHAnsi" w:hAnsiTheme="minorHAnsi" w:cstheme="minorHAnsi"/>
          <w:color w:val="C00000"/>
        </w:rPr>
        <w:t xml:space="preserve">nts; we ask that you provide a </w:t>
      </w:r>
      <w:r w:rsidR="00F9481A" w:rsidRPr="00F9481A">
        <w:rPr>
          <w:rFonts w:asciiTheme="minorHAnsi" w:hAnsiTheme="minorHAnsi" w:cstheme="minorHAnsi"/>
          <w:color w:val="C00000"/>
        </w:rPr>
        <w:t xml:space="preserve">synopsis of the scope </w:t>
      </w:r>
      <w:r w:rsidR="004F2E08">
        <w:rPr>
          <w:rFonts w:asciiTheme="minorHAnsi" w:hAnsiTheme="minorHAnsi" w:cstheme="minorHAnsi"/>
          <w:color w:val="C00000"/>
        </w:rPr>
        <w:tab/>
      </w:r>
      <w:r w:rsidR="00F9481A" w:rsidRPr="00F9481A">
        <w:rPr>
          <w:rFonts w:asciiTheme="minorHAnsi" w:hAnsiTheme="minorHAnsi" w:cstheme="minorHAnsi"/>
          <w:color w:val="C00000"/>
        </w:rPr>
        <w:t>of work, dates of work performed and th</w:t>
      </w:r>
      <w:r w:rsidR="004F2E08">
        <w:rPr>
          <w:rFonts w:asciiTheme="minorHAnsi" w:hAnsiTheme="minorHAnsi" w:cstheme="minorHAnsi"/>
          <w:color w:val="C00000"/>
        </w:rPr>
        <w:t xml:space="preserve">e cost of work performed.  For </w:t>
      </w:r>
      <w:r w:rsidR="00F9481A" w:rsidRPr="00F9481A">
        <w:rPr>
          <w:rFonts w:asciiTheme="minorHAnsi" w:hAnsiTheme="minorHAnsi" w:cstheme="minorHAnsi"/>
          <w:color w:val="C00000"/>
        </w:rPr>
        <w:t xml:space="preserve">References, we ask that you </w:t>
      </w:r>
      <w:r w:rsidR="004F2E08">
        <w:rPr>
          <w:rFonts w:asciiTheme="minorHAnsi" w:hAnsiTheme="minorHAnsi" w:cstheme="minorHAnsi"/>
          <w:color w:val="C00000"/>
        </w:rPr>
        <w:tab/>
      </w:r>
      <w:r w:rsidR="00F9481A" w:rsidRPr="00F9481A">
        <w:rPr>
          <w:rFonts w:asciiTheme="minorHAnsi" w:hAnsiTheme="minorHAnsi" w:cstheme="minorHAnsi"/>
          <w:color w:val="C00000"/>
        </w:rPr>
        <w:t xml:space="preserve">provide us with the contact information of </w:t>
      </w:r>
      <w:r w:rsidR="004F2E08">
        <w:rPr>
          <w:rFonts w:asciiTheme="minorHAnsi" w:hAnsiTheme="minorHAnsi" w:cstheme="minorHAnsi"/>
          <w:color w:val="C00000"/>
        </w:rPr>
        <w:t xml:space="preserve">3 clients that CCC can contact </w:t>
      </w:r>
      <w:r w:rsidR="00F9481A" w:rsidRPr="00F9481A">
        <w:rPr>
          <w:rFonts w:asciiTheme="minorHAnsi" w:hAnsiTheme="minorHAnsi" w:cstheme="minorHAnsi"/>
          <w:color w:val="C00000"/>
        </w:rPr>
        <w:t xml:space="preserve">to ask questions regarding </w:t>
      </w:r>
      <w:r w:rsidR="004F2E08">
        <w:rPr>
          <w:rFonts w:asciiTheme="minorHAnsi" w:hAnsiTheme="minorHAnsi" w:cstheme="minorHAnsi"/>
          <w:color w:val="C00000"/>
        </w:rPr>
        <w:tab/>
      </w:r>
      <w:r w:rsidR="00F9481A">
        <w:rPr>
          <w:rFonts w:asciiTheme="minorHAnsi" w:hAnsiTheme="minorHAnsi" w:cstheme="minorHAnsi"/>
          <w:color w:val="C00000"/>
        </w:rPr>
        <w:t xml:space="preserve">past </w:t>
      </w:r>
      <w:r w:rsidR="00F9481A" w:rsidRPr="00F9481A">
        <w:rPr>
          <w:rFonts w:asciiTheme="minorHAnsi" w:hAnsiTheme="minorHAnsi" w:cstheme="minorHAnsi"/>
          <w:color w:val="C00000"/>
        </w:rPr>
        <w:t>work performed</w:t>
      </w:r>
      <w:r w:rsidR="00F9481A">
        <w:rPr>
          <w:rFonts w:asciiTheme="minorHAnsi" w:hAnsiTheme="minorHAnsi" w:cstheme="minorHAnsi"/>
          <w:color w:val="C00000"/>
        </w:rPr>
        <w:t>.</w:t>
      </w:r>
    </w:p>
    <w:p w14:paraId="30F8C3D0" w14:textId="77777777" w:rsidR="0013621C" w:rsidRDefault="0013621C" w:rsidP="00353580">
      <w:pPr>
        <w:spacing w:line="259" w:lineRule="auto"/>
        <w:rPr>
          <w:rFonts w:asciiTheme="minorHAnsi" w:hAnsiTheme="minorHAnsi" w:cstheme="minorHAnsi"/>
        </w:rPr>
      </w:pPr>
    </w:p>
    <w:p w14:paraId="527CDA01" w14:textId="77777777" w:rsidR="0013621C" w:rsidRDefault="0013621C" w:rsidP="00353580">
      <w:pPr>
        <w:spacing w:line="259" w:lineRule="auto"/>
        <w:rPr>
          <w:rFonts w:asciiTheme="minorHAnsi" w:hAnsiTheme="minorHAnsi" w:cstheme="minorHAnsi"/>
        </w:rPr>
      </w:pPr>
      <w:r>
        <w:rPr>
          <w:rFonts w:asciiTheme="minorHAnsi" w:hAnsiTheme="minorHAnsi" w:cstheme="minorHAnsi"/>
        </w:rPr>
        <w:t>Q2</w:t>
      </w:r>
      <w:r w:rsidR="00D3712D">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C61DF5" w:rsidRPr="00C61DF5">
        <w:rPr>
          <w:rFonts w:asciiTheme="minorHAnsi" w:hAnsiTheme="minorHAnsi" w:cstheme="minorHAnsi"/>
        </w:rPr>
        <w:t>Could you clarify the following pricing elements “Statement Cycles – Enhanced” and “</w:t>
      </w:r>
      <w:proofErr w:type="spellStart"/>
      <w:r w:rsidR="00C61DF5" w:rsidRPr="00C61DF5">
        <w:rPr>
          <w:rFonts w:asciiTheme="minorHAnsi" w:hAnsiTheme="minorHAnsi" w:cstheme="minorHAnsi"/>
        </w:rPr>
        <w:t>Fw</w:t>
      </w:r>
      <w:proofErr w:type="spellEnd"/>
      <w:r w:rsidR="00C61DF5" w:rsidRPr="00C61DF5">
        <w:rPr>
          <w:rFonts w:asciiTheme="minorHAnsi" w:hAnsiTheme="minorHAnsi" w:cstheme="minorHAnsi"/>
        </w:rPr>
        <w:t xml:space="preserve"> Surcharge $10 </w:t>
      </w:r>
      <w:r w:rsidR="00C61DF5">
        <w:rPr>
          <w:rFonts w:asciiTheme="minorHAnsi" w:hAnsiTheme="minorHAnsi" w:cstheme="minorHAnsi"/>
        </w:rPr>
        <w:tab/>
      </w:r>
      <w:r w:rsidR="00C61DF5" w:rsidRPr="00C61DF5">
        <w:rPr>
          <w:rFonts w:asciiTheme="minorHAnsi" w:hAnsiTheme="minorHAnsi" w:cstheme="minorHAnsi"/>
        </w:rPr>
        <w:t>Million + D/C.”</w:t>
      </w:r>
    </w:p>
    <w:p w14:paraId="1AC4313B" w14:textId="47934EA7" w:rsidR="005F682D" w:rsidRPr="00A13B7E" w:rsidRDefault="0013621C" w:rsidP="00032033">
      <w:pPr>
        <w:spacing w:line="259" w:lineRule="auto"/>
        <w:ind w:left="720"/>
        <w:rPr>
          <w:rFonts w:asciiTheme="minorHAnsi" w:hAnsiTheme="minorHAnsi" w:cstheme="minorHAnsi"/>
          <w:color w:val="C00000"/>
        </w:rPr>
      </w:pPr>
      <w:r w:rsidRPr="29E5EF2A">
        <w:rPr>
          <w:rFonts w:asciiTheme="minorHAnsi" w:hAnsiTheme="minorHAnsi" w:cstheme="minorBidi"/>
          <w:color w:val="C00000"/>
        </w:rPr>
        <w:t>Response:</w:t>
      </w:r>
      <w:r w:rsidR="7BF6B89D" w:rsidRPr="29E5EF2A">
        <w:rPr>
          <w:rFonts w:asciiTheme="minorHAnsi" w:hAnsiTheme="minorHAnsi" w:cstheme="minorBidi"/>
          <w:color w:val="C00000"/>
        </w:rPr>
        <w:t xml:space="preserve">  </w:t>
      </w:r>
      <w:r w:rsidR="005F3891">
        <w:rPr>
          <w:rFonts w:asciiTheme="minorHAnsi" w:hAnsiTheme="minorHAnsi" w:cstheme="minorBidi"/>
          <w:color w:val="C00000"/>
        </w:rPr>
        <w:t xml:space="preserve"> </w:t>
      </w:r>
      <w:r w:rsidR="00A04F35" w:rsidRPr="00032033">
        <w:rPr>
          <w:rFonts w:asciiTheme="minorHAnsi" w:hAnsiTheme="minorHAnsi" w:cstheme="minorHAnsi"/>
          <w:color w:val="C00000"/>
        </w:rPr>
        <w:t>Pass-through of Fed surcharge on all Fed wire debit or credit instructions received by JPMC that are greater than $10 million</w:t>
      </w:r>
      <w:r w:rsidR="00A04F35">
        <w:rPr>
          <w:rFonts w:asciiTheme="minorHAnsi" w:hAnsiTheme="minorHAnsi" w:cstheme="minorHAnsi"/>
          <w:color w:val="C00000"/>
        </w:rPr>
        <w:t>.</w:t>
      </w:r>
    </w:p>
    <w:p w14:paraId="73A1683E" w14:textId="77777777" w:rsidR="004A4CBC" w:rsidRDefault="004A4CBC" w:rsidP="29E5EF2A">
      <w:pPr>
        <w:spacing w:line="259" w:lineRule="auto"/>
        <w:rPr>
          <w:rFonts w:asciiTheme="minorHAnsi" w:hAnsiTheme="minorHAnsi" w:cstheme="minorBidi"/>
          <w:color w:val="C00000"/>
        </w:rPr>
      </w:pPr>
    </w:p>
    <w:p w14:paraId="1228FB20" w14:textId="77777777" w:rsidR="0005592A" w:rsidRDefault="004A4CBC" w:rsidP="004A4CBC">
      <w:pPr>
        <w:rPr>
          <w:rFonts w:asciiTheme="minorHAnsi" w:hAnsiTheme="minorHAnsi" w:cstheme="minorBidi"/>
        </w:rPr>
      </w:pPr>
      <w:r>
        <w:rPr>
          <w:rFonts w:asciiTheme="minorHAnsi" w:hAnsiTheme="minorHAnsi" w:cstheme="minorBidi"/>
        </w:rPr>
        <w:t>Q27.</w:t>
      </w:r>
      <w:r>
        <w:rPr>
          <w:rFonts w:asciiTheme="minorHAnsi" w:hAnsiTheme="minorHAnsi" w:cstheme="minorBidi"/>
        </w:rPr>
        <w:tab/>
      </w:r>
      <w:r w:rsidR="008A0C1F" w:rsidRPr="008A0C1F">
        <w:rPr>
          <w:rFonts w:asciiTheme="minorHAnsi" w:hAnsiTheme="minorHAnsi" w:cstheme="minorBidi"/>
        </w:rPr>
        <w:t xml:space="preserve">Will CCC provide an RFP timeline for next steps (i.e. Questions Response, Shortlist Decision, </w:t>
      </w:r>
      <w:r w:rsidR="008A0C1F">
        <w:rPr>
          <w:rFonts w:asciiTheme="minorHAnsi" w:hAnsiTheme="minorHAnsi" w:cstheme="minorBidi"/>
        </w:rPr>
        <w:tab/>
      </w:r>
      <w:r w:rsidR="008A0C1F" w:rsidRPr="008A0C1F">
        <w:rPr>
          <w:rFonts w:asciiTheme="minorHAnsi" w:hAnsiTheme="minorHAnsi" w:cstheme="minorBidi"/>
        </w:rPr>
        <w:t>Presentation, Decision, Implementation timeframe etc.)?</w:t>
      </w:r>
    </w:p>
    <w:p w14:paraId="4936C3FB" w14:textId="19968D65" w:rsidR="004A4CBC" w:rsidRDefault="004A4CBC" w:rsidP="004A4CBC">
      <w:pPr>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5F682D">
        <w:rPr>
          <w:rFonts w:asciiTheme="minorHAnsi" w:hAnsiTheme="minorHAnsi" w:cstheme="minorBidi"/>
          <w:color w:val="C00000"/>
        </w:rPr>
        <w:t xml:space="preserve"> </w:t>
      </w:r>
      <w:r w:rsidR="005F3891">
        <w:rPr>
          <w:rFonts w:asciiTheme="minorHAnsi" w:hAnsiTheme="minorHAnsi" w:cstheme="minorBidi"/>
          <w:color w:val="C00000"/>
        </w:rPr>
        <w:t xml:space="preserve">  </w:t>
      </w:r>
      <w:r w:rsidR="0021663E">
        <w:rPr>
          <w:rFonts w:asciiTheme="minorHAnsi" w:hAnsiTheme="minorHAnsi" w:cstheme="minorHAnsi"/>
          <w:color w:val="C00000"/>
        </w:rPr>
        <w:t>CCC will not provide a timeline</w:t>
      </w:r>
      <w:r w:rsidR="00036A21">
        <w:rPr>
          <w:rFonts w:asciiTheme="minorHAnsi" w:hAnsiTheme="minorHAnsi" w:cstheme="minorHAnsi"/>
          <w:color w:val="C00000"/>
        </w:rPr>
        <w:t>.</w:t>
      </w:r>
      <w:r w:rsidR="0021663E">
        <w:rPr>
          <w:rFonts w:asciiTheme="minorHAnsi" w:hAnsiTheme="minorHAnsi" w:cstheme="minorHAnsi"/>
          <w:color w:val="C00000"/>
        </w:rPr>
        <w:t xml:space="preserve">  If a decision is made to short-list, vendor</w:t>
      </w:r>
      <w:r w:rsidR="00527C18">
        <w:rPr>
          <w:rFonts w:asciiTheme="minorHAnsi" w:hAnsiTheme="minorHAnsi" w:cstheme="minorHAnsi"/>
          <w:color w:val="C00000"/>
        </w:rPr>
        <w:t xml:space="preserve">s who are </w:t>
      </w:r>
      <w:r w:rsidR="004F2E08">
        <w:rPr>
          <w:rFonts w:asciiTheme="minorHAnsi" w:hAnsiTheme="minorHAnsi" w:cstheme="minorHAnsi"/>
          <w:color w:val="C00000"/>
        </w:rPr>
        <w:tab/>
      </w:r>
      <w:r w:rsidR="00527C18">
        <w:rPr>
          <w:rFonts w:asciiTheme="minorHAnsi" w:hAnsiTheme="minorHAnsi" w:cstheme="minorHAnsi"/>
          <w:color w:val="C00000"/>
        </w:rPr>
        <w:t>shortlisted will be notified.</w:t>
      </w:r>
      <w:r w:rsidR="00036A21">
        <w:rPr>
          <w:rFonts w:asciiTheme="minorHAnsi" w:hAnsiTheme="minorHAnsi" w:cstheme="minorHAnsi"/>
          <w:color w:val="C00000"/>
        </w:rPr>
        <w:t xml:space="preserve">  </w:t>
      </w:r>
    </w:p>
    <w:p w14:paraId="5509475A" w14:textId="77777777" w:rsidR="004A4CBC" w:rsidRDefault="004A4CBC" w:rsidP="004A4CBC">
      <w:pPr>
        <w:rPr>
          <w:rFonts w:asciiTheme="minorHAnsi" w:hAnsiTheme="minorHAnsi" w:cstheme="minorBidi"/>
          <w:color w:val="C00000"/>
        </w:rPr>
      </w:pPr>
    </w:p>
    <w:p w14:paraId="6003395C" w14:textId="77777777" w:rsidR="008A0C1F" w:rsidRDefault="004A4CBC" w:rsidP="004A4CBC">
      <w:pPr>
        <w:rPr>
          <w:rFonts w:asciiTheme="minorHAnsi" w:hAnsiTheme="minorHAnsi" w:cstheme="minorBidi"/>
        </w:rPr>
      </w:pPr>
      <w:r>
        <w:rPr>
          <w:rFonts w:asciiTheme="minorHAnsi" w:hAnsiTheme="minorHAnsi" w:cstheme="minorBidi"/>
        </w:rPr>
        <w:t>Q28.</w:t>
      </w:r>
      <w:r>
        <w:rPr>
          <w:rFonts w:asciiTheme="minorHAnsi" w:hAnsiTheme="minorHAnsi" w:cstheme="minorBidi"/>
        </w:rPr>
        <w:tab/>
      </w:r>
      <w:r w:rsidR="008A0C1F" w:rsidRPr="008A0C1F">
        <w:rPr>
          <w:rFonts w:asciiTheme="minorHAnsi" w:hAnsiTheme="minorHAnsi" w:cstheme="minorBidi"/>
        </w:rPr>
        <w:t xml:space="preserve">If clarification is needed on responses provided from CCC to the submitted questions, will there be an </w:t>
      </w:r>
      <w:r w:rsidR="008A0C1F">
        <w:rPr>
          <w:rFonts w:asciiTheme="minorHAnsi" w:hAnsiTheme="minorHAnsi" w:cstheme="minorBidi"/>
        </w:rPr>
        <w:tab/>
      </w:r>
      <w:r w:rsidR="008A0C1F" w:rsidRPr="008A0C1F">
        <w:rPr>
          <w:rFonts w:asciiTheme="minorHAnsi" w:hAnsiTheme="minorHAnsi" w:cstheme="minorBidi"/>
        </w:rPr>
        <w:t xml:space="preserve">opportunity to get clarification? </w:t>
      </w:r>
      <w:r>
        <w:rPr>
          <w:rFonts w:asciiTheme="minorHAnsi" w:hAnsiTheme="minorHAnsi" w:cstheme="minorBidi"/>
        </w:rPr>
        <w:tab/>
      </w:r>
    </w:p>
    <w:p w14:paraId="76BC6D50" w14:textId="0883DE80" w:rsidR="004A4CBC" w:rsidRDefault="008A0C1F" w:rsidP="7DBE5452">
      <w:pPr>
        <w:rPr>
          <w:rFonts w:asciiTheme="minorHAnsi" w:hAnsiTheme="minorHAnsi" w:cstheme="minorBidi"/>
          <w:color w:val="C00000"/>
        </w:rPr>
      </w:pPr>
      <w:r>
        <w:rPr>
          <w:rFonts w:asciiTheme="minorHAnsi" w:hAnsiTheme="minorHAnsi" w:cstheme="minorBidi"/>
        </w:rPr>
        <w:tab/>
      </w:r>
      <w:r w:rsidR="004A4CBC" w:rsidRPr="7DBE5452">
        <w:rPr>
          <w:rFonts w:asciiTheme="minorHAnsi" w:hAnsiTheme="minorHAnsi" w:cstheme="minorBidi"/>
          <w:color w:val="C00000"/>
        </w:rPr>
        <w:t>Response:</w:t>
      </w:r>
      <w:r w:rsidR="005F682D" w:rsidRPr="7DBE5452">
        <w:rPr>
          <w:rFonts w:asciiTheme="minorHAnsi" w:hAnsiTheme="minorHAnsi" w:cstheme="minorBidi"/>
          <w:color w:val="C00000"/>
        </w:rPr>
        <w:t xml:space="preserve"> </w:t>
      </w:r>
      <w:r w:rsidR="005F3891" w:rsidRPr="7DBE5452">
        <w:rPr>
          <w:rFonts w:asciiTheme="minorHAnsi" w:hAnsiTheme="minorHAnsi" w:cstheme="minorBidi"/>
          <w:color w:val="C00000"/>
        </w:rPr>
        <w:t xml:space="preserve"> </w:t>
      </w:r>
      <w:r w:rsidR="00FD444A" w:rsidRPr="7DBE5452">
        <w:rPr>
          <w:rFonts w:asciiTheme="minorHAnsi" w:hAnsiTheme="minorHAnsi" w:cstheme="minorBidi"/>
          <w:color w:val="C00000"/>
        </w:rPr>
        <w:t xml:space="preserve">CCC will provide </w:t>
      </w:r>
      <w:commentRangeStart w:id="9"/>
      <w:commentRangeStart w:id="10"/>
      <w:commentRangeStart w:id="11"/>
      <w:r w:rsidR="00FD444A" w:rsidRPr="7DBE5452">
        <w:rPr>
          <w:rFonts w:asciiTheme="minorHAnsi" w:hAnsiTheme="minorHAnsi" w:cstheme="minorBidi"/>
          <w:color w:val="C00000"/>
        </w:rPr>
        <w:t>clarification</w:t>
      </w:r>
      <w:commentRangeEnd w:id="9"/>
      <w:r w:rsidR="0021663E">
        <w:rPr>
          <w:rStyle w:val="CommentReference"/>
        </w:rPr>
        <w:commentReference w:id="9"/>
      </w:r>
      <w:commentRangeEnd w:id="10"/>
      <w:r>
        <w:rPr>
          <w:rStyle w:val="CommentReference"/>
        </w:rPr>
        <w:commentReference w:id="10"/>
      </w:r>
      <w:commentRangeEnd w:id="11"/>
      <w:r>
        <w:rPr>
          <w:rStyle w:val="CommentReference"/>
        </w:rPr>
        <w:commentReference w:id="11"/>
      </w:r>
      <w:r w:rsidR="00FD444A" w:rsidRPr="7DBE5452">
        <w:rPr>
          <w:rFonts w:asciiTheme="minorHAnsi" w:hAnsiTheme="minorHAnsi" w:cstheme="minorBidi"/>
          <w:color w:val="C00000"/>
        </w:rPr>
        <w:t xml:space="preserve"> only if the due date is extended.  At this time, CCC does not </w:t>
      </w:r>
      <w:r w:rsidR="004F2E08">
        <w:rPr>
          <w:rFonts w:asciiTheme="minorHAnsi" w:hAnsiTheme="minorHAnsi" w:cstheme="minorHAnsi"/>
          <w:color w:val="C00000"/>
        </w:rPr>
        <w:tab/>
      </w:r>
      <w:r w:rsidR="00FD444A" w:rsidRPr="7DBE5452">
        <w:rPr>
          <w:rFonts w:asciiTheme="minorHAnsi" w:hAnsiTheme="minorHAnsi" w:cstheme="minorBidi"/>
          <w:color w:val="C00000"/>
        </w:rPr>
        <w:t>anticipate revising the due date.  However, proposers may request clarification</w:t>
      </w:r>
      <w:r w:rsidR="0021663E" w:rsidRPr="7DBE5452">
        <w:rPr>
          <w:rFonts w:asciiTheme="minorHAnsi" w:hAnsiTheme="minorHAnsi" w:cstheme="minorBidi"/>
          <w:color w:val="C00000"/>
        </w:rPr>
        <w:t>.</w:t>
      </w:r>
    </w:p>
    <w:p w14:paraId="35BA8FAC" w14:textId="77777777" w:rsidR="004A4CBC" w:rsidRDefault="004A4CBC" w:rsidP="004A4CBC">
      <w:pPr>
        <w:rPr>
          <w:rFonts w:asciiTheme="minorHAnsi" w:hAnsiTheme="minorHAnsi" w:cstheme="minorBidi"/>
          <w:color w:val="C00000"/>
        </w:rPr>
      </w:pPr>
    </w:p>
    <w:p w14:paraId="51268BD4" w14:textId="77777777" w:rsidR="0005592A" w:rsidRDefault="004A4CBC" w:rsidP="004A4CBC">
      <w:pPr>
        <w:rPr>
          <w:rFonts w:asciiTheme="minorHAnsi" w:hAnsiTheme="minorHAnsi" w:cstheme="minorBidi"/>
        </w:rPr>
      </w:pPr>
      <w:r>
        <w:rPr>
          <w:rFonts w:asciiTheme="minorHAnsi" w:hAnsiTheme="minorHAnsi" w:cstheme="minorBidi"/>
        </w:rPr>
        <w:t>Q29.</w:t>
      </w:r>
      <w:r>
        <w:rPr>
          <w:rFonts w:asciiTheme="minorHAnsi" w:hAnsiTheme="minorHAnsi" w:cstheme="minorBidi"/>
        </w:rPr>
        <w:tab/>
      </w:r>
      <w:r w:rsidR="008A0C1F" w:rsidRPr="008A0C1F">
        <w:rPr>
          <w:rFonts w:asciiTheme="minorHAnsi" w:hAnsiTheme="minorHAnsi" w:cstheme="minorBidi"/>
        </w:rPr>
        <w:t>Will questions and responses from all bidders be provided to all bidders?</w:t>
      </w:r>
    </w:p>
    <w:p w14:paraId="4ECF35C2" w14:textId="0C4614CE" w:rsidR="004A4CBC" w:rsidRDefault="004A4CBC" w:rsidP="004A4CBC">
      <w:pPr>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Pr="00B570C4">
        <w:rPr>
          <w:rFonts w:asciiTheme="minorHAnsi" w:hAnsiTheme="minorHAnsi" w:cstheme="minorBidi"/>
        </w:rPr>
        <w:t>:</w:t>
      </w:r>
      <w:r w:rsidR="005F682D" w:rsidRPr="00B570C4">
        <w:rPr>
          <w:rFonts w:asciiTheme="minorHAnsi" w:hAnsiTheme="minorHAnsi" w:cstheme="minorBidi"/>
        </w:rPr>
        <w:t xml:space="preserve"> </w:t>
      </w:r>
      <w:r w:rsidR="005F3891" w:rsidRPr="00B570C4">
        <w:rPr>
          <w:rFonts w:asciiTheme="minorHAnsi" w:hAnsiTheme="minorHAnsi" w:cstheme="minorBidi"/>
        </w:rPr>
        <w:t xml:space="preserve"> </w:t>
      </w:r>
      <w:commentRangeStart w:id="12"/>
      <w:r w:rsidR="00527C18" w:rsidRPr="004F2E08">
        <w:rPr>
          <w:rFonts w:asciiTheme="minorHAnsi" w:hAnsiTheme="minorHAnsi" w:cstheme="minorBidi"/>
          <w:color w:val="C00000"/>
        </w:rPr>
        <w:t>Yes</w:t>
      </w:r>
      <w:commentRangeEnd w:id="12"/>
      <w:r w:rsidR="00527C18" w:rsidRPr="004F2E08">
        <w:rPr>
          <w:rStyle w:val="CommentReference"/>
          <w:color w:val="C00000"/>
        </w:rPr>
        <w:commentReference w:id="12"/>
      </w:r>
    </w:p>
    <w:p w14:paraId="7E4E22F9" w14:textId="77777777" w:rsidR="004A4CBC" w:rsidRDefault="004A4CBC" w:rsidP="004A4CBC">
      <w:pPr>
        <w:rPr>
          <w:rFonts w:asciiTheme="minorHAnsi" w:hAnsiTheme="minorHAnsi" w:cstheme="minorBidi"/>
        </w:rPr>
      </w:pPr>
    </w:p>
    <w:p w14:paraId="16A09FF3" w14:textId="77777777" w:rsidR="008A0C1F" w:rsidRDefault="004A4CBC" w:rsidP="008A0C1F">
      <w:pPr>
        <w:rPr>
          <w:rFonts w:asciiTheme="minorHAnsi" w:hAnsiTheme="minorHAnsi" w:cstheme="minorBidi"/>
        </w:rPr>
      </w:pPr>
      <w:r>
        <w:rPr>
          <w:rFonts w:asciiTheme="minorHAnsi" w:hAnsiTheme="minorHAnsi" w:cstheme="minorBidi"/>
        </w:rPr>
        <w:t>Q30.</w:t>
      </w:r>
      <w:r>
        <w:rPr>
          <w:rFonts w:asciiTheme="minorHAnsi" w:hAnsiTheme="minorHAnsi" w:cstheme="minorBidi"/>
        </w:rPr>
        <w:tab/>
      </w:r>
      <w:r w:rsidR="008A0C1F">
        <w:rPr>
          <w:rFonts w:asciiTheme="minorHAnsi" w:hAnsiTheme="minorHAnsi" w:cstheme="minorBidi"/>
        </w:rPr>
        <w:t>Will you hold in-</w:t>
      </w:r>
      <w:r w:rsidR="008A0C1F" w:rsidRPr="008A0C1F">
        <w:rPr>
          <w:rFonts w:asciiTheme="minorHAnsi" w:hAnsiTheme="minorHAnsi" w:cstheme="minorBidi"/>
        </w:rPr>
        <w:t xml:space="preserve">person short list presentations given the current pandemic environment, or will other </w:t>
      </w:r>
      <w:r w:rsidR="008A0C1F">
        <w:rPr>
          <w:rFonts w:asciiTheme="minorHAnsi" w:hAnsiTheme="minorHAnsi" w:cstheme="minorBidi"/>
        </w:rPr>
        <w:tab/>
      </w:r>
      <w:r w:rsidR="008A0C1F" w:rsidRPr="008A0C1F">
        <w:rPr>
          <w:rFonts w:asciiTheme="minorHAnsi" w:hAnsiTheme="minorHAnsi" w:cstheme="minorBidi"/>
        </w:rPr>
        <w:t>options be used (i.e. Video Conference or Conference Call via phone)?</w:t>
      </w:r>
    </w:p>
    <w:p w14:paraId="2B24D990" w14:textId="7798E73E" w:rsidR="004A4CBC" w:rsidRDefault="008A0C1F" w:rsidP="008A0C1F">
      <w:pPr>
        <w:rPr>
          <w:rFonts w:asciiTheme="minorHAnsi" w:hAnsiTheme="minorHAnsi" w:cstheme="minorBidi"/>
          <w:color w:val="C00000"/>
        </w:rPr>
      </w:pPr>
      <w:r>
        <w:rPr>
          <w:rFonts w:asciiTheme="minorHAnsi" w:hAnsiTheme="minorHAnsi" w:cstheme="minorBidi"/>
        </w:rPr>
        <w:tab/>
      </w:r>
      <w:r w:rsidR="004A4CBC">
        <w:rPr>
          <w:rFonts w:asciiTheme="minorHAnsi" w:hAnsiTheme="minorHAnsi" w:cstheme="minorBidi"/>
          <w:color w:val="C00000"/>
        </w:rPr>
        <w:t>Response:</w:t>
      </w:r>
      <w:r w:rsidR="005F682D">
        <w:rPr>
          <w:rFonts w:asciiTheme="minorHAnsi" w:hAnsiTheme="minorHAnsi" w:cstheme="minorBidi"/>
          <w:color w:val="C00000"/>
        </w:rPr>
        <w:t xml:space="preserve"> </w:t>
      </w:r>
      <w:r w:rsidR="005F3891">
        <w:rPr>
          <w:rFonts w:asciiTheme="minorHAnsi" w:hAnsiTheme="minorHAnsi" w:cstheme="minorBidi"/>
          <w:color w:val="C00000"/>
        </w:rPr>
        <w:t xml:space="preserve">  </w:t>
      </w:r>
      <w:r w:rsidR="00D1288C">
        <w:rPr>
          <w:rFonts w:asciiTheme="minorHAnsi" w:hAnsiTheme="minorHAnsi" w:cstheme="minorHAnsi"/>
          <w:color w:val="C00000"/>
        </w:rPr>
        <w:t xml:space="preserve">Any presentations for shortlist vendors will </w:t>
      </w:r>
      <w:r w:rsidR="002520D8">
        <w:rPr>
          <w:rFonts w:asciiTheme="minorHAnsi" w:hAnsiTheme="minorHAnsi" w:cstheme="minorHAnsi"/>
          <w:color w:val="C00000"/>
        </w:rPr>
        <w:t>be virtual.</w:t>
      </w:r>
    </w:p>
    <w:p w14:paraId="3FBB2A33" w14:textId="77777777" w:rsidR="004A4CBC" w:rsidRDefault="004A4CBC" w:rsidP="004A4CBC">
      <w:pPr>
        <w:rPr>
          <w:rFonts w:asciiTheme="minorHAnsi" w:hAnsiTheme="minorHAnsi" w:cstheme="minorBidi"/>
        </w:rPr>
      </w:pPr>
    </w:p>
    <w:p w14:paraId="0A4ECBE9" w14:textId="77777777" w:rsidR="004A4CBC" w:rsidRDefault="004A4CBC" w:rsidP="009439E3">
      <w:pPr>
        <w:rPr>
          <w:rFonts w:asciiTheme="minorHAnsi" w:hAnsiTheme="minorHAnsi" w:cstheme="minorBidi"/>
        </w:rPr>
      </w:pPr>
      <w:r>
        <w:rPr>
          <w:rFonts w:asciiTheme="minorHAnsi" w:hAnsiTheme="minorHAnsi" w:cstheme="minorBidi"/>
        </w:rPr>
        <w:t>Q31.</w:t>
      </w:r>
      <w:r>
        <w:rPr>
          <w:rFonts w:asciiTheme="minorHAnsi" w:hAnsiTheme="minorHAnsi" w:cstheme="minorBidi"/>
        </w:rPr>
        <w:tab/>
      </w:r>
      <w:r w:rsidR="008A0C1F" w:rsidRPr="008A0C1F">
        <w:rPr>
          <w:rFonts w:asciiTheme="minorHAnsi" w:hAnsiTheme="minorHAnsi" w:cstheme="minorBidi"/>
        </w:rPr>
        <w:t>Is CCC open to using the bank’s agreement or is it required to use CCC’s agreement?</w:t>
      </w:r>
    </w:p>
    <w:p w14:paraId="0BF153E8" w14:textId="2F656752" w:rsidR="004A4CBC" w:rsidRDefault="004A4CBC" w:rsidP="004A4CBC">
      <w:pPr>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363828">
        <w:rPr>
          <w:rFonts w:asciiTheme="minorHAnsi" w:hAnsiTheme="minorHAnsi" w:cstheme="minorBidi"/>
          <w:color w:val="C00000"/>
        </w:rPr>
        <w:t xml:space="preserve"> </w:t>
      </w:r>
      <w:r w:rsidR="00C259E2">
        <w:rPr>
          <w:rFonts w:asciiTheme="minorHAnsi" w:hAnsiTheme="minorHAnsi" w:cstheme="minorHAnsi"/>
          <w:color w:val="C00000"/>
        </w:rPr>
        <w:t xml:space="preserve">Banks proposing to </w:t>
      </w:r>
      <w:r w:rsidR="00D73E7B">
        <w:rPr>
          <w:rFonts w:asciiTheme="minorHAnsi" w:hAnsiTheme="minorHAnsi" w:cstheme="minorHAnsi"/>
          <w:color w:val="C00000"/>
        </w:rPr>
        <w:t>utilize additional or contract terms must comply with</w:t>
      </w:r>
      <w:r w:rsidR="009B11ED">
        <w:rPr>
          <w:rFonts w:asciiTheme="minorHAnsi" w:hAnsiTheme="minorHAnsi" w:cstheme="minorHAnsi"/>
          <w:color w:val="C00000"/>
        </w:rPr>
        <w:t xml:space="preserve"> </w:t>
      </w:r>
      <w:r w:rsidR="004835E0">
        <w:rPr>
          <w:rFonts w:asciiTheme="minorHAnsi" w:hAnsiTheme="minorHAnsi" w:cstheme="minorHAnsi"/>
          <w:color w:val="C00000"/>
        </w:rPr>
        <w:t xml:space="preserve">Section V, </w:t>
      </w:r>
      <w:r w:rsidR="005D67AE">
        <w:rPr>
          <w:rFonts w:asciiTheme="minorHAnsi" w:hAnsiTheme="minorHAnsi" w:cstheme="minorHAnsi"/>
          <w:color w:val="C00000"/>
        </w:rPr>
        <w:t xml:space="preserve">General </w:t>
      </w:r>
      <w:r w:rsidR="004F2E08">
        <w:rPr>
          <w:rFonts w:asciiTheme="minorHAnsi" w:hAnsiTheme="minorHAnsi" w:cstheme="minorHAnsi"/>
          <w:color w:val="C00000"/>
        </w:rPr>
        <w:tab/>
      </w:r>
      <w:r w:rsidR="005D67AE">
        <w:rPr>
          <w:rFonts w:asciiTheme="minorHAnsi" w:hAnsiTheme="minorHAnsi" w:cstheme="minorHAnsi"/>
          <w:color w:val="C00000"/>
        </w:rPr>
        <w:t xml:space="preserve">Instruction, Subsection L, </w:t>
      </w:r>
      <w:proofErr w:type="gramStart"/>
      <w:r w:rsidR="005D67AE">
        <w:rPr>
          <w:rFonts w:asciiTheme="minorHAnsi" w:hAnsiTheme="minorHAnsi" w:cstheme="minorHAnsi"/>
          <w:color w:val="C00000"/>
        </w:rPr>
        <w:t>Contract</w:t>
      </w:r>
      <w:proofErr w:type="gramEnd"/>
      <w:r w:rsidR="005D67AE">
        <w:rPr>
          <w:rFonts w:asciiTheme="minorHAnsi" w:hAnsiTheme="minorHAnsi" w:cstheme="minorHAnsi"/>
          <w:color w:val="C00000"/>
        </w:rPr>
        <w:t xml:space="preserve"> Terms.  </w:t>
      </w:r>
    </w:p>
    <w:p w14:paraId="442CAFD7" w14:textId="77777777" w:rsidR="004A4CBC" w:rsidRDefault="004A4CBC" w:rsidP="004A4CBC">
      <w:pPr>
        <w:rPr>
          <w:rFonts w:asciiTheme="minorHAnsi" w:hAnsiTheme="minorHAnsi" w:cstheme="minorBidi"/>
          <w:color w:val="C00000"/>
        </w:rPr>
      </w:pPr>
    </w:p>
    <w:p w14:paraId="0162ACAB" w14:textId="77777777" w:rsidR="004A4CBC" w:rsidRDefault="009E6848" w:rsidP="004A4CBC">
      <w:pPr>
        <w:rPr>
          <w:rFonts w:asciiTheme="minorHAnsi" w:hAnsiTheme="minorHAnsi" w:cstheme="minorBidi"/>
        </w:rPr>
      </w:pPr>
      <w:r>
        <w:rPr>
          <w:rFonts w:asciiTheme="minorHAnsi" w:hAnsiTheme="minorHAnsi" w:cstheme="minorBidi"/>
        </w:rPr>
        <w:t>Q32.</w:t>
      </w:r>
      <w:r>
        <w:rPr>
          <w:rFonts w:asciiTheme="minorHAnsi" w:hAnsiTheme="minorHAnsi" w:cstheme="minorBidi"/>
        </w:rPr>
        <w:tab/>
      </w:r>
      <w:r w:rsidR="008A0C1F" w:rsidRPr="008A0C1F">
        <w:rPr>
          <w:rFonts w:asciiTheme="minorHAnsi" w:hAnsiTheme="minorHAnsi" w:cstheme="minorBidi"/>
        </w:rPr>
        <w:t xml:space="preserve">The “flow chart of accounts” is referenced in the RFP under Section II – B - Banking Structure and </w:t>
      </w:r>
      <w:r w:rsidR="008A0C1F">
        <w:rPr>
          <w:rFonts w:asciiTheme="minorHAnsi" w:hAnsiTheme="minorHAnsi" w:cstheme="minorBidi"/>
        </w:rPr>
        <w:tab/>
      </w:r>
      <w:r w:rsidR="008A0C1F" w:rsidRPr="008A0C1F">
        <w:rPr>
          <w:rFonts w:asciiTheme="minorHAnsi" w:hAnsiTheme="minorHAnsi" w:cstheme="minorBidi"/>
        </w:rPr>
        <w:t>Account A</w:t>
      </w:r>
      <w:r w:rsidR="00DB6533">
        <w:rPr>
          <w:rFonts w:asciiTheme="minorHAnsi" w:hAnsiTheme="minorHAnsi" w:cstheme="minorBidi"/>
        </w:rPr>
        <w:t>ctivity to refer to Exhibit 1; h</w:t>
      </w:r>
      <w:r w:rsidR="008A0C1F" w:rsidRPr="008A0C1F">
        <w:rPr>
          <w:rFonts w:asciiTheme="minorHAnsi" w:hAnsiTheme="minorHAnsi" w:cstheme="minorBidi"/>
        </w:rPr>
        <w:t xml:space="preserve">owever, it is not included within Exhibit 1.  Exhibit 1’s file name </w:t>
      </w:r>
      <w:r w:rsidR="008A0C1F">
        <w:rPr>
          <w:rFonts w:asciiTheme="minorHAnsi" w:hAnsiTheme="minorHAnsi" w:cstheme="minorBidi"/>
        </w:rPr>
        <w:tab/>
      </w:r>
      <w:r w:rsidR="008A0C1F" w:rsidRPr="008A0C1F">
        <w:rPr>
          <w:rFonts w:asciiTheme="minorHAnsi" w:hAnsiTheme="minorHAnsi" w:cstheme="minorBidi"/>
        </w:rPr>
        <w:t xml:space="preserve">refers to the Investment Policy and opens to Article 1 for Business and Finance.  Please provide the </w:t>
      </w:r>
      <w:r w:rsidR="008A0C1F">
        <w:rPr>
          <w:rFonts w:asciiTheme="minorHAnsi" w:hAnsiTheme="minorHAnsi" w:cstheme="minorBidi"/>
        </w:rPr>
        <w:tab/>
      </w:r>
      <w:r w:rsidR="008A0C1F" w:rsidRPr="008A0C1F">
        <w:rPr>
          <w:rFonts w:asciiTheme="minorHAnsi" w:hAnsiTheme="minorHAnsi" w:cstheme="minorBidi"/>
        </w:rPr>
        <w:t>flow chart as described in the RFP</w:t>
      </w:r>
      <w:r w:rsidR="00DB6533">
        <w:rPr>
          <w:rFonts w:asciiTheme="minorHAnsi" w:hAnsiTheme="minorHAnsi" w:cstheme="minorBidi"/>
        </w:rPr>
        <w:t>.</w:t>
      </w:r>
    </w:p>
    <w:p w14:paraId="4186BC44" w14:textId="77777777" w:rsidR="009E6848" w:rsidRDefault="009E6848" w:rsidP="004A4CBC">
      <w:pPr>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9439E3">
        <w:rPr>
          <w:rFonts w:asciiTheme="minorHAnsi" w:hAnsiTheme="minorHAnsi" w:cstheme="minorBidi"/>
          <w:color w:val="C00000"/>
        </w:rPr>
        <w:t xml:space="preserve"> </w:t>
      </w:r>
      <w:r w:rsidR="006663A5">
        <w:rPr>
          <w:rFonts w:asciiTheme="minorHAnsi" w:hAnsiTheme="minorHAnsi" w:cstheme="minorHAnsi"/>
          <w:color w:val="C00000"/>
        </w:rPr>
        <w:t>Refer to response to Q4.</w:t>
      </w:r>
    </w:p>
    <w:p w14:paraId="68F1539E" w14:textId="77777777" w:rsidR="009E6848" w:rsidRDefault="009E6848" w:rsidP="004A4CBC">
      <w:pPr>
        <w:rPr>
          <w:rFonts w:asciiTheme="minorHAnsi" w:hAnsiTheme="minorHAnsi" w:cstheme="minorBidi"/>
          <w:color w:val="C00000"/>
        </w:rPr>
      </w:pPr>
    </w:p>
    <w:p w14:paraId="0D21D4AE" w14:textId="77777777" w:rsidR="009E6848" w:rsidRPr="009E6848" w:rsidRDefault="009E6848" w:rsidP="004A4CBC">
      <w:pPr>
        <w:rPr>
          <w:rFonts w:asciiTheme="minorHAnsi" w:hAnsiTheme="minorHAnsi" w:cstheme="minorBidi"/>
        </w:rPr>
      </w:pPr>
      <w:r>
        <w:rPr>
          <w:rFonts w:asciiTheme="minorHAnsi" w:hAnsiTheme="minorHAnsi" w:cstheme="minorBidi"/>
        </w:rPr>
        <w:t>Q33.</w:t>
      </w:r>
      <w:r>
        <w:rPr>
          <w:rFonts w:asciiTheme="minorHAnsi" w:hAnsiTheme="minorHAnsi" w:cstheme="minorBidi"/>
        </w:rPr>
        <w:tab/>
      </w:r>
      <w:r w:rsidR="00DB6533" w:rsidRPr="00DB6533">
        <w:rPr>
          <w:rFonts w:asciiTheme="minorHAnsi" w:hAnsiTheme="minorHAnsi" w:cstheme="minorBidi"/>
        </w:rPr>
        <w:t xml:space="preserve">On page 20 under sections 8 and 9, it indicates to provide 3 bank clients and 3 references. Please </w:t>
      </w:r>
      <w:r w:rsidR="00DB6533">
        <w:rPr>
          <w:rFonts w:asciiTheme="minorHAnsi" w:hAnsiTheme="minorHAnsi" w:cstheme="minorBidi"/>
        </w:rPr>
        <w:tab/>
      </w:r>
      <w:r w:rsidR="00DB6533" w:rsidRPr="00DB6533">
        <w:rPr>
          <w:rFonts w:asciiTheme="minorHAnsi" w:hAnsiTheme="minorHAnsi" w:cstheme="minorBidi"/>
        </w:rPr>
        <w:t>confirm a total of 3 clients/</w:t>
      </w:r>
      <w:commentRangeStart w:id="13"/>
      <w:r w:rsidR="00DB6533" w:rsidRPr="00DB6533">
        <w:rPr>
          <w:rFonts w:asciiTheme="minorHAnsi" w:hAnsiTheme="minorHAnsi" w:cstheme="minorBidi"/>
        </w:rPr>
        <w:t>references</w:t>
      </w:r>
      <w:commentRangeEnd w:id="13"/>
      <w:r w:rsidR="0062589B">
        <w:rPr>
          <w:rStyle w:val="CommentReference"/>
        </w:rPr>
        <w:commentReference w:id="13"/>
      </w:r>
      <w:r w:rsidR="00DB6533" w:rsidRPr="00DB6533">
        <w:rPr>
          <w:rFonts w:asciiTheme="minorHAnsi" w:hAnsiTheme="minorHAnsi" w:cstheme="minorBidi"/>
        </w:rPr>
        <w:t xml:space="preserve"> are requested.</w:t>
      </w:r>
    </w:p>
    <w:p w14:paraId="65E8C97C" w14:textId="77777777" w:rsidR="003B7AC2" w:rsidRDefault="009E6848" w:rsidP="005F682D">
      <w:pPr>
        <w:rPr>
          <w:rFonts w:asciiTheme="minorHAnsi" w:hAnsiTheme="minorHAnsi" w:cstheme="minorBidi"/>
          <w:color w:val="C00000"/>
        </w:rPr>
      </w:pPr>
      <w:r>
        <w:rPr>
          <w:rFonts w:asciiTheme="minorHAnsi" w:hAnsiTheme="minorHAnsi" w:cstheme="minorBidi"/>
          <w:color w:val="FF0000"/>
        </w:rPr>
        <w:tab/>
      </w:r>
      <w:r>
        <w:rPr>
          <w:rFonts w:asciiTheme="minorHAnsi" w:hAnsiTheme="minorHAnsi" w:cstheme="minorBidi"/>
          <w:color w:val="C00000"/>
        </w:rPr>
        <w:t>Response:</w:t>
      </w:r>
      <w:r w:rsidR="005F682D" w:rsidRPr="005F682D">
        <w:rPr>
          <w:rFonts w:asciiTheme="minorHAnsi" w:hAnsiTheme="minorHAnsi" w:cstheme="minorBidi"/>
          <w:color w:val="C00000"/>
        </w:rPr>
        <w:t xml:space="preserve"> </w:t>
      </w:r>
      <w:r w:rsidR="006663A5">
        <w:rPr>
          <w:rFonts w:asciiTheme="minorHAnsi" w:hAnsiTheme="minorHAnsi" w:cstheme="minorHAnsi"/>
          <w:color w:val="C00000"/>
        </w:rPr>
        <w:t>Refer to response to Q25.</w:t>
      </w:r>
    </w:p>
    <w:p w14:paraId="2E8695AE" w14:textId="77777777" w:rsidR="009E6848" w:rsidRDefault="009E6848" w:rsidP="29E5EF2A">
      <w:pPr>
        <w:spacing w:line="259" w:lineRule="auto"/>
        <w:rPr>
          <w:rFonts w:asciiTheme="minorHAnsi" w:hAnsiTheme="minorHAnsi" w:cstheme="minorBidi"/>
          <w:color w:val="C00000"/>
        </w:rPr>
      </w:pPr>
    </w:p>
    <w:p w14:paraId="7C2902CF" w14:textId="77777777" w:rsidR="009E6848" w:rsidRDefault="009E6848" w:rsidP="29E5EF2A">
      <w:pPr>
        <w:spacing w:line="259" w:lineRule="auto"/>
        <w:rPr>
          <w:rFonts w:asciiTheme="minorHAnsi" w:hAnsiTheme="minorHAnsi" w:cstheme="minorBidi"/>
        </w:rPr>
      </w:pPr>
      <w:r>
        <w:rPr>
          <w:rFonts w:asciiTheme="minorHAnsi" w:hAnsiTheme="minorHAnsi" w:cstheme="minorBidi"/>
        </w:rPr>
        <w:t>Q34.</w:t>
      </w:r>
      <w:r>
        <w:rPr>
          <w:rFonts w:asciiTheme="minorHAnsi" w:hAnsiTheme="minorHAnsi" w:cstheme="minorBidi"/>
        </w:rPr>
        <w:tab/>
      </w:r>
      <w:r w:rsidR="00DB6533" w:rsidRPr="00DB6533">
        <w:rPr>
          <w:rFonts w:asciiTheme="minorHAnsi" w:hAnsiTheme="minorHAnsi" w:cstheme="minorBidi"/>
        </w:rPr>
        <w:t xml:space="preserve">How long has JPM Chase been the banking services provider? </w:t>
      </w:r>
    </w:p>
    <w:p w14:paraId="4C5DADCB" w14:textId="77777777" w:rsidR="009E6848" w:rsidRDefault="009E6848" w:rsidP="009E6848">
      <w:pPr>
        <w:spacing w:line="259" w:lineRule="auto"/>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4E54C5">
        <w:rPr>
          <w:rFonts w:asciiTheme="minorHAnsi" w:hAnsiTheme="minorHAnsi" w:cstheme="minorBidi"/>
          <w:color w:val="C00000"/>
        </w:rPr>
        <w:t xml:space="preserve">  </w:t>
      </w:r>
      <w:r w:rsidR="003C4747">
        <w:rPr>
          <w:rFonts w:asciiTheme="minorHAnsi" w:hAnsiTheme="minorHAnsi" w:cstheme="minorBidi"/>
          <w:color w:val="C00000"/>
        </w:rPr>
        <w:t>Since 2008.</w:t>
      </w:r>
    </w:p>
    <w:p w14:paraId="40E1227B" w14:textId="77777777" w:rsidR="009E6848" w:rsidRDefault="009E6848" w:rsidP="29E5EF2A">
      <w:pPr>
        <w:spacing w:line="259" w:lineRule="auto"/>
        <w:rPr>
          <w:rFonts w:asciiTheme="minorHAnsi" w:hAnsiTheme="minorHAnsi" w:cstheme="minorBidi"/>
        </w:rPr>
      </w:pPr>
    </w:p>
    <w:p w14:paraId="17F4AB71" w14:textId="77777777" w:rsidR="009E6848" w:rsidRDefault="009E6848" w:rsidP="29E5EF2A">
      <w:pPr>
        <w:spacing w:line="259" w:lineRule="auto"/>
        <w:rPr>
          <w:rFonts w:asciiTheme="minorHAnsi" w:hAnsiTheme="minorHAnsi" w:cstheme="minorBidi"/>
        </w:rPr>
      </w:pPr>
      <w:r>
        <w:rPr>
          <w:rFonts w:asciiTheme="minorHAnsi" w:hAnsiTheme="minorHAnsi" w:cstheme="minorBidi"/>
        </w:rPr>
        <w:t>Q35.</w:t>
      </w:r>
      <w:r>
        <w:rPr>
          <w:rFonts w:asciiTheme="minorHAnsi" w:hAnsiTheme="minorHAnsi" w:cstheme="minorBidi"/>
        </w:rPr>
        <w:tab/>
      </w:r>
      <w:r w:rsidR="00DB6533" w:rsidRPr="00DB6533">
        <w:rPr>
          <w:rFonts w:asciiTheme="minorHAnsi" w:hAnsiTheme="minorHAnsi" w:cstheme="minorBidi"/>
        </w:rPr>
        <w:t>Please briefly describe the strengths and weaknesses of your current provider.</w:t>
      </w:r>
    </w:p>
    <w:p w14:paraId="639A4F12" w14:textId="6B06088D" w:rsidR="009E6848" w:rsidRDefault="009E6848" w:rsidP="3551BF08">
      <w:pPr>
        <w:spacing w:line="259" w:lineRule="auto"/>
        <w:rPr>
          <w:rFonts w:asciiTheme="minorHAnsi" w:hAnsiTheme="minorHAnsi" w:cstheme="minorBidi"/>
          <w:color w:val="C00000"/>
        </w:rPr>
      </w:pPr>
      <w:r>
        <w:rPr>
          <w:rFonts w:asciiTheme="minorHAnsi" w:hAnsiTheme="minorHAnsi" w:cstheme="minorBidi"/>
        </w:rPr>
        <w:tab/>
      </w:r>
      <w:r w:rsidRPr="3551BF08">
        <w:rPr>
          <w:rFonts w:asciiTheme="minorHAnsi" w:hAnsiTheme="minorHAnsi" w:cstheme="minorBidi"/>
          <w:color w:val="C00000"/>
        </w:rPr>
        <w:t>Response:</w:t>
      </w:r>
      <w:r w:rsidR="0090191B" w:rsidRPr="3551BF08">
        <w:rPr>
          <w:rFonts w:asciiTheme="minorHAnsi" w:hAnsiTheme="minorHAnsi" w:cstheme="minorBidi"/>
          <w:color w:val="C00000"/>
        </w:rPr>
        <w:t xml:space="preserve"> </w:t>
      </w:r>
      <w:commentRangeStart w:id="14"/>
      <w:commentRangeEnd w:id="14"/>
      <w:r w:rsidR="00A4225F">
        <w:rPr>
          <w:rStyle w:val="CommentReference"/>
        </w:rPr>
        <w:commentReference w:id="14"/>
      </w:r>
      <w:commentRangeStart w:id="15"/>
      <w:commentRangeEnd w:id="15"/>
      <w:r>
        <w:rPr>
          <w:rStyle w:val="CommentReference"/>
        </w:rPr>
        <w:commentReference w:id="15"/>
      </w:r>
      <w:r w:rsidR="00A4225F" w:rsidRPr="3551BF08">
        <w:rPr>
          <w:rFonts w:asciiTheme="minorHAnsi" w:hAnsiTheme="minorHAnsi" w:cstheme="minorBidi"/>
          <w:color w:val="C00000"/>
        </w:rPr>
        <w:t xml:space="preserve">  This question is not relevant to the proposed scope of services and the evaluation criteria </w:t>
      </w:r>
      <w:r w:rsidR="004F2E08">
        <w:rPr>
          <w:rFonts w:asciiTheme="minorHAnsi" w:hAnsiTheme="minorHAnsi" w:cstheme="minorBidi"/>
          <w:color w:val="C00000"/>
        </w:rPr>
        <w:tab/>
      </w:r>
      <w:r w:rsidR="00A4225F" w:rsidRPr="3551BF08">
        <w:rPr>
          <w:rFonts w:asciiTheme="minorHAnsi" w:hAnsiTheme="minorHAnsi" w:cstheme="minorBidi"/>
          <w:color w:val="C00000"/>
        </w:rPr>
        <w:t>that CCC will utilize to select a vendor.</w:t>
      </w:r>
    </w:p>
    <w:p w14:paraId="6182EAA1" w14:textId="77777777" w:rsidR="004F2E08" w:rsidRDefault="004F2E08" w:rsidP="29E5EF2A">
      <w:pPr>
        <w:spacing w:line="259" w:lineRule="auto"/>
        <w:rPr>
          <w:rFonts w:asciiTheme="minorHAnsi" w:hAnsiTheme="minorHAnsi" w:cstheme="minorBidi"/>
          <w:color w:val="C00000"/>
        </w:rPr>
      </w:pPr>
    </w:p>
    <w:p w14:paraId="31D86059" w14:textId="77777777" w:rsidR="009E6848" w:rsidRPr="009E6848" w:rsidRDefault="009E6848" w:rsidP="29E5EF2A">
      <w:pPr>
        <w:spacing w:line="259" w:lineRule="auto"/>
        <w:rPr>
          <w:rFonts w:asciiTheme="minorHAnsi" w:hAnsiTheme="minorHAnsi" w:cstheme="minorBidi"/>
        </w:rPr>
      </w:pPr>
      <w:r>
        <w:rPr>
          <w:rFonts w:asciiTheme="minorHAnsi" w:hAnsiTheme="minorHAnsi" w:cstheme="minorBidi"/>
        </w:rPr>
        <w:t>Q36.</w:t>
      </w:r>
      <w:r>
        <w:rPr>
          <w:rFonts w:asciiTheme="minorHAnsi" w:hAnsiTheme="minorHAnsi" w:cstheme="minorBidi"/>
        </w:rPr>
        <w:tab/>
      </w:r>
      <w:r w:rsidR="00DB6533" w:rsidRPr="00DB6533">
        <w:rPr>
          <w:rFonts w:asciiTheme="minorHAnsi" w:hAnsiTheme="minorHAnsi" w:cstheme="minorBidi"/>
        </w:rPr>
        <w:t xml:space="preserve">In the Submittal Requirements section, it indicates </w:t>
      </w:r>
      <w:r w:rsidR="00DB6533">
        <w:rPr>
          <w:rFonts w:asciiTheme="minorHAnsi" w:hAnsiTheme="minorHAnsi" w:cstheme="minorBidi"/>
        </w:rPr>
        <w:t>a hard copy</w:t>
      </w:r>
      <w:r w:rsidR="00DB6533" w:rsidRPr="00DB6533">
        <w:rPr>
          <w:rFonts w:asciiTheme="minorHAnsi" w:hAnsiTheme="minorHAnsi" w:cstheme="minorBidi"/>
        </w:rPr>
        <w:t xml:space="preserve"> </w:t>
      </w:r>
      <w:r w:rsidR="00DB6533">
        <w:rPr>
          <w:rFonts w:asciiTheme="minorHAnsi" w:hAnsiTheme="minorHAnsi" w:cstheme="minorBidi"/>
        </w:rPr>
        <w:t>is</w:t>
      </w:r>
      <w:r w:rsidR="00DB6533" w:rsidRPr="00DB6533">
        <w:rPr>
          <w:rFonts w:asciiTheme="minorHAnsi" w:hAnsiTheme="minorHAnsi" w:cstheme="minorBidi"/>
        </w:rPr>
        <w:t xml:space="preserve"> needed for submission.  Given the </w:t>
      </w:r>
      <w:r w:rsidR="00DB6533">
        <w:rPr>
          <w:rFonts w:asciiTheme="minorHAnsi" w:hAnsiTheme="minorHAnsi" w:cstheme="minorBidi"/>
        </w:rPr>
        <w:tab/>
      </w:r>
      <w:r w:rsidR="00DB6533" w:rsidRPr="00DB6533">
        <w:rPr>
          <w:rFonts w:asciiTheme="minorHAnsi" w:hAnsiTheme="minorHAnsi" w:cstheme="minorBidi"/>
        </w:rPr>
        <w:t xml:space="preserve">current pandemic, will CCC consider accepting an electronic submission of the RFP response via email </w:t>
      </w:r>
      <w:r w:rsidR="00DB6533">
        <w:rPr>
          <w:rFonts w:asciiTheme="minorHAnsi" w:hAnsiTheme="minorHAnsi" w:cstheme="minorBidi"/>
        </w:rPr>
        <w:tab/>
      </w:r>
      <w:r w:rsidR="00DB6533" w:rsidRPr="00DB6533">
        <w:rPr>
          <w:rFonts w:asciiTheme="minorHAnsi" w:hAnsiTheme="minorHAnsi" w:cstheme="minorBidi"/>
        </w:rPr>
        <w:t>or other electronic method?</w:t>
      </w:r>
    </w:p>
    <w:p w14:paraId="56CDECED" w14:textId="6DA476B1" w:rsidR="00F032C7" w:rsidRDefault="009E6848" w:rsidP="00193DE1">
      <w:pPr>
        <w:spacing w:line="259" w:lineRule="auto"/>
        <w:ind w:left="720" w:hanging="720"/>
        <w:rPr>
          <w:rFonts w:asciiTheme="minorHAnsi" w:hAnsiTheme="minorHAnsi" w:cstheme="minorBidi"/>
          <w:color w:val="FF0000"/>
        </w:rPr>
      </w:pPr>
      <w:r>
        <w:rPr>
          <w:rFonts w:asciiTheme="minorHAnsi" w:hAnsiTheme="minorHAnsi" w:cstheme="minorBidi"/>
          <w:color w:val="FF0000"/>
        </w:rPr>
        <w:tab/>
      </w:r>
      <w:r>
        <w:rPr>
          <w:rFonts w:asciiTheme="minorHAnsi" w:hAnsiTheme="minorHAnsi" w:cstheme="minorBidi"/>
          <w:color w:val="C00000"/>
        </w:rPr>
        <w:t>Response:</w:t>
      </w:r>
      <w:r w:rsidR="005F682D">
        <w:rPr>
          <w:rFonts w:asciiTheme="minorHAnsi" w:hAnsiTheme="minorHAnsi" w:cstheme="minorBidi"/>
          <w:color w:val="C00000"/>
        </w:rPr>
        <w:t xml:space="preserve"> </w:t>
      </w:r>
      <w:r w:rsidR="005F3891">
        <w:rPr>
          <w:rFonts w:asciiTheme="minorHAnsi" w:hAnsiTheme="minorHAnsi" w:cstheme="minorBidi"/>
          <w:color w:val="C00000"/>
        </w:rPr>
        <w:t xml:space="preserve"> </w:t>
      </w:r>
      <w:r w:rsidR="008F5A9A">
        <w:rPr>
          <w:rFonts w:asciiTheme="minorHAnsi" w:hAnsiTheme="minorHAnsi" w:cstheme="minorBidi"/>
          <w:color w:val="FF0000"/>
        </w:rPr>
        <w:t xml:space="preserve">  No.  Proposers must comply with the submittal requirements of </w:t>
      </w:r>
      <w:r w:rsidR="007E54AB">
        <w:rPr>
          <w:rFonts w:asciiTheme="minorHAnsi" w:hAnsiTheme="minorHAnsi" w:cstheme="minorBidi"/>
          <w:color w:val="FF0000"/>
        </w:rPr>
        <w:t xml:space="preserve">the RFP of </w:t>
      </w:r>
      <w:r w:rsidR="00E12E60">
        <w:rPr>
          <w:rFonts w:asciiTheme="minorHAnsi" w:hAnsiTheme="minorHAnsi" w:cstheme="minorBidi"/>
          <w:color w:val="FF0000"/>
        </w:rPr>
        <w:t>one</w:t>
      </w:r>
      <w:r w:rsidR="007E54AB">
        <w:rPr>
          <w:rFonts w:asciiTheme="minorHAnsi" w:hAnsiTheme="minorHAnsi" w:cstheme="minorBidi"/>
          <w:color w:val="FF0000"/>
        </w:rPr>
        <w:t xml:space="preserve"> hard copy </w:t>
      </w:r>
      <w:r w:rsidR="00E12E60">
        <w:rPr>
          <w:rFonts w:asciiTheme="minorHAnsi" w:hAnsiTheme="minorHAnsi" w:cstheme="minorBidi"/>
          <w:color w:val="FF0000"/>
        </w:rPr>
        <w:t>and two USB drives for all required documents.</w:t>
      </w:r>
    </w:p>
    <w:p w14:paraId="596A5B36" w14:textId="77777777" w:rsidR="004F2E08" w:rsidRDefault="004F2E08" w:rsidP="00193DE1">
      <w:pPr>
        <w:spacing w:line="259" w:lineRule="auto"/>
        <w:ind w:left="720" w:hanging="720"/>
        <w:rPr>
          <w:rFonts w:asciiTheme="minorHAnsi" w:hAnsiTheme="minorHAnsi" w:cstheme="minorBidi"/>
        </w:rPr>
      </w:pPr>
    </w:p>
    <w:p w14:paraId="350719B6" w14:textId="77777777" w:rsidR="0087154D" w:rsidRDefault="009E6848" w:rsidP="009439E3">
      <w:pPr>
        <w:spacing w:line="259" w:lineRule="auto"/>
        <w:rPr>
          <w:rFonts w:asciiTheme="minorHAnsi" w:hAnsiTheme="minorHAnsi" w:cstheme="minorBidi"/>
        </w:rPr>
      </w:pPr>
      <w:r>
        <w:rPr>
          <w:rFonts w:asciiTheme="minorHAnsi" w:hAnsiTheme="minorHAnsi" w:cstheme="minorBidi"/>
        </w:rPr>
        <w:t>Q37.</w:t>
      </w:r>
      <w:r>
        <w:rPr>
          <w:rFonts w:asciiTheme="minorHAnsi" w:hAnsiTheme="minorHAnsi" w:cstheme="minorBidi"/>
        </w:rPr>
        <w:tab/>
      </w:r>
      <w:r w:rsidR="00DB6533">
        <w:rPr>
          <w:rFonts w:asciiTheme="minorHAnsi" w:hAnsiTheme="minorHAnsi" w:cstheme="minorBidi"/>
        </w:rPr>
        <w:t>Will e</w:t>
      </w:r>
      <w:r w:rsidR="00DB6533" w:rsidRPr="00DB6533">
        <w:rPr>
          <w:rFonts w:asciiTheme="minorHAnsi" w:hAnsiTheme="minorHAnsi" w:cstheme="minorBidi"/>
        </w:rPr>
        <w:t xml:space="preserve">lectronic signatures be </w:t>
      </w:r>
      <w:commentRangeStart w:id="16"/>
      <w:r w:rsidR="00DB6533" w:rsidRPr="00DB6533">
        <w:rPr>
          <w:rFonts w:asciiTheme="minorHAnsi" w:hAnsiTheme="minorHAnsi" w:cstheme="minorBidi"/>
        </w:rPr>
        <w:t>acceptable</w:t>
      </w:r>
      <w:commentRangeEnd w:id="16"/>
      <w:r w:rsidR="007E54AB">
        <w:rPr>
          <w:rStyle w:val="CommentReference"/>
        </w:rPr>
        <w:commentReference w:id="16"/>
      </w:r>
      <w:r w:rsidR="00DB6533" w:rsidRPr="00DB6533">
        <w:rPr>
          <w:rFonts w:asciiTheme="minorHAnsi" w:hAnsiTheme="minorHAnsi" w:cstheme="minorBidi"/>
        </w:rPr>
        <w:t xml:space="preserve"> on documents submitted in our response?  </w:t>
      </w:r>
    </w:p>
    <w:p w14:paraId="6C723E3F" w14:textId="0E82B792" w:rsidR="00F032C7" w:rsidRPr="00B570C4" w:rsidRDefault="0087154D" w:rsidP="009439E3">
      <w:pPr>
        <w:spacing w:line="259" w:lineRule="auto"/>
        <w:rPr>
          <w:rFonts w:asciiTheme="minorHAnsi" w:hAnsiTheme="minorHAnsi" w:cstheme="minorBidi"/>
          <w:color w:val="FF0000"/>
        </w:rPr>
      </w:pPr>
      <w:r>
        <w:rPr>
          <w:rFonts w:asciiTheme="minorHAnsi" w:hAnsiTheme="minorHAnsi" w:cstheme="minorBidi"/>
        </w:rPr>
        <w:tab/>
      </w:r>
      <w:r w:rsidR="00F032C7">
        <w:rPr>
          <w:rFonts w:asciiTheme="minorHAnsi" w:hAnsiTheme="minorHAnsi" w:cstheme="minorBidi"/>
          <w:color w:val="C00000"/>
        </w:rPr>
        <w:t>Response:</w:t>
      </w:r>
      <w:r w:rsidR="00486F27">
        <w:rPr>
          <w:rFonts w:asciiTheme="minorHAnsi" w:hAnsiTheme="minorHAnsi" w:cstheme="minorBidi"/>
          <w:color w:val="C00000"/>
        </w:rPr>
        <w:t xml:space="preserve"> </w:t>
      </w:r>
      <w:r w:rsidR="007C354B">
        <w:rPr>
          <w:rFonts w:asciiTheme="minorHAnsi" w:hAnsiTheme="minorHAnsi" w:cstheme="minorBidi"/>
          <w:color w:val="C00000"/>
        </w:rPr>
        <w:t xml:space="preserve">  </w:t>
      </w:r>
      <w:r w:rsidR="00DB6533">
        <w:rPr>
          <w:rFonts w:asciiTheme="minorHAnsi" w:hAnsiTheme="minorHAnsi" w:cstheme="minorBidi"/>
          <w:color w:val="C00000"/>
        </w:rPr>
        <w:t xml:space="preserve">CCC is looking for wet signatures on documents submitted with RFP responses; electronic </w:t>
      </w:r>
      <w:r w:rsidR="00DB6533">
        <w:rPr>
          <w:rFonts w:asciiTheme="minorHAnsi" w:hAnsiTheme="minorHAnsi" w:cstheme="minorBidi"/>
          <w:color w:val="C00000"/>
        </w:rPr>
        <w:tab/>
        <w:t>signatures are not acceptable at this time.</w:t>
      </w:r>
    </w:p>
    <w:p w14:paraId="75CADCA3" w14:textId="77777777" w:rsidR="00F032C7" w:rsidRDefault="00F032C7" w:rsidP="00F032C7">
      <w:pPr>
        <w:spacing w:line="259" w:lineRule="auto"/>
        <w:ind w:left="720"/>
        <w:rPr>
          <w:rFonts w:asciiTheme="minorHAnsi" w:hAnsiTheme="minorHAnsi" w:cstheme="minorBidi"/>
          <w:color w:val="C00000"/>
        </w:rPr>
      </w:pPr>
    </w:p>
    <w:p w14:paraId="027F4CD5" w14:textId="77777777" w:rsidR="00F032C7" w:rsidRDefault="00F032C7" w:rsidP="00F032C7">
      <w:pPr>
        <w:spacing w:line="259" w:lineRule="auto"/>
        <w:rPr>
          <w:rFonts w:asciiTheme="minorHAnsi" w:hAnsiTheme="minorHAnsi" w:cstheme="minorBidi"/>
        </w:rPr>
      </w:pPr>
      <w:r>
        <w:rPr>
          <w:rFonts w:asciiTheme="minorHAnsi" w:hAnsiTheme="minorHAnsi" w:cstheme="minorBidi"/>
        </w:rPr>
        <w:t>Q38.</w:t>
      </w:r>
      <w:r>
        <w:rPr>
          <w:rFonts w:asciiTheme="minorHAnsi" w:hAnsiTheme="minorHAnsi" w:cstheme="minorBidi"/>
        </w:rPr>
        <w:tab/>
      </w:r>
      <w:r w:rsidR="00DB6533" w:rsidRPr="00DB6533">
        <w:rPr>
          <w:rFonts w:asciiTheme="minorHAnsi" w:hAnsiTheme="minorHAnsi" w:cstheme="minorBidi"/>
        </w:rPr>
        <w:t xml:space="preserve">Will CCC consider omitting the requirement of having signatures notarized in the RFP? </w:t>
      </w:r>
    </w:p>
    <w:p w14:paraId="68B34558" w14:textId="3C78FD2E" w:rsidR="006E6637" w:rsidRDefault="00F032C7" w:rsidP="006E6637">
      <w:pPr>
        <w:spacing w:line="259" w:lineRule="auto"/>
        <w:ind w:left="720"/>
        <w:rPr>
          <w:rFonts w:asciiTheme="minorHAnsi" w:hAnsiTheme="minorHAnsi" w:cstheme="minorBidi"/>
          <w:color w:val="C00000"/>
        </w:rPr>
      </w:pPr>
      <w:r>
        <w:rPr>
          <w:rFonts w:asciiTheme="minorHAnsi" w:hAnsiTheme="minorHAnsi" w:cstheme="minorBidi"/>
          <w:color w:val="C00000"/>
        </w:rPr>
        <w:t>Response:</w:t>
      </w:r>
      <w:r w:rsidR="005F682D">
        <w:rPr>
          <w:rFonts w:asciiTheme="minorHAnsi" w:hAnsiTheme="minorHAnsi" w:cstheme="minorBidi"/>
          <w:color w:val="C00000"/>
        </w:rPr>
        <w:t xml:space="preserve"> </w:t>
      </w:r>
      <w:r w:rsidR="007C354B">
        <w:rPr>
          <w:rFonts w:asciiTheme="minorHAnsi" w:hAnsiTheme="minorHAnsi" w:cstheme="minorBidi"/>
          <w:color w:val="C00000"/>
        </w:rPr>
        <w:t xml:space="preserve"> </w:t>
      </w:r>
      <w:r w:rsidR="00E7007B">
        <w:rPr>
          <w:rFonts w:asciiTheme="minorHAnsi" w:hAnsiTheme="minorHAnsi" w:cstheme="minorHAnsi"/>
          <w:color w:val="C00000"/>
        </w:rPr>
        <w:t xml:space="preserve">  CCC will not omit this requirement.</w:t>
      </w:r>
    </w:p>
    <w:p w14:paraId="40782321" w14:textId="77777777" w:rsidR="006E6637" w:rsidRDefault="006E6637" w:rsidP="006E6637">
      <w:pPr>
        <w:spacing w:line="259" w:lineRule="auto"/>
        <w:ind w:left="720"/>
        <w:rPr>
          <w:rFonts w:asciiTheme="minorHAnsi" w:hAnsiTheme="minorHAnsi" w:cstheme="minorBidi"/>
          <w:color w:val="C00000"/>
        </w:rPr>
      </w:pPr>
    </w:p>
    <w:p w14:paraId="5BE87184" w14:textId="77777777" w:rsidR="006E6637" w:rsidRDefault="006E6637" w:rsidP="006E6637">
      <w:pPr>
        <w:spacing w:line="259" w:lineRule="auto"/>
        <w:rPr>
          <w:rFonts w:asciiTheme="minorHAnsi" w:hAnsiTheme="minorHAnsi" w:cstheme="minorBidi"/>
        </w:rPr>
      </w:pPr>
      <w:r>
        <w:rPr>
          <w:rFonts w:asciiTheme="minorHAnsi" w:hAnsiTheme="minorHAnsi" w:cstheme="minorBidi"/>
        </w:rPr>
        <w:t>Q39.</w:t>
      </w:r>
      <w:r>
        <w:rPr>
          <w:rFonts w:asciiTheme="minorHAnsi" w:hAnsiTheme="minorHAnsi" w:cstheme="minorBidi"/>
        </w:rPr>
        <w:tab/>
      </w:r>
      <w:r w:rsidR="00CC0FFD" w:rsidRPr="00CC0FFD">
        <w:rPr>
          <w:rFonts w:asciiTheme="minorHAnsi" w:hAnsiTheme="minorHAnsi" w:cstheme="minorBidi"/>
        </w:rPr>
        <w:t xml:space="preserve">As a follow up to a question asked on the Pre-Bid conference call regarding accepting bank financials </w:t>
      </w:r>
      <w:r w:rsidR="00CC0FFD">
        <w:rPr>
          <w:rFonts w:asciiTheme="minorHAnsi" w:hAnsiTheme="minorHAnsi" w:cstheme="minorBidi"/>
        </w:rPr>
        <w:tab/>
      </w:r>
      <w:r w:rsidR="00CC0FFD" w:rsidRPr="00CC0FFD">
        <w:rPr>
          <w:rFonts w:asciiTheme="minorHAnsi" w:hAnsiTheme="minorHAnsi" w:cstheme="minorBidi"/>
        </w:rPr>
        <w:t xml:space="preserve">via a website in the original printed copy.  We are asking for reconsideration to accept via website </w:t>
      </w:r>
      <w:r w:rsidR="00CC0FFD">
        <w:rPr>
          <w:rFonts w:asciiTheme="minorHAnsi" w:hAnsiTheme="minorHAnsi" w:cstheme="minorBidi"/>
        </w:rPr>
        <w:tab/>
      </w:r>
      <w:r w:rsidR="00CC0FFD" w:rsidRPr="00CC0FFD">
        <w:rPr>
          <w:rFonts w:asciiTheme="minorHAnsi" w:hAnsiTheme="minorHAnsi" w:cstheme="minorBidi"/>
        </w:rPr>
        <w:t xml:space="preserve">given the number of pages within a year’s audited financials could be over 200+ pages for each year </w:t>
      </w:r>
      <w:r w:rsidR="00CC0FFD">
        <w:rPr>
          <w:rFonts w:asciiTheme="minorHAnsi" w:hAnsiTheme="minorHAnsi" w:cstheme="minorBidi"/>
        </w:rPr>
        <w:lastRenderedPageBreak/>
        <w:tab/>
      </w:r>
      <w:r w:rsidR="00CC0FFD" w:rsidRPr="00CC0FFD">
        <w:rPr>
          <w:rFonts w:asciiTheme="minorHAnsi" w:hAnsiTheme="minorHAnsi" w:cstheme="minorBidi"/>
        </w:rPr>
        <w:t xml:space="preserve">and would be printed single sided per the RFP. </w:t>
      </w:r>
    </w:p>
    <w:p w14:paraId="7F57CE8F" w14:textId="0895B50A" w:rsidR="006E6637" w:rsidRPr="00B570C4" w:rsidRDefault="006E6637" w:rsidP="006E6637">
      <w:pPr>
        <w:spacing w:line="259" w:lineRule="auto"/>
        <w:ind w:left="720"/>
        <w:rPr>
          <w:rFonts w:asciiTheme="minorHAnsi" w:hAnsiTheme="minorHAnsi" w:cstheme="minorBidi"/>
          <w:color w:val="FF0000"/>
        </w:rPr>
      </w:pPr>
      <w:r>
        <w:rPr>
          <w:rFonts w:asciiTheme="minorHAnsi" w:hAnsiTheme="minorHAnsi" w:cstheme="minorBidi"/>
          <w:color w:val="C00000"/>
        </w:rPr>
        <w:t>Response:</w:t>
      </w:r>
      <w:r w:rsidR="005F682D">
        <w:rPr>
          <w:rFonts w:asciiTheme="minorHAnsi" w:hAnsiTheme="minorHAnsi" w:cstheme="minorBidi"/>
          <w:color w:val="C00000"/>
        </w:rPr>
        <w:t xml:space="preserve"> </w:t>
      </w:r>
      <w:r w:rsidR="007C354B">
        <w:rPr>
          <w:rFonts w:asciiTheme="minorHAnsi" w:hAnsiTheme="minorHAnsi" w:cstheme="minorBidi"/>
          <w:color w:val="C00000"/>
        </w:rPr>
        <w:t xml:space="preserve">  </w:t>
      </w:r>
      <w:r w:rsidR="00570F9E">
        <w:rPr>
          <w:rFonts w:asciiTheme="minorHAnsi" w:hAnsiTheme="minorHAnsi" w:cstheme="minorHAnsi"/>
          <w:color w:val="C00000"/>
        </w:rPr>
        <w:t>CCC will not accept bank financials by reference to a website</w:t>
      </w:r>
      <w:r w:rsidR="00E7007B">
        <w:rPr>
          <w:rFonts w:asciiTheme="minorHAnsi" w:hAnsiTheme="minorHAnsi" w:cstheme="minorHAnsi"/>
          <w:color w:val="C00000"/>
        </w:rPr>
        <w:t>.  Submittal requirements must comply with the RFP.</w:t>
      </w:r>
    </w:p>
    <w:p w14:paraId="669C3C95" w14:textId="77777777" w:rsidR="006E6637" w:rsidRDefault="006E6637" w:rsidP="006E6637">
      <w:pPr>
        <w:spacing w:line="259" w:lineRule="auto"/>
        <w:rPr>
          <w:rFonts w:asciiTheme="minorHAnsi" w:hAnsiTheme="minorHAnsi" w:cstheme="minorBidi"/>
        </w:rPr>
      </w:pPr>
    </w:p>
    <w:p w14:paraId="12CD0B0E" w14:textId="77777777" w:rsidR="00CC0FFD" w:rsidRDefault="006E6637" w:rsidP="00CC0FFD">
      <w:pPr>
        <w:spacing w:line="259" w:lineRule="auto"/>
        <w:rPr>
          <w:rFonts w:asciiTheme="minorHAnsi" w:hAnsiTheme="minorHAnsi" w:cstheme="minorBidi"/>
        </w:rPr>
      </w:pPr>
      <w:r>
        <w:rPr>
          <w:rFonts w:asciiTheme="minorHAnsi" w:hAnsiTheme="minorHAnsi" w:cstheme="minorBidi"/>
        </w:rPr>
        <w:t>Q40.</w:t>
      </w:r>
      <w:r>
        <w:rPr>
          <w:rFonts w:asciiTheme="minorHAnsi" w:hAnsiTheme="minorHAnsi" w:cstheme="minorBidi"/>
        </w:rPr>
        <w:tab/>
      </w:r>
      <w:r w:rsidR="00CC0FFD" w:rsidRPr="00CC0FFD">
        <w:rPr>
          <w:rFonts w:asciiTheme="minorHAnsi" w:hAnsiTheme="minorHAnsi" w:cstheme="minorBidi"/>
        </w:rPr>
        <w:t xml:space="preserve">If the goal to have responses back to bidders by January 15th is not met, will the CCC extend the </w:t>
      </w:r>
      <w:r w:rsidR="00CC0FFD">
        <w:rPr>
          <w:rFonts w:asciiTheme="minorHAnsi" w:hAnsiTheme="minorHAnsi" w:cstheme="minorBidi"/>
        </w:rPr>
        <w:tab/>
      </w:r>
      <w:r w:rsidR="00CC0FFD" w:rsidRPr="00CC0FFD">
        <w:rPr>
          <w:rFonts w:asciiTheme="minorHAnsi" w:hAnsiTheme="minorHAnsi" w:cstheme="minorBidi"/>
        </w:rPr>
        <w:t xml:space="preserve">deadline for submitted the RFP? If so, by how long? </w:t>
      </w:r>
    </w:p>
    <w:p w14:paraId="5F2DD347" w14:textId="77777777" w:rsidR="0087154D" w:rsidRDefault="00CC0FFD" w:rsidP="00CC0FFD">
      <w:pPr>
        <w:spacing w:line="259" w:lineRule="auto"/>
        <w:rPr>
          <w:rFonts w:asciiTheme="minorHAnsi" w:hAnsiTheme="minorHAnsi" w:cstheme="minorBidi"/>
          <w:color w:val="C00000"/>
        </w:rPr>
      </w:pPr>
      <w:r>
        <w:rPr>
          <w:rFonts w:asciiTheme="minorHAnsi" w:hAnsiTheme="minorHAnsi" w:cstheme="minorBidi"/>
        </w:rPr>
        <w:tab/>
      </w:r>
      <w:r w:rsidR="006E6637">
        <w:rPr>
          <w:rFonts w:asciiTheme="minorHAnsi" w:hAnsiTheme="minorHAnsi" w:cstheme="minorBidi"/>
          <w:color w:val="C00000"/>
        </w:rPr>
        <w:t>Response</w:t>
      </w:r>
      <w:r w:rsidR="009B257D">
        <w:rPr>
          <w:rFonts w:asciiTheme="minorHAnsi" w:hAnsiTheme="minorHAnsi" w:cstheme="minorBidi"/>
          <w:color w:val="C00000"/>
        </w:rPr>
        <w:t xml:space="preserve">: </w:t>
      </w:r>
      <w:r w:rsidR="007C354B">
        <w:rPr>
          <w:rFonts w:asciiTheme="minorHAnsi" w:hAnsiTheme="minorHAnsi" w:cstheme="minorBidi"/>
          <w:color w:val="C00000"/>
        </w:rPr>
        <w:t xml:space="preserve">  </w:t>
      </w:r>
      <w:r w:rsidR="00193DE1">
        <w:rPr>
          <w:rFonts w:asciiTheme="minorHAnsi" w:hAnsiTheme="minorHAnsi" w:cstheme="minorBidi"/>
          <w:color w:val="C00000"/>
        </w:rPr>
        <w:t>No.</w:t>
      </w:r>
    </w:p>
    <w:p w14:paraId="7C0F37A9" w14:textId="77777777" w:rsidR="0087154D" w:rsidRDefault="0087154D" w:rsidP="00CD26C8">
      <w:pPr>
        <w:spacing w:line="259" w:lineRule="auto"/>
        <w:ind w:left="720"/>
        <w:rPr>
          <w:rFonts w:asciiTheme="minorHAnsi" w:hAnsiTheme="minorHAnsi" w:cstheme="minorBidi"/>
          <w:color w:val="C00000"/>
        </w:rPr>
      </w:pPr>
    </w:p>
    <w:p w14:paraId="6ED74BAC" w14:textId="77777777" w:rsidR="0087154D" w:rsidRDefault="0087154D" w:rsidP="0087154D">
      <w:pPr>
        <w:spacing w:line="259" w:lineRule="auto"/>
        <w:rPr>
          <w:rFonts w:asciiTheme="minorHAnsi" w:hAnsiTheme="minorHAnsi" w:cstheme="minorBidi"/>
        </w:rPr>
      </w:pPr>
      <w:r>
        <w:rPr>
          <w:rFonts w:asciiTheme="minorHAnsi" w:hAnsiTheme="minorHAnsi" w:cstheme="minorBidi"/>
        </w:rPr>
        <w:t>Q41.</w:t>
      </w:r>
      <w:r>
        <w:rPr>
          <w:rFonts w:asciiTheme="minorHAnsi" w:hAnsiTheme="minorHAnsi" w:cstheme="minorBidi"/>
        </w:rPr>
        <w:tab/>
      </w:r>
      <w:r w:rsidR="00CC0FFD" w:rsidRPr="00CC0FFD">
        <w:rPr>
          <w:rFonts w:asciiTheme="minorHAnsi" w:hAnsiTheme="minorHAnsi" w:cstheme="minorBidi"/>
        </w:rPr>
        <w:t xml:space="preserve">The RFP indicates to submit the hard copy as a single sided document. Will the CCC consider accepting </w:t>
      </w:r>
      <w:r w:rsidR="00CC0FFD">
        <w:rPr>
          <w:rFonts w:asciiTheme="minorHAnsi" w:hAnsiTheme="minorHAnsi" w:cstheme="minorBidi"/>
        </w:rPr>
        <w:tab/>
      </w:r>
      <w:r w:rsidR="00CC0FFD" w:rsidRPr="00CC0FFD">
        <w:rPr>
          <w:rFonts w:asciiTheme="minorHAnsi" w:hAnsiTheme="minorHAnsi" w:cstheme="minorBidi"/>
        </w:rPr>
        <w:t xml:space="preserve">it as a double sided? </w:t>
      </w:r>
    </w:p>
    <w:p w14:paraId="547EFA4C" w14:textId="5CBDA7E6" w:rsidR="0087154D" w:rsidRPr="00B570C4" w:rsidRDefault="0087154D" w:rsidP="0087154D">
      <w:pPr>
        <w:spacing w:line="259" w:lineRule="auto"/>
        <w:rPr>
          <w:rFonts w:asciiTheme="minorHAnsi" w:hAnsiTheme="minorHAnsi" w:cstheme="minorBidi"/>
          <w:color w:val="FF0000"/>
        </w:rPr>
      </w:pPr>
      <w:r>
        <w:rPr>
          <w:rFonts w:asciiTheme="minorHAnsi" w:hAnsiTheme="minorHAnsi" w:cstheme="minorBidi"/>
        </w:rPr>
        <w:tab/>
      </w:r>
      <w:r>
        <w:rPr>
          <w:rFonts w:asciiTheme="minorHAnsi" w:hAnsiTheme="minorHAnsi" w:cstheme="minorBidi"/>
          <w:color w:val="C00000"/>
        </w:rPr>
        <w:t>Response:</w:t>
      </w:r>
      <w:r w:rsidR="007C354B">
        <w:rPr>
          <w:rFonts w:asciiTheme="minorHAnsi" w:hAnsiTheme="minorHAnsi" w:cstheme="minorBidi"/>
          <w:color w:val="C00000"/>
        </w:rPr>
        <w:t xml:space="preserve">  </w:t>
      </w:r>
      <w:r w:rsidR="00F24760">
        <w:rPr>
          <w:rFonts w:asciiTheme="minorHAnsi" w:hAnsiTheme="minorHAnsi" w:cstheme="minorHAnsi"/>
          <w:color w:val="C00000"/>
        </w:rPr>
        <w:t>No we will only accept single sided copies.</w:t>
      </w:r>
    </w:p>
    <w:p w14:paraId="26551658" w14:textId="77777777" w:rsidR="0087154D" w:rsidRDefault="0087154D" w:rsidP="0087154D">
      <w:pPr>
        <w:spacing w:line="259" w:lineRule="auto"/>
        <w:rPr>
          <w:rFonts w:asciiTheme="minorHAnsi" w:hAnsiTheme="minorHAnsi" w:cstheme="minorBidi"/>
          <w:color w:val="C00000"/>
        </w:rPr>
      </w:pPr>
    </w:p>
    <w:p w14:paraId="2946F48E" w14:textId="77777777" w:rsidR="0087154D" w:rsidRDefault="0087154D" w:rsidP="0087154D">
      <w:pPr>
        <w:spacing w:line="259" w:lineRule="auto"/>
        <w:rPr>
          <w:rFonts w:asciiTheme="minorHAnsi" w:hAnsiTheme="minorHAnsi" w:cstheme="minorBidi"/>
        </w:rPr>
      </w:pPr>
      <w:r>
        <w:rPr>
          <w:rFonts w:asciiTheme="minorHAnsi" w:hAnsiTheme="minorHAnsi" w:cstheme="minorBidi"/>
        </w:rPr>
        <w:t>Q42.</w:t>
      </w:r>
      <w:r>
        <w:rPr>
          <w:rFonts w:asciiTheme="minorHAnsi" w:hAnsiTheme="minorHAnsi" w:cstheme="minorBidi"/>
        </w:rPr>
        <w:tab/>
      </w:r>
      <w:r w:rsidR="00CC0FFD" w:rsidRPr="00CC0FFD">
        <w:rPr>
          <w:rFonts w:asciiTheme="minorHAnsi" w:hAnsiTheme="minorHAnsi" w:cstheme="minorBidi"/>
        </w:rPr>
        <w:t xml:space="preserve">If there is a variation in volumes stated on the Section VIII – Fee/ Cost Proposal document and what is </w:t>
      </w:r>
      <w:r w:rsidR="00CC0FFD">
        <w:rPr>
          <w:rFonts w:asciiTheme="minorHAnsi" w:hAnsiTheme="minorHAnsi" w:cstheme="minorBidi"/>
        </w:rPr>
        <w:tab/>
      </w:r>
      <w:r w:rsidR="00CC0FFD" w:rsidRPr="00CC0FFD">
        <w:rPr>
          <w:rFonts w:asciiTheme="minorHAnsi" w:hAnsiTheme="minorHAnsi" w:cstheme="minorBidi"/>
        </w:rPr>
        <w:t xml:space="preserve">stated in the written portion of the RFP describing accounts and services currently used, please clarify </w:t>
      </w:r>
      <w:r w:rsidR="00CC0FFD">
        <w:rPr>
          <w:rFonts w:asciiTheme="minorHAnsi" w:hAnsiTheme="minorHAnsi" w:cstheme="minorBidi"/>
        </w:rPr>
        <w:tab/>
      </w:r>
      <w:r w:rsidR="00CC0FFD" w:rsidRPr="00CC0FFD">
        <w:rPr>
          <w:rFonts w:asciiTheme="minorHAnsi" w:hAnsiTheme="minorHAnsi" w:cstheme="minorBidi"/>
        </w:rPr>
        <w:t xml:space="preserve">what volumes should be used in the pricing proposal submitted to the CCC?  </w:t>
      </w:r>
    </w:p>
    <w:p w14:paraId="2220A31C" w14:textId="72DF0DED" w:rsidR="0087154D" w:rsidRPr="00B570C4" w:rsidRDefault="0087154D" w:rsidP="00032033">
      <w:pPr>
        <w:spacing w:line="259" w:lineRule="auto"/>
        <w:ind w:left="720"/>
        <w:rPr>
          <w:rFonts w:asciiTheme="minorHAnsi" w:hAnsiTheme="minorHAnsi" w:cstheme="minorBidi"/>
          <w:color w:val="FF0000"/>
        </w:rPr>
      </w:pPr>
      <w:r>
        <w:rPr>
          <w:rFonts w:asciiTheme="minorHAnsi" w:hAnsiTheme="minorHAnsi" w:cstheme="minorBidi"/>
          <w:color w:val="C00000"/>
        </w:rPr>
        <w:t>Response:</w:t>
      </w:r>
      <w:r w:rsidR="007C354B">
        <w:rPr>
          <w:rFonts w:asciiTheme="minorHAnsi" w:hAnsiTheme="minorHAnsi" w:cstheme="minorBidi"/>
          <w:color w:val="C00000"/>
        </w:rPr>
        <w:t xml:space="preserve">  </w:t>
      </w:r>
      <w:r w:rsidR="00193DE1" w:rsidRPr="00032033">
        <w:rPr>
          <w:rFonts w:asciiTheme="minorHAnsi" w:hAnsiTheme="minorHAnsi" w:cstheme="minorHAnsi"/>
          <w:color w:val="C00000"/>
        </w:rPr>
        <w:t>Yes, there is variation and activity is an estimation of one month</w:t>
      </w:r>
      <w:r w:rsidR="00193DE1">
        <w:rPr>
          <w:rFonts w:asciiTheme="minorHAnsi" w:hAnsiTheme="minorHAnsi" w:cstheme="minorHAnsi"/>
          <w:color w:val="C00000"/>
        </w:rPr>
        <w:t xml:space="preserve"> and should extrapolated for yearly costs.</w:t>
      </w:r>
    </w:p>
    <w:p w14:paraId="591E3380" w14:textId="77777777" w:rsidR="0087154D" w:rsidRDefault="0087154D" w:rsidP="0087154D">
      <w:pPr>
        <w:spacing w:line="259" w:lineRule="auto"/>
        <w:rPr>
          <w:rFonts w:asciiTheme="minorHAnsi" w:hAnsiTheme="minorHAnsi" w:cstheme="minorBidi"/>
          <w:color w:val="C00000"/>
        </w:rPr>
      </w:pPr>
    </w:p>
    <w:p w14:paraId="76AA9687" w14:textId="77777777" w:rsidR="0087154D" w:rsidRDefault="0087154D" w:rsidP="0087154D">
      <w:pPr>
        <w:spacing w:line="259" w:lineRule="auto"/>
        <w:rPr>
          <w:rFonts w:asciiTheme="minorHAnsi" w:hAnsiTheme="minorHAnsi" w:cstheme="minorBidi"/>
        </w:rPr>
      </w:pPr>
      <w:r>
        <w:rPr>
          <w:rFonts w:asciiTheme="minorHAnsi" w:hAnsiTheme="minorHAnsi" w:cstheme="minorBidi"/>
        </w:rPr>
        <w:t>Q43.</w:t>
      </w:r>
      <w:r>
        <w:rPr>
          <w:rFonts w:asciiTheme="minorHAnsi" w:hAnsiTheme="minorHAnsi" w:cstheme="minorBidi"/>
        </w:rPr>
        <w:tab/>
      </w:r>
      <w:r w:rsidR="00CC0FFD" w:rsidRPr="00CC0FFD">
        <w:rPr>
          <w:rFonts w:asciiTheme="minorHAnsi" w:hAnsiTheme="minorHAnsi" w:cstheme="minorBidi"/>
        </w:rPr>
        <w:t xml:space="preserve">On the pricing document, if a line item fee the bank charges is not provided on the document.  Should </w:t>
      </w:r>
      <w:r w:rsidR="00CC0FFD">
        <w:rPr>
          <w:rFonts w:asciiTheme="minorHAnsi" w:hAnsiTheme="minorHAnsi" w:cstheme="minorBidi"/>
        </w:rPr>
        <w:tab/>
      </w:r>
      <w:r w:rsidR="00CC0FFD" w:rsidRPr="00CC0FFD">
        <w:rPr>
          <w:rFonts w:asciiTheme="minorHAnsi" w:hAnsiTheme="minorHAnsi" w:cstheme="minorBidi"/>
        </w:rPr>
        <w:t xml:space="preserve">the line items be included in the additional section at the bottom or added within the services section </w:t>
      </w:r>
      <w:r w:rsidR="00CC0FFD">
        <w:rPr>
          <w:rFonts w:asciiTheme="minorHAnsi" w:hAnsiTheme="minorHAnsi" w:cstheme="minorBidi"/>
        </w:rPr>
        <w:tab/>
      </w:r>
      <w:r w:rsidR="00CC0FFD" w:rsidRPr="00CC0FFD">
        <w:rPr>
          <w:rFonts w:asciiTheme="minorHAnsi" w:hAnsiTheme="minorHAnsi" w:cstheme="minorBidi"/>
        </w:rPr>
        <w:t xml:space="preserve">of the pricing document to show comprehensive pricing for the service? </w:t>
      </w:r>
    </w:p>
    <w:p w14:paraId="095DC1DE" w14:textId="77777777" w:rsidR="0087154D" w:rsidRPr="00B570C4" w:rsidRDefault="0087154D" w:rsidP="0087154D">
      <w:pPr>
        <w:spacing w:line="259" w:lineRule="auto"/>
        <w:rPr>
          <w:rFonts w:asciiTheme="minorHAnsi" w:hAnsiTheme="minorHAnsi" w:cstheme="minorBidi"/>
          <w:color w:val="FF0000"/>
        </w:rPr>
      </w:pPr>
      <w:r>
        <w:rPr>
          <w:rFonts w:asciiTheme="minorHAnsi" w:hAnsiTheme="minorHAnsi" w:cstheme="minorBidi"/>
        </w:rPr>
        <w:tab/>
      </w:r>
      <w:r>
        <w:rPr>
          <w:rFonts w:asciiTheme="minorHAnsi" w:hAnsiTheme="minorHAnsi" w:cstheme="minorBidi"/>
          <w:color w:val="C00000"/>
        </w:rPr>
        <w:t>Response:</w:t>
      </w:r>
      <w:r w:rsidR="007C354B">
        <w:rPr>
          <w:rFonts w:asciiTheme="minorHAnsi" w:hAnsiTheme="minorHAnsi" w:cstheme="minorBidi"/>
          <w:color w:val="C00000"/>
        </w:rPr>
        <w:t xml:space="preserve">  </w:t>
      </w:r>
      <w:r w:rsidR="000E3AC5">
        <w:rPr>
          <w:rFonts w:asciiTheme="minorHAnsi" w:hAnsiTheme="minorHAnsi" w:cstheme="minorBidi"/>
          <w:color w:val="C00000"/>
        </w:rPr>
        <w:t>Yes, please add in the additional monthly fees not listed above section.</w:t>
      </w:r>
    </w:p>
    <w:p w14:paraId="6CE308D5" w14:textId="77777777" w:rsidR="0087154D" w:rsidRDefault="0087154D" w:rsidP="0087154D">
      <w:pPr>
        <w:spacing w:line="259" w:lineRule="auto"/>
        <w:rPr>
          <w:rFonts w:asciiTheme="minorHAnsi" w:hAnsiTheme="minorHAnsi" w:cstheme="minorBidi"/>
          <w:color w:val="C00000"/>
        </w:rPr>
      </w:pPr>
    </w:p>
    <w:p w14:paraId="5CD6D381" w14:textId="77777777" w:rsidR="0087154D" w:rsidRDefault="0087154D" w:rsidP="0087154D">
      <w:pPr>
        <w:spacing w:line="259" w:lineRule="auto"/>
        <w:rPr>
          <w:rFonts w:asciiTheme="minorHAnsi" w:hAnsiTheme="minorHAnsi" w:cstheme="minorBidi"/>
        </w:rPr>
      </w:pPr>
      <w:r>
        <w:rPr>
          <w:rFonts w:asciiTheme="minorHAnsi" w:hAnsiTheme="minorHAnsi" w:cstheme="minorBidi"/>
        </w:rPr>
        <w:t>Q44.</w:t>
      </w:r>
      <w:r>
        <w:rPr>
          <w:rFonts w:asciiTheme="minorHAnsi" w:hAnsiTheme="minorHAnsi" w:cstheme="minorBidi"/>
        </w:rPr>
        <w:tab/>
      </w:r>
      <w:r w:rsidR="00CC0FFD" w:rsidRPr="00CC0FFD">
        <w:rPr>
          <w:rFonts w:asciiTheme="minorHAnsi" w:hAnsiTheme="minorHAnsi" w:cstheme="minorBidi"/>
        </w:rPr>
        <w:t xml:space="preserve">Please provide a timeframe of when references will be contacted by CCC to provide feedback.   As a </w:t>
      </w:r>
      <w:r w:rsidR="00CC0FFD">
        <w:rPr>
          <w:rFonts w:asciiTheme="minorHAnsi" w:hAnsiTheme="minorHAnsi" w:cstheme="minorBidi"/>
        </w:rPr>
        <w:tab/>
      </w:r>
      <w:r w:rsidR="00CC0FFD" w:rsidRPr="00CC0FFD">
        <w:rPr>
          <w:rFonts w:asciiTheme="minorHAnsi" w:hAnsiTheme="minorHAnsi" w:cstheme="minorBidi"/>
        </w:rPr>
        <w:t xml:space="preserve">courtesy to our clients, we would like to provide an anticipated time the CCC will be reaching out. </w:t>
      </w:r>
    </w:p>
    <w:p w14:paraId="387CED15" w14:textId="77777777" w:rsidR="0087154D" w:rsidRPr="00B570C4" w:rsidRDefault="0087154D" w:rsidP="0087154D">
      <w:pPr>
        <w:spacing w:line="259" w:lineRule="auto"/>
        <w:rPr>
          <w:rFonts w:asciiTheme="minorHAnsi" w:hAnsiTheme="minorHAnsi" w:cstheme="minorBidi"/>
          <w:color w:val="FF0000"/>
        </w:rPr>
      </w:pPr>
      <w:r>
        <w:rPr>
          <w:rFonts w:asciiTheme="minorHAnsi" w:hAnsiTheme="minorHAnsi" w:cstheme="minorBidi"/>
        </w:rPr>
        <w:tab/>
      </w:r>
      <w:r>
        <w:rPr>
          <w:rFonts w:asciiTheme="minorHAnsi" w:hAnsiTheme="minorHAnsi" w:cstheme="minorBidi"/>
          <w:color w:val="C00000"/>
        </w:rPr>
        <w:t>Response:</w:t>
      </w:r>
      <w:r w:rsidR="007C354B">
        <w:rPr>
          <w:rFonts w:asciiTheme="minorHAnsi" w:hAnsiTheme="minorHAnsi" w:cstheme="minorBidi"/>
          <w:color w:val="C00000"/>
        </w:rPr>
        <w:t xml:space="preserve">  </w:t>
      </w:r>
      <w:r w:rsidR="000E3AC5">
        <w:rPr>
          <w:rFonts w:asciiTheme="minorHAnsi" w:hAnsiTheme="minorHAnsi" w:cstheme="minorBidi"/>
          <w:color w:val="C00000"/>
        </w:rPr>
        <w:t>February through April.</w:t>
      </w:r>
    </w:p>
    <w:p w14:paraId="2BA003B7" w14:textId="77777777" w:rsidR="0087154D" w:rsidRPr="00B570C4" w:rsidRDefault="0087154D" w:rsidP="0087154D">
      <w:pPr>
        <w:spacing w:line="259" w:lineRule="auto"/>
        <w:rPr>
          <w:rFonts w:asciiTheme="minorHAnsi" w:hAnsiTheme="minorHAnsi" w:cstheme="minorBidi"/>
          <w:color w:val="FF0000"/>
        </w:rPr>
      </w:pPr>
    </w:p>
    <w:p w14:paraId="34BB4917" w14:textId="77777777" w:rsidR="0087154D" w:rsidRDefault="0087154D" w:rsidP="0087154D">
      <w:pPr>
        <w:spacing w:line="259" w:lineRule="auto"/>
        <w:rPr>
          <w:rFonts w:asciiTheme="minorHAnsi" w:hAnsiTheme="minorHAnsi" w:cstheme="minorBidi"/>
        </w:rPr>
      </w:pPr>
      <w:r>
        <w:rPr>
          <w:rFonts w:asciiTheme="minorHAnsi" w:hAnsiTheme="minorHAnsi" w:cstheme="minorBidi"/>
        </w:rPr>
        <w:t>Q45.</w:t>
      </w:r>
      <w:r>
        <w:rPr>
          <w:rFonts w:asciiTheme="minorHAnsi" w:hAnsiTheme="minorHAnsi" w:cstheme="minorBidi"/>
        </w:rPr>
        <w:tab/>
      </w:r>
      <w:r w:rsidR="00CC0FFD" w:rsidRPr="00CC0FFD">
        <w:rPr>
          <w:rFonts w:asciiTheme="minorHAnsi" w:hAnsiTheme="minorHAnsi" w:cstheme="minorBidi"/>
        </w:rPr>
        <w:t xml:space="preserve">Please provide any instructions on coordinating submission of the bid and </w:t>
      </w:r>
      <w:commentRangeStart w:id="17"/>
      <w:r w:rsidR="00CC0FFD" w:rsidRPr="00CC0FFD">
        <w:rPr>
          <w:rFonts w:asciiTheme="minorHAnsi" w:hAnsiTheme="minorHAnsi" w:cstheme="minorBidi"/>
        </w:rPr>
        <w:t>acknowledgement</w:t>
      </w:r>
      <w:commentRangeEnd w:id="17"/>
      <w:r w:rsidR="00944CF5">
        <w:rPr>
          <w:rStyle w:val="CommentReference"/>
        </w:rPr>
        <w:commentReference w:id="17"/>
      </w:r>
      <w:r w:rsidR="00CC0FFD" w:rsidRPr="00CC0FFD">
        <w:rPr>
          <w:rFonts w:asciiTheme="minorHAnsi" w:hAnsiTheme="minorHAnsi" w:cstheme="minorBidi"/>
        </w:rPr>
        <w:t xml:space="preserve"> of receipt </w:t>
      </w:r>
      <w:r w:rsidR="00CC0FFD">
        <w:rPr>
          <w:rFonts w:asciiTheme="minorHAnsi" w:hAnsiTheme="minorHAnsi" w:cstheme="minorBidi"/>
        </w:rPr>
        <w:tab/>
      </w:r>
      <w:r w:rsidR="00CC0FFD" w:rsidRPr="00CC0FFD">
        <w:rPr>
          <w:rFonts w:asciiTheme="minorHAnsi" w:hAnsiTheme="minorHAnsi" w:cstheme="minorBidi"/>
        </w:rPr>
        <w:t xml:space="preserve">document at your offices and/or earlier than the specified due date.  (I.e. Individual, Office Hours, </w:t>
      </w:r>
      <w:r w:rsidR="00CC0FFD">
        <w:rPr>
          <w:rFonts w:asciiTheme="minorHAnsi" w:hAnsiTheme="minorHAnsi" w:cstheme="minorBidi"/>
        </w:rPr>
        <w:tab/>
      </w:r>
      <w:r w:rsidR="00CC0FFD" w:rsidRPr="00CC0FFD">
        <w:rPr>
          <w:rFonts w:asciiTheme="minorHAnsi" w:hAnsiTheme="minorHAnsi" w:cstheme="minorBidi"/>
        </w:rPr>
        <w:t xml:space="preserve">Appointment Necessary) </w:t>
      </w:r>
    </w:p>
    <w:p w14:paraId="0FEFC762" w14:textId="538F947C" w:rsidR="00CC0FFD" w:rsidRDefault="0087154D" w:rsidP="0087154D">
      <w:pPr>
        <w:spacing w:line="259" w:lineRule="auto"/>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7C354B">
        <w:rPr>
          <w:rFonts w:asciiTheme="minorHAnsi" w:hAnsiTheme="minorHAnsi" w:cstheme="minorBidi"/>
          <w:color w:val="C00000"/>
        </w:rPr>
        <w:t xml:space="preserve">  </w:t>
      </w:r>
      <w:r w:rsidR="004F2E08">
        <w:rPr>
          <w:rFonts w:asciiTheme="minorHAnsi" w:hAnsiTheme="minorHAnsi" w:cstheme="minorBidi"/>
          <w:color w:val="C00000"/>
        </w:rPr>
        <w:t xml:space="preserve">A team member from the Office of Procurement Services will be available </w:t>
      </w:r>
      <w:r w:rsidR="002F76CD">
        <w:rPr>
          <w:rFonts w:asciiTheme="minorHAnsi" w:hAnsiTheme="minorHAnsi" w:cstheme="minorBidi"/>
          <w:color w:val="C00000"/>
        </w:rPr>
        <w:t xml:space="preserve">at the location </w:t>
      </w:r>
      <w:r w:rsidR="002F76CD">
        <w:rPr>
          <w:rFonts w:asciiTheme="minorHAnsi" w:hAnsiTheme="minorHAnsi" w:cstheme="minorBidi"/>
          <w:color w:val="C00000"/>
        </w:rPr>
        <w:tab/>
        <w:t xml:space="preserve">indicated on the RFP </w:t>
      </w:r>
      <w:r w:rsidR="004F2E08">
        <w:rPr>
          <w:rFonts w:asciiTheme="minorHAnsi" w:hAnsiTheme="minorHAnsi" w:cstheme="minorBidi"/>
          <w:color w:val="C00000"/>
        </w:rPr>
        <w:t>on the proposal due dat</w:t>
      </w:r>
      <w:r w:rsidR="002F76CD">
        <w:rPr>
          <w:rFonts w:asciiTheme="minorHAnsi" w:hAnsiTheme="minorHAnsi" w:cstheme="minorBidi"/>
          <w:color w:val="C00000"/>
        </w:rPr>
        <w:t xml:space="preserve">e; if any proposer seeks to deliver (either personally or via </w:t>
      </w:r>
      <w:r w:rsidR="002F76CD">
        <w:rPr>
          <w:rFonts w:asciiTheme="minorHAnsi" w:hAnsiTheme="minorHAnsi" w:cstheme="minorBidi"/>
          <w:color w:val="C00000"/>
        </w:rPr>
        <w:tab/>
        <w:t>courier) a submission prior to the due date, please contact Steve Nash (</w:t>
      </w:r>
      <w:hyperlink r:id="rId16" w:history="1">
        <w:r w:rsidR="002F76CD" w:rsidRPr="00914FCA">
          <w:rPr>
            <w:rStyle w:val="Hyperlink"/>
            <w:rFonts w:asciiTheme="minorHAnsi" w:hAnsiTheme="minorHAnsi" w:cstheme="minorBidi"/>
          </w:rPr>
          <w:t>snash20@ccc.edu</w:t>
        </w:r>
      </w:hyperlink>
      <w:r w:rsidR="002F76CD">
        <w:rPr>
          <w:rFonts w:asciiTheme="minorHAnsi" w:hAnsiTheme="minorHAnsi" w:cstheme="minorBidi"/>
          <w:color w:val="C00000"/>
        </w:rPr>
        <w:t xml:space="preserve">) to make </w:t>
      </w:r>
      <w:r w:rsidR="002F76CD">
        <w:rPr>
          <w:rFonts w:asciiTheme="minorHAnsi" w:hAnsiTheme="minorHAnsi" w:cstheme="minorBidi"/>
          <w:color w:val="C00000"/>
        </w:rPr>
        <w:tab/>
        <w:t xml:space="preserve">arrangements.  If submissions are mailed to the location, they will be received by staff and secured in </w:t>
      </w:r>
      <w:r w:rsidR="002F76CD">
        <w:rPr>
          <w:rFonts w:asciiTheme="minorHAnsi" w:hAnsiTheme="minorHAnsi" w:cstheme="minorBidi"/>
          <w:color w:val="C00000"/>
        </w:rPr>
        <w:tab/>
        <w:t>the Office of Procurement Services.</w:t>
      </w:r>
    </w:p>
    <w:p w14:paraId="7CC0ADC6" w14:textId="77777777" w:rsidR="0087154D" w:rsidRDefault="007C354B" w:rsidP="0087154D">
      <w:pPr>
        <w:spacing w:line="259" w:lineRule="auto"/>
        <w:rPr>
          <w:rFonts w:asciiTheme="minorHAnsi" w:hAnsiTheme="minorHAnsi" w:cstheme="minorBidi"/>
          <w:color w:val="FF0000"/>
        </w:rPr>
      </w:pPr>
      <w:r w:rsidRPr="00B570C4">
        <w:rPr>
          <w:rFonts w:asciiTheme="minorHAnsi" w:hAnsiTheme="minorHAnsi" w:cstheme="minorBidi"/>
        </w:rPr>
        <w:t xml:space="preserve"> </w:t>
      </w:r>
    </w:p>
    <w:p w14:paraId="06D78775" w14:textId="77777777" w:rsidR="00CC0FFD" w:rsidRDefault="00CC0FFD" w:rsidP="0087154D">
      <w:pPr>
        <w:spacing w:line="259" w:lineRule="auto"/>
        <w:rPr>
          <w:rFonts w:asciiTheme="minorHAnsi" w:hAnsiTheme="minorHAnsi" w:cstheme="minorBidi"/>
        </w:rPr>
      </w:pPr>
      <w:r>
        <w:rPr>
          <w:rFonts w:asciiTheme="minorHAnsi" w:hAnsiTheme="minorHAnsi" w:cstheme="minorBidi"/>
        </w:rPr>
        <w:t>Q46.</w:t>
      </w:r>
      <w:r>
        <w:rPr>
          <w:rFonts w:asciiTheme="minorHAnsi" w:hAnsiTheme="minorHAnsi" w:cstheme="minorBidi"/>
        </w:rPr>
        <w:tab/>
      </w:r>
      <w:r w:rsidRPr="00CC0FFD">
        <w:rPr>
          <w:rFonts w:asciiTheme="minorHAnsi" w:hAnsiTheme="minorHAnsi" w:cstheme="minorBidi"/>
        </w:rPr>
        <w:t xml:space="preserve">Is the Pricing Proposal Form the required format to submit or can an alternative format be used?  </w:t>
      </w:r>
    </w:p>
    <w:p w14:paraId="1574572B" w14:textId="77777777" w:rsidR="00CC0FFD" w:rsidRDefault="00CC0FFD" w:rsidP="0087154D">
      <w:pPr>
        <w:spacing w:line="259" w:lineRule="auto"/>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0E3AC5">
        <w:rPr>
          <w:rFonts w:asciiTheme="minorHAnsi" w:hAnsiTheme="minorHAnsi" w:cstheme="minorBidi"/>
          <w:color w:val="C00000"/>
        </w:rPr>
        <w:t xml:space="preserve"> Pricing Proposal Form is the required format.</w:t>
      </w:r>
    </w:p>
    <w:p w14:paraId="2B40C0EC" w14:textId="77777777" w:rsidR="00CC0FFD" w:rsidRDefault="00CC0FFD" w:rsidP="0087154D">
      <w:pPr>
        <w:spacing w:line="259" w:lineRule="auto"/>
        <w:rPr>
          <w:rFonts w:asciiTheme="minorHAnsi" w:hAnsiTheme="minorHAnsi" w:cstheme="minorBidi"/>
          <w:color w:val="C00000"/>
        </w:rPr>
      </w:pPr>
    </w:p>
    <w:p w14:paraId="6E35EF54" w14:textId="77777777" w:rsidR="00CC0FFD" w:rsidRDefault="00CC0FFD" w:rsidP="0087154D">
      <w:pPr>
        <w:spacing w:line="259" w:lineRule="auto"/>
        <w:rPr>
          <w:rFonts w:asciiTheme="minorHAnsi" w:hAnsiTheme="minorHAnsi" w:cstheme="minorBidi"/>
        </w:rPr>
      </w:pPr>
      <w:r>
        <w:rPr>
          <w:rFonts w:asciiTheme="minorHAnsi" w:hAnsiTheme="minorHAnsi" w:cstheme="minorBidi"/>
        </w:rPr>
        <w:t>Q47.</w:t>
      </w:r>
      <w:r>
        <w:rPr>
          <w:rFonts w:asciiTheme="minorHAnsi" w:hAnsiTheme="minorHAnsi" w:cstheme="minorBidi"/>
        </w:rPr>
        <w:tab/>
      </w:r>
      <w:r w:rsidRPr="00CC0FFD">
        <w:rPr>
          <w:rFonts w:asciiTheme="minorHAnsi" w:hAnsiTheme="minorHAnsi" w:cstheme="minorBidi"/>
        </w:rPr>
        <w:t>For ease of completion, will CCC provide the editable version (i.e. Excel) of the pricing proposal form?</w:t>
      </w:r>
    </w:p>
    <w:p w14:paraId="262B624D" w14:textId="53E759F9" w:rsidR="00CC0FFD" w:rsidRDefault="00CC0FFD" w:rsidP="0087154D">
      <w:pPr>
        <w:spacing w:line="259" w:lineRule="auto"/>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0E3AC5">
        <w:rPr>
          <w:rFonts w:asciiTheme="minorHAnsi" w:hAnsiTheme="minorHAnsi" w:cstheme="minorBidi"/>
          <w:color w:val="C00000"/>
        </w:rPr>
        <w:t xml:space="preserve"> </w:t>
      </w:r>
      <w:r w:rsidR="002F76CD">
        <w:rPr>
          <w:rFonts w:asciiTheme="minorHAnsi" w:hAnsiTheme="minorHAnsi" w:cstheme="minorHAnsi"/>
          <w:color w:val="C00000"/>
        </w:rPr>
        <w:t xml:space="preserve">The Excel version of the Cost/Fee Proposal can be found on this </w:t>
      </w:r>
      <w:hyperlink r:id="rId17" w:history="1">
        <w:r w:rsidR="002F76CD" w:rsidRPr="002F76CD">
          <w:rPr>
            <w:rStyle w:val="Hyperlink"/>
            <w:rFonts w:asciiTheme="minorHAnsi" w:hAnsiTheme="minorHAnsi" w:cstheme="minorHAnsi"/>
          </w:rPr>
          <w:t>lin</w:t>
        </w:r>
        <w:bookmarkStart w:id="18" w:name="_GoBack"/>
        <w:bookmarkEnd w:id="18"/>
        <w:r w:rsidR="002F76CD" w:rsidRPr="002F76CD">
          <w:rPr>
            <w:rStyle w:val="Hyperlink"/>
            <w:rFonts w:asciiTheme="minorHAnsi" w:hAnsiTheme="minorHAnsi" w:cstheme="minorHAnsi"/>
          </w:rPr>
          <w:t>k</w:t>
        </w:r>
      </w:hyperlink>
      <w:r w:rsidR="002F76CD">
        <w:rPr>
          <w:rFonts w:asciiTheme="minorHAnsi" w:hAnsiTheme="minorHAnsi" w:cstheme="minorHAnsi"/>
          <w:color w:val="C00000"/>
        </w:rPr>
        <w:t>.</w:t>
      </w:r>
    </w:p>
    <w:p w14:paraId="6966F651" w14:textId="77777777" w:rsidR="00CC0FFD" w:rsidRDefault="00CC0FFD" w:rsidP="0087154D">
      <w:pPr>
        <w:spacing w:line="259" w:lineRule="auto"/>
        <w:rPr>
          <w:rFonts w:asciiTheme="minorHAnsi" w:hAnsiTheme="minorHAnsi" w:cstheme="minorBidi"/>
          <w:color w:val="C00000"/>
        </w:rPr>
      </w:pPr>
    </w:p>
    <w:p w14:paraId="2E04732B" w14:textId="77777777" w:rsidR="00CC0FFD" w:rsidRPr="00CC0FFD" w:rsidRDefault="00CC0FFD" w:rsidP="00CC0FFD">
      <w:pPr>
        <w:spacing w:line="259" w:lineRule="auto"/>
        <w:rPr>
          <w:rFonts w:asciiTheme="minorHAnsi" w:hAnsiTheme="minorHAnsi" w:cstheme="minorBidi"/>
        </w:rPr>
      </w:pPr>
      <w:r>
        <w:rPr>
          <w:rFonts w:asciiTheme="minorHAnsi" w:hAnsiTheme="minorHAnsi" w:cstheme="minorBidi"/>
        </w:rPr>
        <w:t>Q48.</w:t>
      </w:r>
      <w:r>
        <w:rPr>
          <w:rFonts w:asciiTheme="minorHAnsi" w:hAnsiTheme="minorHAnsi" w:cstheme="minorBidi"/>
        </w:rPr>
        <w:tab/>
      </w:r>
      <w:r w:rsidRPr="00CC0FFD">
        <w:rPr>
          <w:rFonts w:asciiTheme="minorHAnsi" w:hAnsiTheme="minorHAnsi" w:cstheme="minorBidi"/>
        </w:rPr>
        <w:t xml:space="preserve">Will the CCC share its current contract pricing? (Inclusive of Earning Credit Rate, Balance </w:t>
      </w:r>
      <w:r w:rsidR="004231E9">
        <w:rPr>
          <w:rFonts w:asciiTheme="minorHAnsi" w:hAnsiTheme="minorHAnsi" w:cstheme="minorBidi"/>
        </w:rPr>
        <w:tab/>
      </w:r>
      <w:r w:rsidRPr="00CC0FFD">
        <w:rPr>
          <w:rFonts w:asciiTheme="minorHAnsi" w:hAnsiTheme="minorHAnsi" w:cstheme="minorBidi"/>
        </w:rPr>
        <w:t>Administration Fees, Interest Rates on MMDA or Investment Sweeps and Line Item Pricing on Services)</w:t>
      </w:r>
    </w:p>
    <w:p w14:paraId="7BC3081E" w14:textId="77777777" w:rsidR="00CC0FFD" w:rsidRDefault="004231E9" w:rsidP="00CC0FFD">
      <w:pPr>
        <w:spacing w:line="259" w:lineRule="auto"/>
        <w:rPr>
          <w:rFonts w:asciiTheme="minorHAnsi" w:hAnsiTheme="minorHAnsi" w:cstheme="minorBidi"/>
        </w:rPr>
      </w:pPr>
      <w:r>
        <w:rPr>
          <w:rFonts w:asciiTheme="minorHAnsi" w:hAnsiTheme="minorHAnsi" w:cstheme="minorBidi"/>
        </w:rPr>
        <w:tab/>
      </w:r>
      <w:r w:rsidR="00CC0FFD" w:rsidRPr="00CC0FFD">
        <w:rPr>
          <w:rFonts w:asciiTheme="minorHAnsi" w:hAnsiTheme="minorHAnsi" w:cstheme="minorBidi"/>
        </w:rPr>
        <w:t xml:space="preserve">If no, may we request a redacted (pricing) copy of Account Analysis statement issued by the banking </w:t>
      </w:r>
      <w:r>
        <w:rPr>
          <w:rFonts w:asciiTheme="minorHAnsi" w:hAnsiTheme="minorHAnsi" w:cstheme="minorBidi"/>
        </w:rPr>
        <w:tab/>
      </w:r>
      <w:r w:rsidR="00CC0FFD" w:rsidRPr="00CC0FFD">
        <w:rPr>
          <w:rFonts w:asciiTheme="minorHAnsi" w:hAnsiTheme="minorHAnsi" w:cstheme="minorBidi"/>
        </w:rPr>
        <w:t>services provider?</w:t>
      </w:r>
    </w:p>
    <w:p w14:paraId="041B5C64" w14:textId="287C2191" w:rsidR="004231E9" w:rsidRDefault="004231E9" w:rsidP="3551BF08">
      <w:pPr>
        <w:spacing w:line="259" w:lineRule="auto"/>
        <w:rPr>
          <w:rFonts w:asciiTheme="minorHAnsi" w:hAnsiTheme="minorHAnsi" w:cstheme="minorBidi"/>
          <w:color w:val="C00000"/>
        </w:rPr>
      </w:pPr>
      <w:r>
        <w:rPr>
          <w:rFonts w:asciiTheme="minorHAnsi" w:hAnsiTheme="minorHAnsi" w:cstheme="minorBidi"/>
        </w:rPr>
        <w:tab/>
      </w:r>
      <w:r w:rsidRPr="3551BF08">
        <w:rPr>
          <w:rFonts w:asciiTheme="minorHAnsi" w:hAnsiTheme="minorHAnsi" w:cstheme="minorBidi"/>
          <w:color w:val="C00000"/>
        </w:rPr>
        <w:t>Response:</w:t>
      </w:r>
      <w:r w:rsidR="00FB172B" w:rsidRPr="3551BF08">
        <w:rPr>
          <w:rFonts w:asciiTheme="minorHAnsi" w:hAnsiTheme="minorHAnsi" w:cstheme="minorBidi"/>
          <w:color w:val="C00000"/>
        </w:rPr>
        <w:t xml:space="preserve"> </w:t>
      </w:r>
      <w:r w:rsidR="000E3AC5" w:rsidRPr="3551BF08">
        <w:rPr>
          <w:rFonts w:asciiTheme="minorHAnsi" w:hAnsiTheme="minorHAnsi" w:cstheme="minorBidi"/>
          <w:color w:val="C00000"/>
        </w:rPr>
        <w:t xml:space="preserve">See CCC’s website </w:t>
      </w:r>
      <w:commentRangeStart w:id="19"/>
      <w:commentRangeStart w:id="20"/>
      <w:r w:rsidR="000E3AC5" w:rsidRPr="3551BF08">
        <w:rPr>
          <w:rFonts w:asciiTheme="minorHAnsi" w:hAnsiTheme="minorHAnsi" w:cstheme="minorBidi"/>
          <w:color w:val="C00000"/>
        </w:rPr>
        <w:t>for</w:t>
      </w:r>
      <w:commentRangeEnd w:id="19"/>
      <w:r w:rsidR="005B74A9">
        <w:rPr>
          <w:rStyle w:val="CommentReference"/>
        </w:rPr>
        <w:commentReference w:id="19"/>
      </w:r>
      <w:commentRangeEnd w:id="20"/>
      <w:r>
        <w:rPr>
          <w:rStyle w:val="CommentReference"/>
        </w:rPr>
        <w:commentReference w:id="20"/>
      </w:r>
      <w:r w:rsidR="000E3AC5" w:rsidRPr="3551BF08">
        <w:rPr>
          <w:rFonts w:asciiTheme="minorHAnsi" w:hAnsiTheme="minorHAnsi" w:cstheme="minorBidi"/>
          <w:color w:val="C00000"/>
        </w:rPr>
        <w:t xml:space="preserve"> Board Report</w:t>
      </w:r>
      <w:r w:rsidR="64482EFC" w:rsidRPr="3551BF08">
        <w:rPr>
          <w:rFonts w:asciiTheme="minorHAnsi" w:hAnsiTheme="minorHAnsi" w:cstheme="minorBidi"/>
          <w:color w:val="C00000"/>
        </w:rPr>
        <w:t xml:space="preserve"> and/or FOIA.</w:t>
      </w:r>
    </w:p>
    <w:p w14:paraId="28B4149D" w14:textId="77777777" w:rsidR="004231E9" w:rsidRDefault="004231E9" w:rsidP="00CC0FFD">
      <w:pPr>
        <w:spacing w:line="259" w:lineRule="auto"/>
        <w:rPr>
          <w:rFonts w:asciiTheme="minorHAnsi" w:hAnsiTheme="minorHAnsi" w:cstheme="minorBidi"/>
          <w:color w:val="C00000"/>
        </w:rPr>
      </w:pPr>
    </w:p>
    <w:p w14:paraId="1F878BED" w14:textId="77777777" w:rsidR="004231E9" w:rsidRDefault="004231E9" w:rsidP="00CC0FFD">
      <w:pPr>
        <w:spacing w:line="259" w:lineRule="auto"/>
        <w:rPr>
          <w:rFonts w:asciiTheme="minorHAnsi" w:hAnsiTheme="minorHAnsi" w:cstheme="minorBidi"/>
        </w:rPr>
      </w:pPr>
      <w:r>
        <w:rPr>
          <w:rFonts w:asciiTheme="minorHAnsi" w:hAnsiTheme="minorHAnsi" w:cstheme="minorBidi"/>
        </w:rPr>
        <w:t>Q49.</w:t>
      </w:r>
      <w:r>
        <w:rPr>
          <w:rFonts w:asciiTheme="minorHAnsi" w:hAnsiTheme="minorHAnsi" w:cstheme="minorBidi"/>
        </w:rPr>
        <w:tab/>
      </w:r>
      <w:r w:rsidRPr="004231E9">
        <w:rPr>
          <w:rFonts w:asciiTheme="minorHAnsi" w:hAnsiTheme="minorHAnsi" w:cstheme="minorBidi"/>
        </w:rPr>
        <w:t>What is CCC’s practice for paying banking fees? Please describe</w:t>
      </w:r>
      <w:r>
        <w:rPr>
          <w:rFonts w:asciiTheme="minorHAnsi" w:hAnsiTheme="minorHAnsi" w:cstheme="minorBidi"/>
        </w:rPr>
        <w:t xml:space="preserve">. </w:t>
      </w:r>
    </w:p>
    <w:p w14:paraId="2E0FC21D" w14:textId="77777777" w:rsidR="004231E9" w:rsidRDefault="004231E9" w:rsidP="005925A6">
      <w:pPr>
        <w:pStyle w:val="ListParagraph"/>
        <w:numPr>
          <w:ilvl w:val="0"/>
          <w:numId w:val="41"/>
        </w:numPr>
        <w:spacing w:line="259" w:lineRule="auto"/>
        <w:rPr>
          <w:rFonts w:asciiTheme="minorHAnsi" w:hAnsiTheme="minorHAnsi" w:cstheme="minorBidi"/>
        </w:rPr>
      </w:pPr>
      <w:r w:rsidRPr="005925A6">
        <w:rPr>
          <w:rFonts w:asciiTheme="minorHAnsi" w:hAnsiTheme="minorHAnsi" w:cstheme="minorBidi"/>
        </w:rPr>
        <w:t>Are fees invoiced monthly?</w:t>
      </w:r>
      <w:r>
        <w:rPr>
          <w:rFonts w:asciiTheme="minorHAnsi" w:hAnsiTheme="minorHAnsi" w:cstheme="minorBidi"/>
        </w:rPr>
        <w:t xml:space="preserve"> </w:t>
      </w:r>
    </w:p>
    <w:p w14:paraId="2D96A329" w14:textId="77777777" w:rsidR="004231E9" w:rsidRDefault="004231E9" w:rsidP="005925A6">
      <w:pPr>
        <w:pStyle w:val="ListParagraph"/>
        <w:numPr>
          <w:ilvl w:val="0"/>
          <w:numId w:val="41"/>
        </w:numPr>
        <w:spacing w:line="259" w:lineRule="auto"/>
        <w:rPr>
          <w:rFonts w:asciiTheme="minorHAnsi" w:hAnsiTheme="minorHAnsi" w:cstheme="minorBidi"/>
        </w:rPr>
      </w:pPr>
      <w:r w:rsidRPr="004231E9">
        <w:rPr>
          <w:rFonts w:asciiTheme="minorHAnsi" w:hAnsiTheme="minorHAnsi" w:cstheme="minorBidi"/>
        </w:rPr>
        <w:t>Are fees auto debited from account for payment?</w:t>
      </w:r>
    </w:p>
    <w:p w14:paraId="06FE2075" w14:textId="77777777" w:rsidR="004231E9" w:rsidRDefault="004231E9">
      <w:pPr>
        <w:spacing w:line="259" w:lineRule="auto"/>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0E3AC5">
        <w:rPr>
          <w:rFonts w:asciiTheme="minorHAnsi" w:hAnsiTheme="minorHAnsi" w:cstheme="minorBidi"/>
          <w:color w:val="C00000"/>
        </w:rPr>
        <w:t xml:space="preserve"> Monthly fees are automatically deducted.</w:t>
      </w:r>
    </w:p>
    <w:p w14:paraId="5E2FE3B2" w14:textId="77777777" w:rsidR="004231E9" w:rsidRDefault="004231E9">
      <w:pPr>
        <w:spacing w:line="259" w:lineRule="auto"/>
        <w:rPr>
          <w:rFonts w:asciiTheme="minorHAnsi" w:hAnsiTheme="minorHAnsi" w:cstheme="minorBidi"/>
          <w:color w:val="C00000"/>
        </w:rPr>
      </w:pPr>
    </w:p>
    <w:p w14:paraId="6E3F1088" w14:textId="77777777" w:rsidR="004231E9" w:rsidRDefault="004231E9">
      <w:pPr>
        <w:spacing w:line="259" w:lineRule="auto"/>
        <w:rPr>
          <w:rFonts w:asciiTheme="minorHAnsi" w:hAnsiTheme="minorHAnsi" w:cstheme="minorBidi"/>
        </w:rPr>
      </w:pPr>
      <w:r>
        <w:rPr>
          <w:rFonts w:asciiTheme="minorHAnsi" w:hAnsiTheme="minorHAnsi" w:cstheme="minorBidi"/>
        </w:rPr>
        <w:t>Q50.</w:t>
      </w:r>
      <w:r>
        <w:rPr>
          <w:rFonts w:asciiTheme="minorHAnsi" w:hAnsiTheme="minorHAnsi" w:cstheme="minorBidi"/>
        </w:rPr>
        <w:tab/>
      </w:r>
      <w:r w:rsidRPr="004231E9">
        <w:rPr>
          <w:rFonts w:asciiTheme="minorHAnsi" w:hAnsiTheme="minorHAnsi" w:cstheme="minorBidi"/>
        </w:rPr>
        <w:t xml:space="preserve">Will there be any investment balances held or considered to be deposited in a bank account?  If yes, </w:t>
      </w:r>
      <w:r>
        <w:rPr>
          <w:rFonts w:asciiTheme="minorHAnsi" w:hAnsiTheme="minorHAnsi" w:cstheme="minorBidi"/>
        </w:rPr>
        <w:tab/>
      </w:r>
      <w:r w:rsidRPr="004231E9">
        <w:rPr>
          <w:rFonts w:asciiTheme="minorHAnsi" w:hAnsiTheme="minorHAnsi" w:cstheme="minorBidi"/>
        </w:rPr>
        <w:t xml:space="preserve">please provide the 12-month average amount of Investment dollars and the length of investment </w:t>
      </w:r>
      <w:r>
        <w:rPr>
          <w:rFonts w:asciiTheme="minorHAnsi" w:hAnsiTheme="minorHAnsi" w:cstheme="minorBidi"/>
        </w:rPr>
        <w:tab/>
      </w:r>
      <w:r w:rsidRPr="004231E9">
        <w:rPr>
          <w:rFonts w:asciiTheme="minorHAnsi" w:hAnsiTheme="minorHAnsi" w:cstheme="minorBidi"/>
        </w:rPr>
        <w:t>period.</w:t>
      </w:r>
    </w:p>
    <w:p w14:paraId="046A2EB1" w14:textId="77777777" w:rsidR="004231E9" w:rsidRDefault="004231E9">
      <w:pPr>
        <w:spacing w:line="259" w:lineRule="auto"/>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0E3AC5">
        <w:rPr>
          <w:rFonts w:asciiTheme="minorHAnsi" w:hAnsiTheme="minorHAnsi" w:cstheme="minorBidi"/>
          <w:color w:val="C00000"/>
        </w:rPr>
        <w:t xml:space="preserve"> Master Account on average is $8 Million and our Savings Account on average is $3 Million.</w:t>
      </w:r>
    </w:p>
    <w:p w14:paraId="788DE462" w14:textId="77777777" w:rsidR="004231E9" w:rsidRDefault="004231E9">
      <w:pPr>
        <w:spacing w:line="259" w:lineRule="auto"/>
        <w:rPr>
          <w:rFonts w:asciiTheme="minorHAnsi" w:hAnsiTheme="minorHAnsi" w:cstheme="minorBidi"/>
          <w:color w:val="C00000"/>
        </w:rPr>
      </w:pPr>
    </w:p>
    <w:p w14:paraId="767F8A9F" w14:textId="77777777" w:rsidR="004231E9" w:rsidRDefault="004231E9">
      <w:pPr>
        <w:spacing w:line="259" w:lineRule="auto"/>
        <w:rPr>
          <w:rFonts w:asciiTheme="minorHAnsi" w:hAnsiTheme="minorHAnsi" w:cstheme="minorBidi"/>
        </w:rPr>
      </w:pPr>
      <w:r>
        <w:rPr>
          <w:rFonts w:asciiTheme="minorHAnsi" w:hAnsiTheme="minorHAnsi" w:cstheme="minorBidi"/>
        </w:rPr>
        <w:t>Q51.</w:t>
      </w:r>
      <w:r>
        <w:rPr>
          <w:rFonts w:asciiTheme="minorHAnsi" w:hAnsiTheme="minorHAnsi" w:cstheme="minorBidi"/>
        </w:rPr>
        <w:tab/>
      </w:r>
      <w:r w:rsidRPr="004231E9">
        <w:rPr>
          <w:rFonts w:asciiTheme="minorHAnsi" w:hAnsiTheme="minorHAnsi" w:cstheme="minorBidi"/>
        </w:rPr>
        <w:t>On the pricing pro</w:t>
      </w:r>
      <w:r>
        <w:rPr>
          <w:rFonts w:asciiTheme="minorHAnsi" w:hAnsiTheme="minorHAnsi" w:cstheme="minorBidi"/>
        </w:rPr>
        <w:t xml:space="preserve"> </w:t>
      </w:r>
      <w:r w:rsidRPr="004231E9">
        <w:rPr>
          <w:rFonts w:asciiTheme="minorHAnsi" w:hAnsiTheme="minorHAnsi" w:cstheme="minorBidi"/>
        </w:rPr>
        <w:t xml:space="preserve">forma in the RFP, what are these service line items? Are these Zero Balance Account </w:t>
      </w:r>
      <w:r>
        <w:rPr>
          <w:rFonts w:asciiTheme="minorHAnsi" w:hAnsiTheme="minorHAnsi" w:cstheme="minorBidi"/>
        </w:rPr>
        <w:tab/>
      </w:r>
      <w:r w:rsidRPr="004231E9">
        <w:rPr>
          <w:rFonts w:asciiTheme="minorHAnsi" w:hAnsiTheme="minorHAnsi" w:cstheme="minorBidi"/>
        </w:rPr>
        <w:t>transactions</w:t>
      </w:r>
      <w:r>
        <w:rPr>
          <w:rFonts w:asciiTheme="minorHAnsi" w:hAnsiTheme="minorHAnsi" w:cstheme="minorBidi"/>
        </w:rPr>
        <w:t xml:space="preserve">? </w:t>
      </w:r>
    </w:p>
    <w:p w14:paraId="15F5DBE4" w14:textId="77777777" w:rsidR="004231E9" w:rsidRDefault="004231E9" w:rsidP="005925A6">
      <w:pPr>
        <w:pStyle w:val="ListParagraph"/>
        <w:numPr>
          <w:ilvl w:val="0"/>
          <w:numId w:val="42"/>
        </w:numPr>
        <w:spacing w:line="259" w:lineRule="auto"/>
        <w:rPr>
          <w:rFonts w:asciiTheme="minorHAnsi" w:hAnsiTheme="minorHAnsi" w:cstheme="minorBidi"/>
        </w:rPr>
      </w:pPr>
      <w:r w:rsidRPr="005925A6">
        <w:rPr>
          <w:rFonts w:asciiTheme="minorHAnsi" w:hAnsiTheme="minorHAnsi" w:cstheme="minorBidi"/>
        </w:rPr>
        <w:t>Debit Posted – Electronic - Volume of 333</w:t>
      </w:r>
      <w:r>
        <w:rPr>
          <w:rFonts w:asciiTheme="minorHAnsi" w:hAnsiTheme="minorHAnsi" w:cstheme="minorBidi"/>
        </w:rPr>
        <w:t xml:space="preserve"> </w:t>
      </w:r>
    </w:p>
    <w:p w14:paraId="1401837C" w14:textId="77777777" w:rsidR="004231E9" w:rsidRDefault="004231E9" w:rsidP="005925A6">
      <w:pPr>
        <w:pStyle w:val="ListParagraph"/>
        <w:numPr>
          <w:ilvl w:val="0"/>
          <w:numId w:val="42"/>
        </w:numPr>
        <w:spacing w:line="259" w:lineRule="auto"/>
        <w:rPr>
          <w:rFonts w:asciiTheme="minorHAnsi" w:hAnsiTheme="minorHAnsi" w:cstheme="minorBidi"/>
        </w:rPr>
      </w:pPr>
      <w:r w:rsidRPr="004231E9">
        <w:rPr>
          <w:rFonts w:asciiTheme="minorHAnsi" w:hAnsiTheme="minorHAnsi" w:cstheme="minorBidi"/>
        </w:rPr>
        <w:t>Credits Posited – Electronic – Volume of 740</w:t>
      </w:r>
    </w:p>
    <w:p w14:paraId="191DF4BB" w14:textId="3BF71397" w:rsidR="004231E9" w:rsidRDefault="004231E9" w:rsidP="00032033">
      <w:pPr>
        <w:spacing w:line="259" w:lineRule="auto"/>
        <w:ind w:left="720"/>
        <w:rPr>
          <w:rFonts w:asciiTheme="minorHAnsi" w:hAnsiTheme="minorHAnsi" w:cstheme="minorBidi"/>
          <w:color w:val="C00000"/>
        </w:rPr>
      </w:pPr>
      <w:r>
        <w:rPr>
          <w:rFonts w:asciiTheme="minorHAnsi" w:hAnsiTheme="minorHAnsi" w:cstheme="minorBidi"/>
          <w:color w:val="C00000"/>
        </w:rPr>
        <w:t>Response:</w:t>
      </w:r>
      <w:r w:rsidR="000E3AC5">
        <w:rPr>
          <w:rFonts w:asciiTheme="minorHAnsi" w:hAnsiTheme="minorHAnsi" w:cstheme="minorBidi"/>
          <w:color w:val="C00000"/>
        </w:rPr>
        <w:t xml:space="preserve"> </w:t>
      </w:r>
      <w:r w:rsidR="00CC05D6">
        <w:rPr>
          <w:rFonts w:asciiTheme="minorHAnsi" w:hAnsiTheme="minorHAnsi" w:cstheme="minorBidi"/>
          <w:color w:val="C00000"/>
        </w:rPr>
        <w:t xml:space="preserve"> These are any electronic debits or credits posted, such as, zero balance transactions, wires and ACH’s.</w:t>
      </w:r>
    </w:p>
    <w:p w14:paraId="2D4264C1" w14:textId="77777777" w:rsidR="006D770C" w:rsidRDefault="006D770C">
      <w:pPr>
        <w:spacing w:line="259" w:lineRule="auto"/>
        <w:rPr>
          <w:rFonts w:asciiTheme="minorHAnsi" w:hAnsiTheme="minorHAnsi" w:cstheme="minorBidi"/>
          <w:color w:val="C00000"/>
        </w:rPr>
      </w:pPr>
    </w:p>
    <w:p w14:paraId="67200A24" w14:textId="77777777" w:rsidR="004231E9" w:rsidRDefault="004231E9">
      <w:pPr>
        <w:spacing w:line="259" w:lineRule="auto"/>
        <w:rPr>
          <w:rFonts w:asciiTheme="minorHAnsi" w:hAnsiTheme="minorHAnsi" w:cstheme="minorBidi"/>
          <w:color w:val="C00000"/>
        </w:rPr>
      </w:pPr>
    </w:p>
    <w:p w14:paraId="5331F299" w14:textId="77777777" w:rsidR="00E64B90" w:rsidRDefault="004231E9">
      <w:pPr>
        <w:spacing w:line="259" w:lineRule="auto"/>
        <w:rPr>
          <w:rFonts w:asciiTheme="minorHAnsi" w:hAnsiTheme="minorHAnsi" w:cstheme="minorBidi"/>
        </w:rPr>
      </w:pPr>
      <w:r>
        <w:rPr>
          <w:rFonts w:asciiTheme="minorHAnsi" w:hAnsiTheme="minorHAnsi" w:cstheme="minorBidi"/>
        </w:rPr>
        <w:t>Q52.</w:t>
      </w:r>
      <w:r>
        <w:rPr>
          <w:rFonts w:asciiTheme="minorHAnsi" w:hAnsiTheme="minorHAnsi" w:cstheme="minorBidi"/>
        </w:rPr>
        <w:tab/>
      </w:r>
      <w:r w:rsidR="00E64B90" w:rsidRPr="00E64B90">
        <w:rPr>
          <w:rFonts w:asciiTheme="minorHAnsi" w:hAnsiTheme="minorHAnsi" w:cstheme="minorBidi"/>
        </w:rPr>
        <w:t>On the pricing pro</w:t>
      </w:r>
      <w:r w:rsidR="00E64B90">
        <w:rPr>
          <w:rFonts w:asciiTheme="minorHAnsi" w:hAnsiTheme="minorHAnsi" w:cstheme="minorBidi"/>
        </w:rPr>
        <w:t xml:space="preserve"> </w:t>
      </w:r>
      <w:r w:rsidR="00E64B90" w:rsidRPr="00E64B90">
        <w:rPr>
          <w:rFonts w:asciiTheme="minorHAnsi" w:hAnsiTheme="minorHAnsi" w:cstheme="minorBidi"/>
        </w:rPr>
        <w:t xml:space="preserve">forma in the RFP, what are these service line items? Are these related to monthly </w:t>
      </w:r>
      <w:r w:rsidR="00E64B90">
        <w:rPr>
          <w:rFonts w:asciiTheme="minorHAnsi" w:hAnsiTheme="minorHAnsi" w:cstheme="minorBidi"/>
        </w:rPr>
        <w:tab/>
      </w:r>
      <w:r w:rsidR="00E64B90" w:rsidRPr="00E64B90">
        <w:rPr>
          <w:rFonts w:asciiTheme="minorHAnsi" w:hAnsiTheme="minorHAnsi" w:cstheme="minorBidi"/>
        </w:rPr>
        <w:t>bank statements? Are the statements based on a cutoff schedule?</w:t>
      </w:r>
      <w:r w:rsidR="00E64B90">
        <w:rPr>
          <w:rFonts w:asciiTheme="minorHAnsi" w:hAnsiTheme="minorHAnsi" w:cstheme="minorBidi"/>
        </w:rPr>
        <w:t xml:space="preserve"> </w:t>
      </w:r>
    </w:p>
    <w:p w14:paraId="3E34CA86" w14:textId="77777777" w:rsidR="00E64B90" w:rsidRPr="005925A6" w:rsidRDefault="00E64B90" w:rsidP="005925A6">
      <w:pPr>
        <w:pStyle w:val="ListParagraph"/>
        <w:numPr>
          <w:ilvl w:val="0"/>
          <w:numId w:val="43"/>
        </w:numPr>
        <w:spacing w:line="259" w:lineRule="auto"/>
        <w:rPr>
          <w:rFonts w:asciiTheme="minorHAnsi" w:hAnsiTheme="minorHAnsi" w:cstheme="minorBidi"/>
        </w:rPr>
      </w:pPr>
      <w:r w:rsidRPr="005925A6">
        <w:rPr>
          <w:rFonts w:asciiTheme="minorHAnsi" w:hAnsiTheme="minorHAnsi" w:cstheme="minorBidi"/>
        </w:rPr>
        <w:t xml:space="preserve">Statement Cycles – Volume of </w:t>
      </w:r>
    </w:p>
    <w:p w14:paraId="0A4A4296" w14:textId="77777777" w:rsidR="004231E9" w:rsidRDefault="00E64B90" w:rsidP="005925A6">
      <w:pPr>
        <w:pStyle w:val="ListParagraph"/>
        <w:numPr>
          <w:ilvl w:val="0"/>
          <w:numId w:val="43"/>
        </w:numPr>
        <w:spacing w:line="259" w:lineRule="auto"/>
        <w:rPr>
          <w:rFonts w:asciiTheme="minorHAnsi" w:hAnsiTheme="minorHAnsi" w:cstheme="minorBidi"/>
        </w:rPr>
      </w:pPr>
      <w:r w:rsidRPr="00E64B90">
        <w:rPr>
          <w:rFonts w:asciiTheme="minorHAnsi" w:hAnsiTheme="minorHAnsi" w:cstheme="minorBidi"/>
        </w:rPr>
        <w:t>Statement Cycles Enhanced – Volume of 10</w:t>
      </w:r>
    </w:p>
    <w:p w14:paraId="5DE9280B" w14:textId="10B76119" w:rsidR="00E64B90" w:rsidRDefault="00E64B90" w:rsidP="00032033">
      <w:pPr>
        <w:spacing w:line="259" w:lineRule="auto"/>
        <w:ind w:left="720"/>
        <w:rPr>
          <w:rFonts w:asciiTheme="minorHAnsi" w:hAnsiTheme="minorHAnsi" w:cstheme="minorBidi"/>
          <w:color w:val="C00000"/>
        </w:rPr>
      </w:pPr>
      <w:r>
        <w:rPr>
          <w:rFonts w:asciiTheme="minorHAnsi" w:hAnsiTheme="minorHAnsi" w:cstheme="minorBidi"/>
          <w:color w:val="C00000"/>
        </w:rPr>
        <w:t>Response:</w:t>
      </w:r>
      <w:r w:rsidR="006D770C" w:rsidRPr="006D770C">
        <w:rPr>
          <w:rFonts w:asciiTheme="minorHAnsi" w:hAnsiTheme="minorHAnsi" w:cstheme="minorBidi"/>
          <w:color w:val="C00000"/>
        </w:rPr>
        <w:t xml:space="preserve"> </w:t>
      </w:r>
      <w:r w:rsidR="006D770C">
        <w:rPr>
          <w:rFonts w:asciiTheme="minorHAnsi" w:hAnsiTheme="minorHAnsi" w:cstheme="minorBidi"/>
          <w:color w:val="C00000"/>
        </w:rPr>
        <w:t xml:space="preserve">– </w:t>
      </w:r>
      <w:r w:rsidR="00D77C69" w:rsidRPr="002F76CD">
        <w:rPr>
          <w:rFonts w:asciiTheme="minorHAnsi" w:hAnsiTheme="minorHAnsi" w:cstheme="minorBidi"/>
          <w:color w:val="C00000"/>
        </w:rPr>
        <w:t>Statement Cycles is a per statement charge for each demand deposit account, DDA.  Statement Cycles – Enhanced is an enhanced DDA statement that provides additional ACH and wire support on the statement.</w:t>
      </w:r>
      <w:r w:rsidR="00F85789" w:rsidRPr="002F76CD">
        <w:rPr>
          <w:rFonts w:asciiTheme="minorHAnsi" w:hAnsiTheme="minorHAnsi" w:cstheme="minorBidi"/>
          <w:color w:val="C00000"/>
        </w:rPr>
        <w:t xml:space="preserve">  The statement cutoff is month end.</w:t>
      </w:r>
    </w:p>
    <w:p w14:paraId="54B206A3" w14:textId="77777777" w:rsidR="00E64B90" w:rsidRDefault="00E64B90">
      <w:pPr>
        <w:spacing w:line="259" w:lineRule="auto"/>
        <w:rPr>
          <w:rFonts w:asciiTheme="minorHAnsi" w:hAnsiTheme="minorHAnsi" w:cstheme="minorBidi"/>
          <w:color w:val="C00000"/>
        </w:rPr>
      </w:pPr>
    </w:p>
    <w:p w14:paraId="4CB5707C" w14:textId="77777777" w:rsidR="00E64B90" w:rsidRDefault="00E64B90">
      <w:pPr>
        <w:spacing w:line="259" w:lineRule="auto"/>
        <w:rPr>
          <w:rFonts w:asciiTheme="minorHAnsi" w:hAnsiTheme="minorHAnsi" w:cstheme="minorBidi"/>
        </w:rPr>
      </w:pPr>
      <w:r>
        <w:rPr>
          <w:rFonts w:asciiTheme="minorHAnsi" w:hAnsiTheme="minorHAnsi" w:cstheme="minorBidi"/>
        </w:rPr>
        <w:t>Q53.</w:t>
      </w:r>
      <w:r>
        <w:rPr>
          <w:rFonts w:asciiTheme="minorHAnsi" w:hAnsiTheme="minorHAnsi" w:cstheme="minorBidi"/>
        </w:rPr>
        <w:tab/>
      </w:r>
      <w:r w:rsidRPr="00E64B90">
        <w:rPr>
          <w:rFonts w:asciiTheme="minorHAnsi" w:hAnsiTheme="minorHAnsi" w:cstheme="minorBidi"/>
        </w:rPr>
        <w:t>On the pricing pro</w:t>
      </w:r>
      <w:r>
        <w:rPr>
          <w:rFonts w:asciiTheme="minorHAnsi" w:hAnsiTheme="minorHAnsi" w:cstheme="minorBidi"/>
        </w:rPr>
        <w:t xml:space="preserve"> </w:t>
      </w:r>
      <w:r w:rsidRPr="00E64B90">
        <w:rPr>
          <w:rFonts w:asciiTheme="minorHAnsi" w:hAnsiTheme="minorHAnsi" w:cstheme="minorBidi"/>
        </w:rPr>
        <w:t>forma in the RFP, what is the data download service charge?</w:t>
      </w:r>
      <w:r>
        <w:rPr>
          <w:rFonts w:asciiTheme="minorHAnsi" w:hAnsiTheme="minorHAnsi" w:cstheme="minorBidi"/>
        </w:rPr>
        <w:t xml:space="preserve"> </w:t>
      </w:r>
    </w:p>
    <w:p w14:paraId="67A913A5" w14:textId="77777777" w:rsidR="00E64B90" w:rsidRDefault="00E64B90" w:rsidP="005925A6">
      <w:pPr>
        <w:pStyle w:val="ListParagraph"/>
        <w:numPr>
          <w:ilvl w:val="0"/>
          <w:numId w:val="44"/>
        </w:numPr>
        <w:spacing w:line="259" w:lineRule="auto"/>
        <w:rPr>
          <w:rFonts w:asciiTheme="minorHAnsi" w:hAnsiTheme="minorHAnsi" w:cstheme="minorBidi"/>
        </w:rPr>
      </w:pPr>
      <w:r w:rsidRPr="005925A6">
        <w:rPr>
          <w:rFonts w:asciiTheme="minorHAnsi" w:hAnsiTheme="minorHAnsi" w:cstheme="minorBidi"/>
        </w:rPr>
        <w:t>Data Download – Volume of 4</w:t>
      </w:r>
    </w:p>
    <w:p w14:paraId="5C638F89" w14:textId="448B5C82" w:rsidR="00E64B90" w:rsidRDefault="00E64B90" w:rsidP="00032033">
      <w:pPr>
        <w:spacing w:line="259" w:lineRule="auto"/>
        <w:ind w:left="720"/>
        <w:rPr>
          <w:rFonts w:asciiTheme="minorHAnsi" w:hAnsiTheme="minorHAnsi" w:cstheme="minorBidi"/>
          <w:color w:val="C00000"/>
        </w:rPr>
      </w:pPr>
      <w:r>
        <w:rPr>
          <w:rFonts w:asciiTheme="minorHAnsi" w:hAnsiTheme="minorHAnsi" w:cstheme="minorBidi"/>
          <w:color w:val="C00000"/>
        </w:rPr>
        <w:t>Response:</w:t>
      </w:r>
      <w:r w:rsidR="006D770C">
        <w:rPr>
          <w:rFonts w:asciiTheme="minorHAnsi" w:hAnsiTheme="minorHAnsi" w:cstheme="minorBidi"/>
          <w:color w:val="C00000"/>
        </w:rPr>
        <w:t xml:space="preserve"> </w:t>
      </w:r>
      <w:r w:rsidR="00A01FB3" w:rsidRPr="00A01FB3">
        <w:rPr>
          <w:rFonts w:asciiTheme="minorHAnsi" w:hAnsiTheme="minorHAnsi" w:cstheme="minorBidi"/>
          <w:color w:val="C00000"/>
        </w:rPr>
        <w:t>Monthly charge for each account with the data download module on bank software for checks.</w:t>
      </w:r>
    </w:p>
    <w:p w14:paraId="72865881" w14:textId="77777777" w:rsidR="00E64B90" w:rsidRDefault="00E64B90">
      <w:pPr>
        <w:spacing w:line="259" w:lineRule="auto"/>
        <w:rPr>
          <w:rFonts w:asciiTheme="minorHAnsi" w:hAnsiTheme="minorHAnsi" w:cstheme="minorBidi"/>
          <w:color w:val="C00000"/>
        </w:rPr>
      </w:pPr>
    </w:p>
    <w:p w14:paraId="26FE2F9F" w14:textId="77777777" w:rsidR="00E64B90" w:rsidRDefault="00E64B90">
      <w:pPr>
        <w:spacing w:line="259" w:lineRule="auto"/>
        <w:rPr>
          <w:rFonts w:asciiTheme="minorHAnsi" w:hAnsiTheme="minorHAnsi" w:cstheme="minorBidi"/>
        </w:rPr>
      </w:pPr>
      <w:r>
        <w:rPr>
          <w:rFonts w:asciiTheme="minorHAnsi" w:hAnsiTheme="minorHAnsi" w:cstheme="minorBidi"/>
        </w:rPr>
        <w:t>Q54.</w:t>
      </w:r>
      <w:r>
        <w:rPr>
          <w:rFonts w:asciiTheme="minorHAnsi" w:hAnsiTheme="minorHAnsi" w:cstheme="minorBidi"/>
        </w:rPr>
        <w:tab/>
      </w:r>
      <w:r w:rsidRPr="00E64B90">
        <w:rPr>
          <w:rFonts w:asciiTheme="minorHAnsi" w:hAnsiTheme="minorHAnsi" w:cstheme="minorBidi"/>
        </w:rPr>
        <w:t>On the pricing pro</w:t>
      </w:r>
      <w:r>
        <w:rPr>
          <w:rFonts w:asciiTheme="minorHAnsi" w:hAnsiTheme="minorHAnsi" w:cstheme="minorBidi"/>
        </w:rPr>
        <w:t xml:space="preserve"> </w:t>
      </w:r>
      <w:r w:rsidRPr="00E64B90">
        <w:rPr>
          <w:rFonts w:asciiTheme="minorHAnsi" w:hAnsiTheme="minorHAnsi" w:cstheme="minorBidi"/>
        </w:rPr>
        <w:t xml:space="preserve">forma in the RFP, how many accounts use ACH Block or ACH Positive Pay services?  </w:t>
      </w:r>
      <w:r>
        <w:rPr>
          <w:rFonts w:asciiTheme="minorHAnsi" w:hAnsiTheme="minorHAnsi" w:cstheme="minorBidi"/>
        </w:rPr>
        <w:lastRenderedPageBreak/>
        <w:tab/>
      </w:r>
      <w:r w:rsidRPr="00E64B90">
        <w:rPr>
          <w:rFonts w:asciiTheme="minorHAnsi" w:hAnsiTheme="minorHAnsi" w:cstheme="minorBidi"/>
        </w:rPr>
        <w:t>The pricing pro</w:t>
      </w:r>
      <w:r>
        <w:rPr>
          <w:rFonts w:asciiTheme="minorHAnsi" w:hAnsiTheme="minorHAnsi" w:cstheme="minorBidi"/>
        </w:rPr>
        <w:t xml:space="preserve"> </w:t>
      </w:r>
      <w:r w:rsidRPr="00E64B90">
        <w:rPr>
          <w:rFonts w:asciiTheme="minorHAnsi" w:hAnsiTheme="minorHAnsi" w:cstheme="minorBidi"/>
        </w:rPr>
        <w:t>forma indicated a volume of 5 accounts are using ACH Blocks.</w:t>
      </w:r>
    </w:p>
    <w:p w14:paraId="0075A9D4" w14:textId="77777777" w:rsidR="00E64B90" w:rsidRDefault="00E64B90">
      <w:pPr>
        <w:spacing w:line="259" w:lineRule="auto"/>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6D770C">
        <w:rPr>
          <w:rFonts w:asciiTheme="minorHAnsi" w:hAnsiTheme="minorHAnsi" w:cstheme="minorBidi"/>
          <w:color w:val="C00000"/>
        </w:rPr>
        <w:t xml:space="preserve"> Five accounts have ACH Block in the pricing portfolio.</w:t>
      </w:r>
    </w:p>
    <w:p w14:paraId="3D00CCEF" w14:textId="77777777" w:rsidR="00E64B90" w:rsidRDefault="00E64B90">
      <w:pPr>
        <w:spacing w:line="259" w:lineRule="auto"/>
        <w:rPr>
          <w:rFonts w:asciiTheme="minorHAnsi" w:hAnsiTheme="minorHAnsi" w:cstheme="minorBidi"/>
          <w:color w:val="C00000"/>
        </w:rPr>
      </w:pPr>
    </w:p>
    <w:p w14:paraId="62C2B907" w14:textId="77777777" w:rsidR="00E64B90" w:rsidRDefault="00E64B90">
      <w:pPr>
        <w:spacing w:line="259" w:lineRule="auto"/>
        <w:rPr>
          <w:rFonts w:asciiTheme="minorHAnsi" w:hAnsiTheme="minorHAnsi" w:cstheme="minorBidi"/>
        </w:rPr>
      </w:pPr>
      <w:r>
        <w:rPr>
          <w:rFonts w:asciiTheme="minorHAnsi" w:hAnsiTheme="minorHAnsi" w:cstheme="minorBidi"/>
        </w:rPr>
        <w:t>Q55.</w:t>
      </w:r>
      <w:r>
        <w:rPr>
          <w:rFonts w:asciiTheme="minorHAnsi" w:hAnsiTheme="minorHAnsi" w:cstheme="minorBidi"/>
        </w:rPr>
        <w:tab/>
      </w:r>
      <w:r w:rsidRPr="00E64B90">
        <w:rPr>
          <w:rFonts w:asciiTheme="minorHAnsi" w:hAnsiTheme="minorHAnsi" w:cstheme="minorBidi"/>
        </w:rPr>
        <w:t>On the pricing pro</w:t>
      </w:r>
      <w:r>
        <w:rPr>
          <w:rFonts w:asciiTheme="minorHAnsi" w:hAnsiTheme="minorHAnsi" w:cstheme="minorBidi"/>
        </w:rPr>
        <w:t xml:space="preserve"> </w:t>
      </w:r>
      <w:r w:rsidRPr="00E64B90">
        <w:rPr>
          <w:rFonts w:asciiTheme="minorHAnsi" w:hAnsiTheme="minorHAnsi" w:cstheme="minorBidi"/>
        </w:rPr>
        <w:t xml:space="preserve">forma in the RFP, what are these service line items?  Please provide more details on </w:t>
      </w:r>
      <w:r>
        <w:rPr>
          <w:rFonts w:asciiTheme="minorHAnsi" w:hAnsiTheme="minorHAnsi" w:cstheme="minorBidi"/>
        </w:rPr>
        <w:tab/>
      </w:r>
      <w:r w:rsidRPr="00E64B90">
        <w:rPr>
          <w:rFonts w:asciiTheme="minorHAnsi" w:hAnsiTheme="minorHAnsi" w:cstheme="minorBidi"/>
        </w:rPr>
        <w:t>each.</w:t>
      </w:r>
      <w:r>
        <w:rPr>
          <w:rFonts w:asciiTheme="minorHAnsi" w:hAnsiTheme="minorHAnsi" w:cstheme="minorBidi"/>
        </w:rPr>
        <w:t xml:space="preserve"> </w:t>
      </w:r>
    </w:p>
    <w:p w14:paraId="63411C6E" w14:textId="77777777" w:rsidR="00E64B90" w:rsidRDefault="00E64B90" w:rsidP="005925A6">
      <w:pPr>
        <w:pStyle w:val="ListParagraph"/>
        <w:numPr>
          <w:ilvl w:val="0"/>
          <w:numId w:val="44"/>
        </w:numPr>
        <w:spacing w:line="259" w:lineRule="auto"/>
        <w:rPr>
          <w:rFonts w:asciiTheme="minorHAnsi" w:hAnsiTheme="minorHAnsi" w:cstheme="minorBidi"/>
        </w:rPr>
      </w:pPr>
      <w:r w:rsidRPr="005925A6">
        <w:rPr>
          <w:rFonts w:asciiTheme="minorHAnsi" w:hAnsiTheme="minorHAnsi" w:cstheme="minorBidi"/>
        </w:rPr>
        <w:t>Receivables Maint</w:t>
      </w:r>
      <w:r>
        <w:rPr>
          <w:rFonts w:asciiTheme="minorHAnsi" w:hAnsiTheme="minorHAnsi" w:cstheme="minorBidi"/>
        </w:rPr>
        <w:t>enance</w:t>
      </w:r>
      <w:r w:rsidRPr="005925A6">
        <w:rPr>
          <w:rFonts w:asciiTheme="minorHAnsi" w:hAnsiTheme="minorHAnsi" w:cstheme="minorBidi"/>
        </w:rPr>
        <w:t xml:space="preserve"> – Online -Volume of 9</w:t>
      </w:r>
      <w:r>
        <w:rPr>
          <w:rFonts w:asciiTheme="minorHAnsi" w:hAnsiTheme="minorHAnsi" w:cstheme="minorBidi"/>
        </w:rPr>
        <w:t xml:space="preserve"> </w:t>
      </w:r>
    </w:p>
    <w:p w14:paraId="53EC8E76" w14:textId="77777777" w:rsidR="00E64B90" w:rsidRDefault="00E64B90" w:rsidP="005925A6">
      <w:pPr>
        <w:pStyle w:val="ListParagraph"/>
        <w:numPr>
          <w:ilvl w:val="0"/>
          <w:numId w:val="44"/>
        </w:numPr>
        <w:spacing w:line="259" w:lineRule="auto"/>
        <w:rPr>
          <w:rFonts w:asciiTheme="minorHAnsi" w:hAnsiTheme="minorHAnsi" w:cstheme="minorBidi"/>
        </w:rPr>
      </w:pPr>
      <w:r w:rsidRPr="00E64B90">
        <w:rPr>
          <w:rFonts w:asciiTheme="minorHAnsi" w:hAnsiTheme="minorHAnsi" w:cstheme="minorBidi"/>
        </w:rPr>
        <w:t>Long Term Storage – Check – Volume of 922</w:t>
      </w:r>
    </w:p>
    <w:p w14:paraId="3522314A" w14:textId="3168B275" w:rsidR="00E64B90" w:rsidRDefault="00E64B90" w:rsidP="00032033">
      <w:pPr>
        <w:spacing w:line="259" w:lineRule="auto"/>
        <w:ind w:left="720"/>
        <w:rPr>
          <w:rFonts w:asciiTheme="minorHAnsi" w:hAnsiTheme="minorHAnsi" w:cstheme="minorBidi"/>
          <w:color w:val="C00000"/>
        </w:rPr>
      </w:pPr>
      <w:r>
        <w:rPr>
          <w:rFonts w:asciiTheme="minorHAnsi" w:hAnsiTheme="minorHAnsi" w:cstheme="minorBidi"/>
          <w:color w:val="C00000"/>
        </w:rPr>
        <w:t>Response:</w:t>
      </w:r>
      <w:r w:rsidR="006D770C">
        <w:rPr>
          <w:rFonts w:asciiTheme="minorHAnsi" w:hAnsiTheme="minorHAnsi" w:cstheme="minorBidi"/>
          <w:color w:val="C00000"/>
        </w:rPr>
        <w:t xml:space="preserve"> </w:t>
      </w:r>
      <w:r w:rsidR="00F85789">
        <w:rPr>
          <w:rFonts w:asciiTheme="minorHAnsi" w:hAnsiTheme="minorHAnsi" w:cstheme="minorBidi"/>
          <w:color w:val="C00000"/>
        </w:rPr>
        <w:t>Receivables Maintenance is monthly charge for Receivables Online Check and Document Image Presentment</w:t>
      </w:r>
      <w:r w:rsidR="00A9054A">
        <w:rPr>
          <w:rFonts w:asciiTheme="minorHAnsi" w:hAnsiTheme="minorHAnsi" w:cstheme="minorBidi"/>
          <w:color w:val="C00000"/>
        </w:rPr>
        <w:t xml:space="preserve"> via web access.  Checks and documents are available for same day viewing.</w:t>
      </w:r>
      <w:r w:rsidR="006D770C">
        <w:rPr>
          <w:rFonts w:asciiTheme="minorHAnsi" w:hAnsiTheme="minorHAnsi" w:cstheme="minorBidi"/>
          <w:color w:val="C00000"/>
        </w:rPr>
        <w:t xml:space="preserve"> </w:t>
      </w:r>
    </w:p>
    <w:p w14:paraId="7BC9B759" w14:textId="77777777" w:rsidR="00E64B90" w:rsidRDefault="00E64B90">
      <w:pPr>
        <w:spacing w:line="259" w:lineRule="auto"/>
        <w:rPr>
          <w:rFonts w:asciiTheme="minorHAnsi" w:hAnsiTheme="minorHAnsi" w:cstheme="minorBidi"/>
          <w:color w:val="C00000"/>
        </w:rPr>
      </w:pPr>
    </w:p>
    <w:p w14:paraId="048BDEE0" w14:textId="77777777" w:rsidR="00E64B90" w:rsidRDefault="00E64B90">
      <w:pPr>
        <w:spacing w:line="259" w:lineRule="auto"/>
        <w:rPr>
          <w:rFonts w:asciiTheme="minorHAnsi" w:hAnsiTheme="minorHAnsi" w:cstheme="minorBidi"/>
        </w:rPr>
      </w:pPr>
      <w:r>
        <w:rPr>
          <w:rFonts w:asciiTheme="minorHAnsi" w:hAnsiTheme="minorHAnsi" w:cstheme="minorBidi"/>
        </w:rPr>
        <w:t>Q56.</w:t>
      </w:r>
      <w:r>
        <w:rPr>
          <w:rFonts w:asciiTheme="minorHAnsi" w:hAnsiTheme="minorHAnsi" w:cstheme="minorBidi"/>
        </w:rPr>
        <w:tab/>
      </w:r>
      <w:r w:rsidR="00E8292D" w:rsidRPr="00E8292D">
        <w:rPr>
          <w:rFonts w:asciiTheme="minorHAnsi" w:hAnsiTheme="minorHAnsi" w:cstheme="minorBidi"/>
        </w:rPr>
        <w:t xml:space="preserve">Does CCC receive BAI files to upload into your ERP system?  If yes, please provide the details received </w:t>
      </w:r>
      <w:r w:rsidR="00E8292D">
        <w:rPr>
          <w:rFonts w:asciiTheme="minorHAnsi" w:hAnsiTheme="minorHAnsi" w:cstheme="minorBidi"/>
        </w:rPr>
        <w:tab/>
      </w:r>
      <w:r w:rsidR="00E8292D" w:rsidRPr="00E8292D">
        <w:rPr>
          <w:rFonts w:asciiTheme="minorHAnsi" w:hAnsiTheme="minorHAnsi" w:cstheme="minorBidi"/>
        </w:rPr>
        <w:t>in the file and frequency. (</w:t>
      </w:r>
      <w:proofErr w:type="gramStart"/>
      <w:r w:rsidR="00E8292D" w:rsidRPr="00E8292D">
        <w:rPr>
          <w:rFonts w:asciiTheme="minorHAnsi" w:hAnsiTheme="minorHAnsi" w:cstheme="minorBidi"/>
        </w:rPr>
        <w:t>i.e</w:t>
      </w:r>
      <w:proofErr w:type="gramEnd"/>
      <w:r w:rsidR="00E8292D" w:rsidRPr="00E8292D">
        <w:rPr>
          <w:rFonts w:asciiTheme="minorHAnsi" w:hAnsiTheme="minorHAnsi" w:cstheme="minorBidi"/>
        </w:rPr>
        <w:t>. Previous Day, Same Day information)</w:t>
      </w:r>
    </w:p>
    <w:p w14:paraId="04F1EF80" w14:textId="1892F412" w:rsidR="004C6C58" w:rsidRPr="004C6C58" w:rsidRDefault="00E8292D" w:rsidP="00032033">
      <w:pPr>
        <w:ind w:left="720"/>
        <w:rPr>
          <w:rFonts w:asciiTheme="minorHAnsi" w:hAnsiTheme="minorHAnsi" w:cstheme="minorBidi"/>
          <w:color w:val="C00000"/>
        </w:rPr>
      </w:pPr>
      <w:r>
        <w:rPr>
          <w:rFonts w:asciiTheme="minorHAnsi" w:hAnsiTheme="minorHAnsi" w:cstheme="minorBidi"/>
          <w:color w:val="C00000"/>
        </w:rPr>
        <w:t>Response:</w:t>
      </w:r>
      <w:r w:rsidR="006D770C">
        <w:rPr>
          <w:rFonts w:asciiTheme="minorHAnsi" w:hAnsiTheme="minorHAnsi" w:cstheme="minorBidi"/>
          <w:color w:val="C00000"/>
        </w:rPr>
        <w:t xml:space="preserve"> </w:t>
      </w:r>
      <w:r w:rsidR="004C6C58" w:rsidRPr="00032033">
        <w:rPr>
          <w:rFonts w:asciiTheme="minorHAnsi" w:hAnsiTheme="minorHAnsi" w:cstheme="minorBidi"/>
          <w:color w:val="C00000"/>
        </w:rPr>
        <w:t>No, we currently do not receive BAI files from Chase or US Bank. We receive monthly reconciliation files. We would like to get BAI files for prior day to help with auto reconciliation process.</w:t>
      </w:r>
    </w:p>
    <w:p w14:paraId="01DC8943" w14:textId="58AA078A" w:rsidR="00E8292D" w:rsidRDefault="004C6C58">
      <w:pPr>
        <w:spacing w:line="259" w:lineRule="auto"/>
        <w:rPr>
          <w:rFonts w:asciiTheme="minorHAnsi" w:hAnsiTheme="minorHAnsi" w:cstheme="minorBidi"/>
          <w:color w:val="C00000"/>
        </w:rPr>
      </w:pPr>
      <w:r w:rsidDel="004C6C58">
        <w:rPr>
          <w:rFonts w:asciiTheme="minorHAnsi" w:hAnsiTheme="minorHAnsi" w:cstheme="minorBidi"/>
          <w:color w:val="C00000"/>
        </w:rPr>
        <w:t xml:space="preserve"> </w:t>
      </w:r>
    </w:p>
    <w:p w14:paraId="048A8E6F" w14:textId="77777777" w:rsidR="00E8292D" w:rsidRDefault="00E8292D">
      <w:pPr>
        <w:spacing w:line="259" w:lineRule="auto"/>
        <w:rPr>
          <w:rFonts w:asciiTheme="minorHAnsi" w:hAnsiTheme="minorHAnsi" w:cstheme="minorBidi"/>
        </w:rPr>
      </w:pPr>
      <w:r>
        <w:rPr>
          <w:rFonts w:asciiTheme="minorHAnsi" w:hAnsiTheme="minorHAnsi" w:cstheme="minorBidi"/>
        </w:rPr>
        <w:t>Q57.</w:t>
      </w:r>
      <w:r>
        <w:rPr>
          <w:rFonts w:asciiTheme="minorHAnsi" w:hAnsiTheme="minorHAnsi" w:cstheme="minorBidi"/>
        </w:rPr>
        <w:tab/>
      </w:r>
      <w:r w:rsidRPr="00E8292D">
        <w:rPr>
          <w:rFonts w:asciiTheme="minorHAnsi" w:hAnsiTheme="minorHAnsi" w:cstheme="minorBidi"/>
        </w:rPr>
        <w:t>For check printing services, please describe the current process</w:t>
      </w:r>
      <w:r>
        <w:rPr>
          <w:rFonts w:asciiTheme="minorHAnsi" w:hAnsiTheme="minorHAnsi" w:cstheme="minorBidi"/>
        </w:rPr>
        <w:t>:</w:t>
      </w:r>
    </w:p>
    <w:p w14:paraId="5286E98E" w14:textId="0DF03165" w:rsidR="00E8292D" w:rsidRDefault="00E8292D" w:rsidP="00E8292D">
      <w:pPr>
        <w:pStyle w:val="ListParagraph"/>
        <w:numPr>
          <w:ilvl w:val="0"/>
          <w:numId w:val="45"/>
        </w:numPr>
        <w:rPr>
          <w:rFonts w:asciiTheme="minorHAnsi" w:hAnsiTheme="minorHAnsi" w:cstheme="minorBidi"/>
        </w:rPr>
      </w:pPr>
      <w:r w:rsidRPr="005925A6">
        <w:rPr>
          <w:rFonts w:asciiTheme="minorHAnsi" w:hAnsiTheme="minorHAnsi" w:cstheme="minorBidi"/>
        </w:rPr>
        <w:t>What third party are you currently working with for check printing services or have in place?</w:t>
      </w:r>
      <w:r w:rsidR="006D770C">
        <w:rPr>
          <w:rFonts w:asciiTheme="minorHAnsi" w:hAnsiTheme="minorHAnsi" w:cstheme="minorBidi"/>
        </w:rPr>
        <w:t xml:space="preserve"> JP Morgan Chase</w:t>
      </w:r>
    </w:p>
    <w:p w14:paraId="1CBAC405" w14:textId="77777777" w:rsidR="00E8292D" w:rsidRPr="00E8292D" w:rsidRDefault="00E8292D" w:rsidP="00E8292D">
      <w:pPr>
        <w:pStyle w:val="ListParagraph"/>
        <w:numPr>
          <w:ilvl w:val="0"/>
          <w:numId w:val="45"/>
        </w:numPr>
        <w:rPr>
          <w:rFonts w:asciiTheme="minorHAnsi" w:hAnsiTheme="minorHAnsi" w:cstheme="minorBidi"/>
        </w:rPr>
      </w:pPr>
      <w:r w:rsidRPr="00E8292D">
        <w:rPr>
          <w:rFonts w:asciiTheme="minorHAnsi" w:hAnsiTheme="minorHAnsi" w:cstheme="minorBidi"/>
        </w:rPr>
        <w:t xml:space="preserve">How many accounts are using check printing services? </w:t>
      </w:r>
      <w:r w:rsidR="006D770C">
        <w:rPr>
          <w:rFonts w:asciiTheme="minorHAnsi" w:hAnsiTheme="minorHAnsi" w:cstheme="minorBidi"/>
        </w:rPr>
        <w:t>See Scope of Services in RFP.</w:t>
      </w:r>
    </w:p>
    <w:p w14:paraId="43FEBD65" w14:textId="52A3B79F" w:rsidR="00E8292D" w:rsidRPr="00E8292D" w:rsidRDefault="00E8292D" w:rsidP="00E8292D">
      <w:pPr>
        <w:pStyle w:val="ListParagraph"/>
        <w:numPr>
          <w:ilvl w:val="0"/>
          <w:numId w:val="45"/>
        </w:numPr>
        <w:rPr>
          <w:rFonts w:asciiTheme="minorHAnsi" w:hAnsiTheme="minorHAnsi" w:cstheme="minorBidi"/>
        </w:rPr>
      </w:pPr>
      <w:r w:rsidRPr="00E8292D">
        <w:rPr>
          <w:rFonts w:asciiTheme="minorHAnsi" w:hAnsiTheme="minorHAnsi" w:cstheme="minorBidi"/>
        </w:rPr>
        <w:t xml:space="preserve">Will each account have a specific check format/layout needed? </w:t>
      </w:r>
      <w:r w:rsidR="006D770C">
        <w:rPr>
          <w:rFonts w:asciiTheme="minorHAnsi" w:hAnsiTheme="minorHAnsi" w:cstheme="minorBidi"/>
        </w:rPr>
        <w:t xml:space="preserve">Yes. </w:t>
      </w:r>
    </w:p>
    <w:p w14:paraId="1EB4B3C5" w14:textId="77777777" w:rsidR="00E8292D" w:rsidRPr="00E8292D" w:rsidRDefault="00E8292D" w:rsidP="00E8292D">
      <w:pPr>
        <w:pStyle w:val="ListParagraph"/>
        <w:numPr>
          <w:ilvl w:val="0"/>
          <w:numId w:val="45"/>
        </w:numPr>
        <w:rPr>
          <w:rFonts w:asciiTheme="minorHAnsi" w:hAnsiTheme="minorHAnsi" w:cstheme="minorBidi"/>
        </w:rPr>
      </w:pPr>
      <w:r w:rsidRPr="00E8292D">
        <w:rPr>
          <w:rFonts w:asciiTheme="minorHAnsi" w:hAnsiTheme="minorHAnsi" w:cstheme="minorBidi"/>
        </w:rPr>
        <w:t>How many payment files are being sent per month per account?</w:t>
      </w:r>
      <w:r w:rsidR="006D770C">
        <w:rPr>
          <w:rFonts w:asciiTheme="minorHAnsi" w:hAnsiTheme="minorHAnsi" w:cstheme="minorBidi"/>
        </w:rPr>
        <w:t xml:space="preserve"> </w:t>
      </w:r>
      <w:r w:rsidR="00C968F4">
        <w:rPr>
          <w:rFonts w:asciiTheme="minorHAnsi" w:hAnsiTheme="minorHAnsi" w:cstheme="minorBidi"/>
        </w:rPr>
        <w:t xml:space="preserve">Up </w:t>
      </w:r>
      <w:r w:rsidR="00433E25">
        <w:rPr>
          <w:rFonts w:asciiTheme="minorHAnsi" w:hAnsiTheme="minorHAnsi" w:cstheme="minorBidi"/>
        </w:rPr>
        <w:t xml:space="preserve">to </w:t>
      </w:r>
      <w:r w:rsidR="008E3BCB">
        <w:rPr>
          <w:rFonts w:asciiTheme="minorHAnsi" w:hAnsiTheme="minorHAnsi" w:cstheme="minorBidi"/>
        </w:rPr>
        <w:t>15</w:t>
      </w:r>
    </w:p>
    <w:p w14:paraId="15614B82" w14:textId="77777777" w:rsidR="00E8292D" w:rsidRPr="00E8292D" w:rsidRDefault="00E8292D" w:rsidP="00E8292D">
      <w:pPr>
        <w:pStyle w:val="ListParagraph"/>
        <w:numPr>
          <w:ilvl w:val="0"/>
          <w:numId w:val="45"/>
        </w:numPr>
        <w:rPr>
          <w:rFonts w:asciiTheme="minorHAnsi" w:hAnsiTheme="minorHAnsi" w:cstheme="minorBidi"/>
        </w:rPr>
      </w:pPr>
      <w:r w:rsidRPr="00E8292D">
        <w:rPr>
          <w:rFonts w:asciiTheme="minorHAnsi" w:hAnsiTheme="minorHAnsi" w:cstheme="minorBidi"/>
        </w:rPr>
        <w:t xml:space="preserve">Do you need Acknowledgement/Register Files to be transmitted back to you? </w:t>
      </w:r>
      <w:r w:rsidR="006D770C">
        <w:rPr>
          <w:rFonts w:asciiTheme="minorHAnsi" w:hAnsiTheme="minorHAnsi" w:cstheme="minorBidi"/>
        </w:rPr>
        <w:t>Yes.</w:t>
      </w:r>
    </w:p>
    <w:p w14:paraId="509A83E1" w14:textId="77777777" w:rsidR="00E8292D" w:rsidRPr="00E8292D" w:rsidRDefault="00E8292D" w:rsidP="00E8292D">
      <w:pPr>
        <w:pStyle w:val="ListParagraph"/>
        <w:numPr>
          <w:ilvl w:val="0"/>
          <w:numId w:val="45"/>
        </w:numPr>
        <w:rPr>
          <w:rFonts w:asciiTheme="minorHAnsi" w:hAnsiTheme="minorHAnsi" w:cstheme="minorBidi"/>
        </w:rPr>
      </w:pPr>
      <w:r w:rsidRPr="00E8292D">
        <w:rPr>
          <w:rFonts w:asciiTheme="minorHAnsi" w:hAnsiTheme="minorHAnsi" w:cstheme="minorBidi"/>
        </w:rPr>
        <w:t xml:space="preserve">For each check, how many total pages will you need to print including the check page and additional remittance pages? </w:t>
      </w:r>
      <w:r w:rsidR="006D770C">
        <w:rPr>
          <w:rFonts w:asciiTheme="minorHAnsi" w:hAnsiTheme="minorHAnsi" w:cstheme="minorBidi"/>
        </w:rPr>
        <w:t>One.</w:t>
      </w:r>
    </w:p>
    <w:p w14:paraId="52C23DC8" w14:textId="77777777" w:rsidR="00E8292D" w:rsidRDefault="00E8292D" w:rsidP="005925A6">
      <w:pPr>
        <w:pStyle w:val="ListParagraph"/>
        <w:numPr>
          <w:ilvl w:val="0"/>
          <w:numId w:val="45"/>
        </w:numPr>
        <w:spacing w:line="259" w:lineRule="auto"/>
        <w:rPr>
          <w:rFonts w:asciiTheme="minorHAnsi" w:hAnsiTheme="minorHAnsi" w:cstheme="minorBidi"/>
        </w:rPr>
      </w:pPr>
      <w:r w:rsidRPr="00E8292D">
        <w:rPr>
          <w:rFonts w:asciiTheme="minorHAnsi" w:hAnsiTheme="minorHAnsi" w:cstheme="minorBidi"/>
        </w:rPr>
        <w:t>Will each account have a specific check format/layout needed?</w:t>
      </w:r>
      <w:r w:rsidR="006D770C">
        <w:rPr>
          <w:rFonts w:asciiTheme="minorHAnsi" w:hAnsiTheme="minorHAnsi" w:cstheme="minorBidi"/>
        </w:rPr>
        <w:t xml:space="preserve"> Yes.</w:t>
      </w:r>
    </w:p>
    <w:p w14:paraId="00C902D8" w14:textId="77777777" w:rsidR="00E8292D" w:rsidRDefault="00E8292D">
      <w:pPr>
        <w:spacing w:line="259" w:lineRule="auto"/>
        <w:rPr>
          <w:rFonts w:asciiTheme="minorHAnsi" w:hAnsiTheme="minorHAnsi" w:cstheme="minorBidi"/>
          <w:color w:val="C00000"/>
        </w:rPr>
      </w:pPr>
      <w:r>
        <w:rPr>
          <w:rFonts w:asciiTheme="minorHAnsi" w:hAnsiTheme="minorHAnsi" w:cstheme="minorBidi"/>
          <w:color w:val="C00000"/>
        </w:rPr>
        <w:tab/>
        <w:t>Response:</w:t>
      </w:r>
      <w:r w:rsidR="006D770C">
        <w:rPr>
          <w:rFonts w:asciiTheme="minorHAnsi" w:hAnsiTheme="minorHAnsi" w:cstheme="minorBidi"/>
          <w:color w:val="C00000"/>
        </w:rPr>
        <w:t xml:space="preserve">  See Above</w:t>
      </w:r>
    </w:p>
    <w:p w14:paraId="3A7EBC23" w14:textId="77777777" w:rsidR="00E8292D" w:rsidRDefault="00E8292D">
      <w:pPr>
        <w:spacing w:line="259" w:lineRule="auto"/>
        <w:rPr>
          <w:rFonts w:asciiTheme="minorHAnsi" w:hAnsiTheme="minorHAnsi" w:cstheme="minorBidi"/>
          <w:color w:val="C00000"/>
        </w:rPr>
      </w:pPr>
    </w:p>
    <w:p w14:paraId="2B044FE0" w14:textId="77777777" w:rsidR="005475F7" w:rsidRDefault="00E8292D">
      <w:pPr>
        <w:spacing w:line="259" w:lineRule="auto"/>
        <w:rPr>
          <w:rFonts w:asciiTheme="minorHAnsi" w:hAnsiTheme="minorHAnsi" w:cstheme="minorBidi"/>
        </w:rPr>
      </w:pPr>
      <w:r>
        <w:rPr>
          <w:rFonts w:asciiTheme="minorHAnsi" w:hAnsiTheme="minorHAnsi" w:cstheme="minorBidi"/>
        </w:rPr>
        <w:t>Q58.</w:t>
      </w:r>
      <w:r>
        <w:rPr>
          <w:rFonts w:asciiTheme="minorHAnsi" w:hAnsiTheme="minorHAnsi" w:cstheme="minorBidi"/>
        </w:rPr>
        <w:tab/>
      </w:r>
      <w:r w:rsidRPr="00E8292D">
        <w:rPr>
          <w:rFonts w:asciiTheme="minorHAnsi" w:hAnsiTheme="minorHAnsi" w:cstheme="minorBidi"/>
        </w:rPr>
        <w:t xml:space="preserve">For Vault Services, we are requesting more details on volumes and how the Cash Vault deposits are </w:t>
      </w:r>
      <w:r>
        <w:rPr>
          <w:rFonts w:asciiTheme="minorHAnsi" w:hAnsiTheme="minorHAnsi" w:cstheme="minorBidi"/>
        </w:rPr>
        <w:tab/>
      </w:r>
      <w:r w:rsidRPr="00E8292D">
        <w:rPr>
          <w:rFonts w:asciiTheme="minorHAnsi" w:hAnsiTheme="minorHAnsi" w:cstheme="minorBidi"/>
        </w:rPr>
        <w:t>processed</w:t>
      </w:r>
      <w:r>
        <w:rPr>
          <w:rFonts w:asciiTheme="minorHAnsi" w:hAnsiTheme="minorHAnsi" w:cstheme="minorBidi"/>
        </w:rPr>
        <w:t>:</w:t>
      </w:r>
    </w:p>
    <w:p w14:paraId="5F791C6A" w14:textId="77777777" w:rsidR="005475F7" w:rsidRDefault="005475F7">
      <w:pPr>
        <w:spacing w:line="259" w:lineRule="auto"/>
        <w:rPr>
          <w:rFonts w:asciiTheme="minorHAnsi" w:hAnsiTheme="minorHAnsi" w:cstheme="minorBidi"/>
        </w:rPr>
      </w:pPr>
      <w:r>
        <w:rPr>
          <w:rFonts w:asciiTheme="minorHAnsi" w:hAnsiTheme="minorHAnsi" w:cstheme="minorBidi"/>
        </w:rPr>
        <w:t xml:space="preserve"> </w:t>
      </w:r>
    </w:p>
    <w:p w14:paraId="4443F8C2" w14:textId="77777777" w:rsidR="005475F7" w:rsidRPr="005925A6" w:rsidRDefault="005475F7">
      <w:pPr>
        <w:spacing w:line="259" w:lineRule="auto"/>
        <w:rPr>
          <w:rFonts w:asciiTheme="minorHAnsi" w:hAnsiTheme="minorHAnsi" w:cstheme="minorBidi"/>
          <w:u w:val="single"/>
        </w:rPr>
      </w:pPr>
      <w:r>
        <w:rPr>
          <w:rFonts w:asciiTheme="minorHAnsi" w:hAnsiTheme="minorHAnsi" w:cstheme="minorBidi"/>
        </w:rPr>
        <w:tab/>
      </w:r>
      <w:r w:rsidRPr="005925A6">
        <w:rPr>
          <w:rFonts w:asciiTheme="minorHAnsi" w:hAnsiTheme="minorHAnsi" w:cstheme="minorBidi"/>
          <w:u w:val="single"/>
        </w:rPr>
        <w:t>Branch Deposits</w:t>
      </w:r>
    </w:p>
    <w:p w14:paraId="7EAAF3AE" w14:textId="6DC836FC" w:rsidR="005475F7" w:rsidRDefault="005475F7" w:rsidP="005475F7">
      <w:pPr>
        <w:pStyle w:val="ListParagraph"/>
        <w:numPr>
          <w:ilvl w:val="0"/>
          <w:numId w:val="46"/>
        </w:numPr>
        <w:rPr>
          <w:rFonts w:asciiTheme="minorHAnsi" w:hAnsiTheme="minorHAnsi" w:cstheme="minorBidi"/>
        </w:rPr>
      </w:pPr>
      <w:r w:rsidRPr="005925A6">
        <w:rPr>
          <w:rFonts w:asciiTheme="minorHAnsi" w:hAnsiTheme="minorHAnsi" w:cstheme="minorBidi"/>
        </w:rPr>
        <w:t>What is the monthly breakdown of the items going to the Branch?</w:t>
      </w:r>
      <w:r w:rsidR="000610E8">
        <w:rPr>
          <w:rFonts w:asciiTheme="minorHAnsi" w:hAnsiTheme="minorHAnsi" w:cstheme="minorBidi"/>
        </w:rPr>
        <w:t xml:space="preserve"> </w:t>
      </w:r>
      <w:r w:rsidR="00BE1255">
        <w:rPr>
          <w:rFonts w:asciiTheme="minorHAnsi" w:hAnsiTheme="minorHAnsi" w:cstheme="minorBidi"/>
        </w:rPr>
        <w:t>Average of 15 items.</w:t>
      </w:r>
    </w:p>
    <w:p w14:paraId="7F5345CE" w14:textId="34F254CA" w:rsidR="005475F7" w:rsidRPr="005475F7" w:rsidRDefault="005475F7" w:rsidP="005475F7">
      <w:pPr>
        <w:pStyle w:val="ListParagraph"/>
        <w:numPr>
          <w:ilvl w:val="0"/>
          <w:numId w:val="46"/>
        </w:numPr>
        <w:rPr>
          <w:rFonts w:asciiTheme="minorHAnsi" w:hAnsiTheme="minorHAnsi" w:cstheme="minorBidi"/>
        </w:rPr>
      </w:pPr>
      <w:r w:rsidRPr="005475F7">
        <w:rPr>
          <w:rFonts w:asciiTheme="minorHAnsi" w:hAnsiTheme="minorHAnsi" w:cstheme="minorBidi"/>
        </w:rPr>
        <w:t>How many locations are using branch deposits?</w:t>
      </w:r>
      <w:r w:rsidR="000610E8">
        <w:rPr>
          <w:rFonts w:asciiTheme="minorHAnsi" w:hAnsiTheme="minorHAnsi" w:cstheme="minorBidi"/>
        </w:rPr>
        <w:t xml:space="preserve"> </w:t>
      </w:r>
      <w:r w:rsidR="00BE1255">
        <w:rPr>
          <w:rFonts w:asciiTheme="minorHAnsi" w:hAnsiTheme="minorHAnsi" w:cstheme="minorBidi"/>
        </w:rPr>
        <w:t>One.</w:t>
      </w:r>
    </w:p>
    <w:p w14:paraId="38A9E9BF" w14:textId="3C0C4B08" w:rsidR="005475F7" w:rsidRPr="005475F7" w:rsidRDefault="005475F7" w:rsidP="005475F7">
      <w:pPr>
        <w:pStyle w:val="ListParagraph"/>
        <w:numPr>
          <w:ilvl w:val="0"/>
          <w:numId w:val="46"/>
        </w:numPr>
        <w:rPr>
          <w:rFonts w:asciiTheme="minorHAnsi" w:hAnsiTheme="minorHAnsi" w:cstheme="minorBidi"/>
        </w:rPr>
      </w:pPr>
      <w:r w:rsidRPr="005475F7">
        <w:rPr>
          <w:rFonts w:asciiTheme="minorHAnsi" w:hAnsiTheme="minorHAnsi" w:cstheme="minorBidi"/>
        </w:rPr>
        <w:t>Number of monthly cash deposits?</w:t>
      </w:r>
      <w:r w:rsidR="00BE1255">
        <w:rPr>
          <w:rFonts w:asciiTheme="minorHAnsi" w:hAnsiTheme="minorHAnsi" w:cstheme="minorBidi"/>
        </w:rPr>
        <w:t xml:space="preserve"> None.</w:t>
      </w:r>
    </w:p>
    <w:p w14:paraId="69790C3E" w14:textId="1549790C" w:rsidR="00E8292D" w:rsidRDefault="005475F7" w:rsidP="005925A6">
      <w:pPr>
        <w:pStyle w:val="ListParagraph"/>
        <w:numPr>
          <w:ilvl w:val="0"/>
          <w:numId w:val="46"/>
        </w:numPr>
        <w:spacing w:line="259" w:lineRule="auto"/>
        <w:rPr>
          <w:rFonts w:asciiTheme="minorHAnsi" w:hAnsiTheme="minorHAnsi" w:cstheme="minorBidi"/>
        </w:rPr>
      </w:pPr>
      <w:r w:rsidRPr="005475F7">
        <w:rPr>
          <w:rFonts w:asciiTheme="minorHAnsi" w:hAnsiTheme="minorHAnsi" w:cstheme="minorBidi"/>
        </w:rPr>
        <w:t>Estimated monthly dollar amount of check deposits</w:t>
      </w:r>
      <w:r>
        <w:rPr>
          <w:rFonts w:asciiTheme="minorHAnsi" w:hAnsiTheme="minorHAnsi" w:cstheme="minorBidi"/>
        </w:rPr>
        <w:t>?</w:t>
      </w:r>
      <w:r w:rsidR="00BE1255">
        <w:rPr>
          <w:rFonts w:asciiTheme="minorHAnsi" w:hAnsiTheme="minorHAnsi" w:cstheme="minorBidi"/>
        </w:rPr>
        <w:t xml:space="preserve"> $3,000.00</w:t>
      </w:r>
    </w:p>
    <w:p w14:paraId="63D787C7" w14:textId="77777777" w:rsidR="005475F7" w:rsidRDefault="005475F7">
      <w:pPr>
        <w:spacing w:line="259" w:lineRule="auto"/>
        <w:rPr>
          <w:rFonts w:asciiTheme="minorHAnsi" w:hAnsiTheme="minorHAnsi" w:cstheme="minorBidi"/>
        </w:rPr>
      </w:pPr>
      <w:r>
        <w:rPr>
          <w:rFonts w:asciiTheme="minorHAnsi" w:hAnsiTheme="minorHAnsi" w:cstheme="minorBidi"/>
        </w:rPr>
        <w:tab/>
      </w:r>
      <w:r>
        <w:rPr>
          <w:rFonts w:asciiTheme="minorHAnsi" w:hAnsiTheme="minorHAnsi" w:cstheme="minorBidi"/>
          <w:u w:val="single"/>
        </w:rPr>
        <w:t>Branch Currency Orders</w:t>
      </w:r>
      <w:r>
        <w:rPr>
          <w:rFonts w:asciiTheme="minorHAnsi" w:hAnsiTheme="minorHAnsi" w:cstheme="minorBidi"/>
        </w:rPr>
        <w:t xml:space="preserve"> </w:t>
      </w:r>
    </w:p>
    <w:p w14:paraId="5E80D4A7" w14:textId="55A6BE34" w:rsidR="005475F7" w:rsidRDefault="005475F7" w:rsidP="005925A6">
      <w:pPr>
        <w:pStyle w:val="ListParagraph"/>
        <w:numPr>
          <w:ilvl w:val="0"/>
          <w:numId w:val="47"/>
        </w:numPr>
        <w:spacing w:line="259" w:lineRule="auto"/>
        <w:rPr>
          <w:rFonts w:asciiTheme="minorHAnsi" w:hAnsiTheme="minorHAnsi" w:cstheme="minorBidi"/>
        </w:rPr>
      </w:pPr>
      <w:r w:rsidRPr="005925A6">
        <w:rPr>
          <w:rFonts w:asciiTheme="minorHAnsi" w:hAnsiTheme="minorHAnsi" w:cstheme="minorBidi"/>
        </w:rPr>
        <w:t>How many locations place orders?</w:t>
      </w:r>
      <w:r w:rsidR="00BE1255">
        <w:rPr>
          <w:rFonts w:asciiTheme="minorHAnsi" w:hAnsiTheme="minorHAnsi" w:cstheme="minorBidi"/>
        </w:rPr>
        <w:t xml:space="preserve"> Up to seven locations.</w:t>
      </w:r>
    </w:p>
    <w:p w14:paraId="0F6AF213" w14:textId="56868BC3" w:rsidR="005475F7" w:rsidRPr="005475F7" w:rsidRDefault="005475F7" w:rsidP="005475F7">
      <w:pPr>
        <w:pStyle w:val="ListParagraph"/>
        <w:numPr>
          <w:ilvl w:val="0"/>
          <w:numId w:val="47"/>
        </w:numPr>
        <w:rPr>
          <w:rFonts w:asciiTheme="minorHAnsi" w:hAnsiTheme="minorHAnsi" w:cstheme="minorBidi"/>
        </w:rPr>
      </w:pPr>
      <w:r w:rsidRPr="005475F7">
        <w:rPr>
          <w:rFonts w:asciiTheme="minorHAnsi" w:hAnsiTheme="minorHAnsi" w:cstheme="minorBidi"/>
        </w:rPr>
        <w:t xml:space="preserve">How many orders monthly for each location? </w:t>
      </w:r>
      <w:r w:rsidR="00BE1255">
        <w:rPr>
          <w:rFonts w:asciiTheme="minorHAnsi" w:hAnsiTheme="minorHAnsi" w:cstheme="minorBidi"/>
        </w:rPr>
        <w:t xml:space="preserve"> On average less than one order is made each month for the entire district.</w:t>
      </w:r>
    </w:p>
    <w:p w14:paraId="14D5697E" w14:textId="1CC331CD" w:rsidR="005475F7" w:rsidRPr="005475F7" w:rsidRDefault="005475F7" w:rsidP="005475F7">
      <w:pPr>
        <w:pStyle w:val="ListParagraph"/>
        <w:numPr>
          <w:ilvl w:val="0"/>
          <w:numId w:val="47"/>
        </w:numPr>
        <w:rPr>
          <w:rFonts w:asciiTheme="minorHAnsi" w:hAnsiTheme="minorHAnsi" w:cstheme="minorBidi"/>
        </w:rPr>
      </w:pPr>
      <w:r w:rsidRPr="005475F7">
        <w:rPr>
          <w:rFonts w:asciiTheme="minorHAnsi" w:hAnsiTheme="minorHAnsi" w:cstheme="minorBidi"/>
        </w:rPr>
        <w:lastRenderedPageBreak/>
        <w:t>Coin order full bag?</w:t>
      </w:r>
      <w:r w:rsidR="00BE1255">
        <w:rPr>
          <w:rFonts w:asciiTheme="minorHAnsi" w:hAnsiTheme="minorHAnsi" w:cstheme="minorBidi"/>
        </w:rPr>
        <w:t xml:space="preserve"> None.</w:t>
      </w:r>
    </w:p>
    <w:p w14:paraId="5A3CCF27" w14:textId="2E6EA4BB" w:rsidR="005475F7" w:rsidRDefault="005475F7" w:rsidP="005925A6">
      <w:pPr>
        <w:pStyle w:val="ListParagraph"/>
        <w:numPr>
          <w:ilvl w:val="0"/>
          <w:numId w:val="47"/>
        </w:numPr>
        <w:spacing w:line="259" w:lineRule="auto"/>
        <w:rPr>
          <w:rFonts w:asciiTheme="minorHAnsi" w:hAnsiTheme="minorHAnsi" w:cstheme="minorBidi"/>
        </w:rPr>
      </w:pPr>
      <w:r w:rsidRPr="005475F7">
        <w:rPr>
          <w:rFonts w:asciiTheme="minorHAnsi" w:hAnsiTheme="minorHAnsi" w:cstheme="minorBidi"/>
        </w:rPr>
        <w:t>Coin order per roll?</w:t>
      </w:r>
      <w:r w:rsidR="00BE1255">
        <w:rPr>
          <w:rFonts w:asciiTheme="minorHAnsi" w:hAnsiTheme="minorHAnsi" w:cstheme="minorBidi"/>
        </w:rPr>
        <w:t xml:space="preserve"> The coin orders vary based on need but averages $50.00.</w:t>
      </w:r>
    </w:p>
    <w:p w14:paraId="69E3F6D6" w14:textId="23FD1288" w:rsidR="005475F7" w:rsidRPr="005475F7" w:rsidRDefault="005475F7" w:rsidP="005475F7">
      <w:pPr>
        <w:pStyle w:val="ListParagraph"/>
        <w:numPr>
          <w:ilvl w:val="0"/>
          <w:numId w:val="47"/>
        </w:numPr>
        <w:rPr>
          <w:rFonts w:asciiTheme="minorHAnsi" w:hAnsiTheme="minorHAnsi" w:cstheme="minorBidi"/>
        </w:rPr>
      </w:pPr>
      <w:r w:rsidRPr="005475F7">
        <w:rPr>
          <w:rFonts w:asciiTheme="minorHAnsi" w:hAnsiTheme="minorHAnsi" w:cstheme="minorBidi"/>
        </w:rPr>
        <w:t xml:space="preserve">Standard strap ordered? </w:t>
      </w:r>
      <w:r w:rsidR="00BE1255">
        <w:rPr>
          <w:rFonts w:asciiTheme="minorHAnsi" w:hAnsiTheme="minorHAnsi" w:cstheme="minorBidi"/>
        </w:rPr>
        <w:t>The cash orders vary based on need but averages $150.00.</w:t>
      </w:r>
    </w:p>
    <w:p w14:paraId="6981709E" w14:textId="5660FEC6" w:rsidR="005475F7" w:rsidRDefault="005475F7" w:rsidP="005925A6">
      <w:pPr>
        <w:pStyle w:val="ListParagraph"/>
        <w:numPr>
          <w:ilvl w:val="0"/>
          <w:numId w:val="47"/>
        </w:numPr>
        <w:spacing w:line="259" w:lineRule="auto"/>
        <w:rPr>
          <w:rFonts w:asciiTheme="minorHAnsi" w:hAnsiTheme="minorHAnsi" w:cstheme="minorBidi"/>
        </w:rPr>
      </w:pPr>
      <w:r w:rsidRPr="005475F7">
        <w:rPr>
          <w:rFonts w:asciiTheme="minorHAnsi" w:hAnsiTheme="minorHAnsi" w:cstheme="minorBidi"/>
        </w:rPr>
        <w:t>Non- standard strap ordered?</w:t>
      </w:r>
      <w:r w:rsidR="00BE1255">
        <w:rPr>
          <w:rFonts w:asciiTheme="minorHAnsi" w:hAnsiTheme="minorHAnsi" w:cstheme="minorBidi"/>
        </w:rPr>
        <w:t xml:space="preserve"> The cash orders vary based on need but averages $150.00.</w:t>
      </w:r>
    </w:p>
    <w:p w14:paraId="25CA476D" w14:textId="4FAB8AF2" w:rsidR="005475F7" w:rsidRDefault="005475F7" w:rsidP="00032033">
      <w:pPr>
        <w:spacing w:line="259" w:lineRule="auto"/>
        <w:ind w:left="720"/>
        <w:rPr>
          <w:rFonts w:asciiTheme="minorHAnsi" w:hAnsiTheme="minorHAnsi" w:cstheme="minorBidi"/>
          <w:color w:val="C00000"/>
        </w:rPr>
      </w:pPr>
      <w:r>
        <w:rPr>
          <w:rFonts w:asciiTheme="minorHAnsi" w:hAnsiTheme="minorHAnsi" w:cstheme="minorBidi"/>
          <w:color w:val="C00000"/>
        </w:rPr>
        <w:t xml:space="preserve">Response: </w:t>
      </w:r>
      <w:r w:rsidR="00BE1255">
        <w:rPr>
          <w:rFonts w:asciiTheme="minorHAnsi" w:hAnsiTheme="minorHAnsi" w:cstheme="minorBidi"/>
          <w:color w:val="C00000"/>
        </w:rPr>
        <w:t>See response above.</w:t>
      </w:r>
    </w:p>
    <w:p w14:paraId="5C22D4E5" w14:textId="77777777" w:rsidR="005475F7" w:rsidRDefault="005475F7">
      <w:pPr>
        <w:spacing w:line="259" w:lineRule="auto"/>
        <w:rPr>
          <w:rFonts w:asciiTheme="minorHAnsi" w:hAnsiTheme="minorHAnsi" w:cstheme="minorBidi"/>
          <w:color w:val="C00000"/>
        </w:rPr>
      </w:pPr>
    </w:p>
    <w:p w14:paraId="3F4E4D27" w14:textId="77777777" w:rsidR="005475F7" w:rsidRDefault="005475F7">
      <w:pPr>
        <w:spacing w:line="259" w:lineRule="auto"/>
        <w:rPr>
          <w:rFonts w:asciiTheme="minorHAnsi" w:hAnsiTheme="minorHAnsi" w:cstheme="minorBidi"/>
        </w:rPr>
      </w:pPr>
      <w:r>
        <w:rPr>
          <w:rFonts w:asciiTheme="minorHAnsi" w:hAnsiTheme="minorHAnsi" w:cstheme="minorBidi"/>
        </w:rPr>
        <w:t>Q59.</w:t>
      </w:r>
      <w:r>
        <w:rPr>
          <w:rFonts w:asciiTheme="minorHAnsi" w:hAnsiTheme="minorHAnsi" w:cstheme="minorBidi"/>
        </w:rPr>
        <w:tab/>
        <w:t>For deposit supply ordering:</w:t>
      </w:r>
    </w:p>
    <w:p w14:paraId="39F2A397" w14:textId="02FE3D49" w:rsidR="005475F7" w:rsidRDefault="005475F7" w:rsidP="005925A6">
      <w:pPr>
        <w:pStyle w:val="ListParagraph"/>
        <w:numPr>
          <w:ilvl w:val="0"/>
          <w:numId w:val="48"/>
        </w:numPr>
        <w:spacing w:line="259" w:lineRule="auto"/>
        <w:rPr>
          <w:rFonts w:asciiTheme="minorHAnsi" w:hAnsiTheme="minorHAnsi" w:cstheme="minorBidi"/>
        </w:rPr>
      </w:pPr>
      <w:r w:rsidRPr="005925A6">
        <w:rPr>
          <w:rFonts w:asciiTheme="minorHAnsi" w:hAnsiTheme="minorHAnsi" w:cstheme="minorBidi"/>
        </w:rPr>
        <w:t xml:space="preserve">How often are deposit supplies ordered?  </w:t>
      </w:r>
      <w:r w:rsidR="00B25B77">
        <w:rPr>
          <w:rFonts w:asciiTheme="minorHAnsi" w:hAnsiTheme="minorHAnsi" w:cstheme="minorBidi"/>
        </w:rPr>
        <w:t xml:space="preserve">At least twice a year. </w:t>
      </w:r>
      <w:r w:rsidRPr="005925A6">
        <w:rPr>
          <w:rFonts w:asciiTheme="minorHAnsi" w:hAnsiTheme="minorHAnsi" w:cstheme="minorBidi"/>
        </w:rPr>
        <w:t xml:space="preserve">How many locations </w:t>
      </w:r>
      <w:commentRangeStart w:id="21"/>
      <w:r w:rsidRPr="005925A6">
        <w:rPr>
          <w:rFonts w:asciiTheme="minorHAnsi" w:hAnsiTheme="minorHAnsi" w:cstheme="minorBidi"/>
        </w:rPr>
        <w:t>will</w:t>
      </w:r>
      <w:commentRangeEnd w:id="21"/>
      <w:r w:rsidR="00D55010">
        <w:rPr>
          <w:rStyle w:val="CommentReference"/>
          <w:rFonts w:ascii="Times New Roman" w:eastAsia="Times New Roman" w:hAnsi="Times New Roman"/>
        </w:rPr>
        <w:commentReference w:id="21"/>
      </w:r>
      <w:r w:rsidRPr="005925A6">
        <w:rPr>
          <w:rFonts w:asciiTheme="minorHAnsi" w:hAnsiTheme="minorHAnsi" w:cstheme="minorBidi"/>
        </w:rPr>
        <w:t xml:space="preserve"> order deposit supplies? </w:t>
      </w:r>
      <w:r w:rsidR="00B25B77">
        <w:rPr>
          <w:rFonts w:asciiTheme="minorHAnsi" w:hAnsiTheme="minorHAnsi" w:cstheme="minorBidi"/>
        </w:rPr>
        <w:t>Seven.</w:t>
      </w:r>
    </w:p>
    <w:p w14:paraId="2C7AAA34" w14:textId="77777777" w:rsidR="005475F7" w:rsidRDefault="005475F7" w:rsidP="005925A6">
      <w:pPr>
        <w:pStyle w:val="ListParagraph"/>
        <w:numPr>
          <w:ilvl w:val="0"/>
          <w:numId w:val="48"/>
        </w:numPr>
        <w:spacing w:line="259" w:lineRule="auto"/>
        <w:rPr>
          <w:rFonts w:asciiTheme="minorHAnsi" w:hAnsiTheme="minorHAnsi" w:cstheme="minorBidi"/>
        </w:rPr>
      </w:pPr>
      <w:r w:rsidRPr="005475F7">
        <w:rPr>
          <w:rFonts w:asciiTheme="minorHAnsi" w:hAnsiTheme="minorHAnsi" w:cstheme="minorBidi"/>
        </w:rPr>
        <w:t>Is it an option to have each location order/pay for deposit slips directly online?</w:t>
      </w:r>
      <w:r w:rsidR="00B25B77">
        <w:rPr>
          <w:rFonts w:asciiTheme="minorHAnsi" w:hAnsiTheme="minorHAnsi" w:cstheme="minorBidi"/>
        </w:rPr>
        <w:t xml:space="preserve"> No</w:t>
      </w:r>
    </w:p>
    <w:p w14:paraId="78E05844" w14:textId="77777777" w:rsidR="005475F7" w:rsidRDefault="005475F7">
      <w:pPr>
        <w:spacing w:line="259" w:lineRule="auto"/>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B25B77">
        <w:rPr>
          <w:rFonts w:asciiTheme="minorHAnsi" w:hAnsiTheme="minorHAnsi" w:cstheme="minorBidi"/>
          <w:color w:val="C00000"/>
        </w:rPr>
        <w:t xml:space="preserve"> See response above</w:t>
      </w:r>
    </w:p>
    <w:p w14:paraId="51A71E91" w14:textId="77777777" w:rsidR="005475F7" w:rsidRDefault="005475F7">
      <w:pPr>
        <w:spacing w:line="259" w:lineRule="auto"/>
        <w:rPr>
          <w:rFonts w:asciiTheme="minorHAnsi" w:hAnsiTheme="minorHAnsi" w:cstheme="minorBidi"/>
          <w:color w:val="C00000"/>
        </w:rPr>
      </w:pPr>
    </w:p>
    <w:p w14:paraId="134C6FE1" w14:textId="77777777" w:rsidR="005475F7" w:rsidRDefault="005475F7">
      <w:pPr>
        <w:spacing w:line="259" w:lineRule="auto"/>
        <w:rPr>
          <w:rFonts w:asciiTheme="minorHAnsi" w:hAnsiTheme="minorHAnsi" w:cstheme="minorBidi"/>
        </w:rPr>
      </w:pPr>
      <w:r>
        <w:rPr>
          <w:rFonts w:asciiTheme="minorHAnsi" w:hAnsiTheme="minorHAnsi" w:cstheme="minorBidi"/>
        </w:rPr>
        <w:t>Q60.</w:t>
      </w:r>
      <w:r>
        <w:rPr>
          <w:rFonts w:asciiTheme="minorHAnsi" w:hAnsiTheme="minorHAnsi" w:cstheme="minorBidi"/>
        </w:rPr>
        <w:tab/>
      </w:r>
      <w:r w:rsidRPr="005475F7">
        <w:rPr>
          <w:rFonts w:asciiTheme="minorHAnsi" w:hAnsiTheme="minorHAnsi" w:cstheme="minorBidi"/>
        </w:rPr>
        <w:t>Please provide more details on using a Depo</w:t>
      </w:r>
      <w:r>
        <w:rPr>
          <w:rFonts w:asciiTheme="minorHAnsi" w:hAnsiTheme="minorHAnsi" w:cstheme="minorBidi"/>
        </w:rPr>
        <w:t>sit ID or defined Location Code:</w:t>
      </w:r>
    </w:p>
    <w:p w14:paraId="766CBDFC" w14:textId="77777777" w:rsidR="005475F7" w:rsidRDefault="005475F7" w:rsidP="005925A6">
      <w:pPr>
        <w:pStyle w:val="ListParagraph"/>
        <w:numPr>
          <w:ilvl w:val="0"/>
          <w:numId w:val="49"/>
        </w:numPr>
        <w:spacing w:line="259" w:lineRule="auto"/>
        <w:rPr>
          <w:rFonts w:asciiTheme="minorHAnsi" w:hAnsiTheme="minorHAnsi" w:cstheme="minorBidi"/>
        </w:rPr>
      </w:pPr>
      <w:r w:rsidRPr="005925A6">
        <w:rPr>
          <w:rFonts w:asciiTheme="minorHAnsi" w:hAnsiTheme="minorHAnsi" w:cstheme="minorBidi"/>
        </w:rPr>
        <w:t>Will all deposit slips for various types of deposit services use location codes (i.e. Remote Deposit, Smart Safe, or branch deposits)?</w:t>
      </w:r>
    </w:p>
    <w:p w14:paraId="44C1760A" w14:textId="77777777" w:rsidR="005475F7" w:rsidRDefault="005475F7">
      <w:pPr>
        <w:spacing w:line="259" w:lineRule="auto"/>
        <w:rPr>
          <w:rFonts w:asciiTheme="minorHAnsi" w:hAnsiTheme="minorHAnsi" w:cstheme="minorBidi"/>
          <w:color w:val="C00000"/>
        </w:rPr>
      </w:pPr>
      <w:r>
        <w:rPr>
          <w:rFonts w:asciiTheme="minorHAnsi" w:hAnsiTheme="minorHAnsi" w:cstheme="minorBidi"/>
        </w:rPr>
        <w:tab/>
      </w:r>
      <w:r>
        <w:rPr>
          <w:rFonts w:asciiTheme="minorHAnsi" w:hAnsiTheme="minorHAnsi" w:cstheme="minorBidi"/>
          <w:color w:val="C00000"/>
        </w:rPr>
        <w:t>Response:</w:t>
      </w:r>
      <w:r w:rsidR="00B25B77">
        <w:rPr>
          <w:rFonts w:asciiTheme="minorHAnsi" w:hAnsiTheme="minorHAnsi" w:cstheme="minorBidi"/>
          <w:color w:val="C00000"/>
        </w:rPr>
        <w:t xml:space="preserve"> Yes.</w:t>
      </w:r>
    </w:p>
    <w:p w14:paraId="4CDA4376" w14:textId="77777777" w:rsidR="005475F7" w:rsidRDefault="005475F7">
      <w:pPr>
        <w:spacing w:line="259" w:lineRule="auto"/>
        <w:rPr>
          <w:rFonts w:asciiTheme="minorHAnsi" w:hAnsiTheme="minorHAnsi" w:cstheme="minorBidi"/>
          <w:color w:val="C00000"/>
        </w:rPr>
      </w:pPr>
    </w:p>
    <w:p w14:paraId="6C5AD9EF" w14:textId="77777777" w:rsidR="00433E25" w:rsidRDefault="005475F7">
      <w:pPr>
        <w:spacing w:line="259" w:lineRule="auto"/>
        <w:rPr>
          <w:rFonts w:asciiTheme="minorHAnsi" w:hAnsiTheme="minorHAnsi" w:cstheme="minorBidi"/>
        </w:rPr>
      </w:pPr>
      <w:r>
        <w:rPr>
          <w:rFonts w:asciiTheme="minorHAnsi" w:hAnsiTheme="minorHAnsi" w:cstheme="minorBidi"/>
        </w:rPr>
        <w:t>Q61.</w:t>
      </w:r>
      <w:r>
        <w:rPr>
          <w:rFonts w:asciiTheme="minorHAnsi" w:hAnsiTheme="minorHAnsi" w:cstheme="minorBidi"/>
        </w:rPr>
        <w:tab/>
      </w:r>
      <w:r w:rsidR="00BC4587" w:rsidRPr="00BC4587">
        <w:rPr>
          <w:rFonts w:asciiTheme="minorHAnsi" w:hAnsiTheme="minorHAnsi" w:cstheme="minorBidi"/>
        </w:rPr>
        <w:t>For Lockbox Services, is CCC open to using a lockbo</w:t>
      </w:r>
      <w:r w:rsidR="00BC4587">
        <w:rPr>
          <w:rFonts w:asciiTheme="minorHAnsi" w:hAnsiTheme="minorHAnsi" w:cstheme="minorBidi"/>
        </w:rPr>
        <w:t>x solution?</w:t>
      </w:r>
      <w:r w:rsidR="00BC4587" w:rsidRPr="00BC4587">
        <w:rPr>
          <w:rFonts w:asciiTheme="minorHAnsi" w:hAnsiTheme="minorHAnsi" w:cstheme="minorBidi"/>
        </w:rPr>
        <w:t xml:space="preserve">  </w:t>
      </w:r>
      <w:r w:rsidR="00B25B77" w:rsidRPr="00032033">
        <w:rPr>
          <w:rFonts w:asciiTheme="minorHAnsi" w:hAnsiTheme="minorHAnsi" w:cstheme="minorBidi"/>
          <w:b/>
          <w:u w:val="single"/>
        </w:rPr>
        <w:t>No.</w:t>
      </w:r>
      <w:r w:rsidR="00B25B77">
        <w:rPr>
          <w:rFonts w:asciiTheme="minorHAnsi" w:hAnsiTheme="minorHAnsi" w:cstheme="minorBidi"/>
        </w:rPr>
        <w:t xml:space="preserve"> </w:t>
      </w:r>
    </w:p>
    <w:p w14:paraId="74679E62" w14:textId="6E81C50D" w:rsidR="005475F7" w:rsidRDefault="00BC4587" w:rsidP="00032033">
      <w:pPr>
        <w:spacing w:line="259" w:lineRule="auto"/>
        <w:ind w:left="720"/>
        <w:rPr>
          <w:rFonts w:asciiTheme="minorHAnsi" w:hAnsiTheme="minorHAnsi" w:cstheme="minorBidi"/>
        </w:rPr>
      </w:pPr>
      <w:r w:rsidRPr="00BC4587">
        <w:rPr>
          <w:rFonts w:asciiTheme="minorHAnsi" w:hAnsiTheme="minorHAnsi" w:cstheme="minorBidi"/>
        </w:rPr>
        <w:t>If yes, we are requesting more details on volumes and how the lockbo</w:t>
      </w:r>
      <w:r>
        <w:rPr>
          <w:rFonts w:asciiTheme="minorHAnsi" w:hAnsiTheme="minorHAnsi" w:cstheme="minorBidi"/>
        </w:rPr>
        <w:t>x(s) would need to be processed:</w:t>
      </w:r>
    </w:p>
    <w:p w14:paraId="4633F97B" w14:textId="77777777" w:rsidR="00BC4587" w:rsidRDefault="00BC4587">
      <w:pPr>
        <w:spacing w:line="259" w:lineRule="auto"/>
        <w:rPr>
          <w:rFonts w:asciiTheme="minorHAnsi" w:hAnsiTheme="minorHAnsi" w:cstheme="minorBidi"/>
        </w:rPr>
      </w:pPr>
      <w:r>
        <w:rPr>
          <w:rFonts w:asciiTheme="minorHAnsi" w:hAnsiTheme="minorHAnsi" w:cstheme="minorBidi"/>
        </w:rPr>
        <w:tab/>
      </w:r>
    </w:p>
    <w:p w14:paraId="52F6C278" w14:textId="77777777" w:rsidR="00BC4587" w:rsidRDefault="00BC4587">
      <w:pPr>
        <w:spacing w:line="259" w:lineRule="auto"/>
        <w:rPr>
          <w:rFonts w:asciiTheme="minorHAnsi" w:hAnsiTheme="minorHAnsi" w:cstheme="minorBidi"/>
        </w:rPr>
      </w:pPr>
      <w:r>
        <w:rPr>
          <w:rFonts w:asciiTheme="minorHAnsi" w:hAnsiTheme="minorHAnsi" w:cstheme="minorBidi"/>
        </w:rPr>
        <w:tab/>
      </w:r>
      <w:r w:rsidRPr="005925A6">
        <w:rPr>
          <w:rFonts w:asciiTheme="minorHAnsi" w:hAnsiTheme="minorHAnsi" w:cstheme="minorBidi"/>
          <w:u w:val="single"/>
        </w:rPr>
        <w:t>Lockbox</w:t>
      </w:r>
      <w:r>
        <w:rPr>
          <w:rFonts w:asciiTheme="minorHAnsi" w:hAnsiTheme="minorHAnsi" w:cstheme="minorBidi"/>
        </w:rPr>
        <w:t xml:space="preserve"> </w:t>
      </w:r>
    </w:p>
    <w:p w14:paraId="5F8F46D0" w14:textId="03717206" w:rsidR="00BC4587" w:rsidRDefault="00BC4587" w:rsidP="005925A6">
      <w:pPr>
        <w:pStyle w:val="ListParagraph"/>
        <w:numPr>
          <w:ilvl w:val="0"/>
          <w:numId w:val="49"/>
        </w:numPr>
        <w:spacing w:line="259" w:lineRule="auto"/>
        <w:rPr>
          <w:rFonts w:asciiTheme="minorHAnsi" w:hAnsiTheme="minorHAnsi" w:cstheme="minorBidi"/>
        </w:rPr>
      </w:pPr>
      <w:r w:rsidRPr="005925A6">
        <w:rPr>
          <w:rFonts w:asciiTheme="minorHAnsi" w:hAnsiTheme="minorHAnsi" w:cstheme="minorBidi"/>
        </w:rPr>
        <w:t>How many lockboxes would CCC need to use to collect revenue</w:t>
      </w:r>
    </w:p>
    <w:p w14:paraId="169C95DF" w14:textId="77777777" w:rsidR="00BC4587" w:rsidRPr="00BC4587" w:rsidRDefault="00BC4587" w:rsidP="00BC4587">
      <w:pPr>
        <w:pStyle w:val="ListParagraph"/>
        <w:numPr>
          <w:ilvl w:val="0"/>
          <w:numId w:val="49"/>
        </w:numPr>
        <w:rPr>
          <w:rFonts w:asciiTheme="minorHAnsi" w:hAnsiTheme="minorHAnsi" w:cstheme="minorBidi"/>
        </w:rPr>
      </w:pPr>
      <w:r w:rsidRPr="00BC4587">
        <w:rPr>
          <w:rFonts w:asciiTheme="minorHAnsi" w:hAnsiTheme="minorHAnsi" w:cstheme="minorBidi"/>
        </w:rPr>
        <w:t xml:space="preserve">What is the expected monthly Check volume per box? </w:t>
      </w:r>
    </w:p>
    <w:p w14:paraId="102E4C9A" w14:textId="77777777" w:rsidR="00BC4587" w:rsidRPr="00BC4587" w:rsidRDefault="00BC4587" w:rsidP="00BC4587">
      <w:pPr>
        <w:pStyle w:val="ListParagraph"/>
        <w:numPr>
          <w:ilvl w:val="0"/>
          <w:numId w:val="49"/>
        </w:numPr>
        <w:rPr>
          <w:rFonts w:asciiTheme="minorHAnsi" w:hAnsiTheme="minorHAnsi" w:cstheme="minorBidi"/>
        </w:rPr>
      </w:pPr>
      <w:r w:rsidRPr="00BC4587">
        <w:rPr>
          <w:rFonts w:asciiTheme="minorHAnsi" w:hAnsiTheme="minorHAnsi" w:cstheme="minorBidi"/>
        </w:rPr>
        <w:t>What are the estimated monthly dollars processed per box?</w:t>
      </w:r>
    </w:p>
    <w:p w14:paraId="5B3D7973" w14:textId="77777777" w:rsidR="00BC4587" w:rsidRPr="00BC4587" w:rsidRDefault="00BC4587" w:rsidP="00BC4587">
      <w:pPr>
        <w:pStyle w:val="ListParagraph"/>
        <w:numPr>
          <w:ilvl w:val="0"/>
          <w:numId w:val="49"/>
        </w:numPr>
        <w:rPr>
          <w:rFonts w:asciiTheme="minorHAnsi" w:hAnsiTheme="minorHAnsi" w:cstheme="minorBidi"/>
        </w:rPr>
      </w:pPr>
      <w:r w:rsidRPr="00BC4587">
        <w:rPr>
          <w:rFonts w:asciiTheme="minorHAnsi" w:hAnsiTheme="minorHAnsi" w:cstheme="minorBidi"/>
        </w:rPr>
        <w:t xml:space="preserve">What is the expected monthly “Correspondence only” (no payment associated) volume? </w:t>
      </w:r>
    </w:p>
    <w:p w14:paraId="606911E2" w14:textId="77777777" w:rsidR="00BC4587" w:rsidRPr="00BC4587" w:rsidRDefault="00BC4587" w:rsidP="00BC4587">
      <w:pPr>
        <w:pStyle w:val="ListParagraph"/>
        <w:numPr>
          <w:ilvl w:val="0"/>
          <w:numId w:val="49"/>
        </w:numPr>
        <w:rPr>
          <w:rFonts w:asciiTheme="minorHAnsi" w:hAnsiTheme="minorHAnsi" w:cstheme="minorBidi"/>
        </w:rPr>
      </w:pPr>
      <w:r w:rsidRPr="00BC4587">
        <w:rPr>
          <w:rFonts w:asciiTheme="minorHAnsi" w:hAnsiTheme="minorHAnsi" w:cstheme="minorBidi"/>
        </w:rPr>
        <w:t>What if any are the peak periods for lockbox processing?</w:t>
      </w:r>
    </w:p>
    <w:p w14:paraId="39DFF487" w14:textId="77777777" w:rsidR="00BC4587" w:rsidRPr="00BC4587" w:rsidRDefault="00BC4587" w:rsidP="00BC4587">
      <w:pPr>
        <w:pStyle w:val="ListParagraph"/>
        <w:numPr>
          <w:ilvl w:val="0"/>
          <w:numId w:val="49"/>
        </w:numPr>
        <w:rPr>
          <w:rFonts w:asciiTheme="minorHAnsi" w:hAnsiTheme="minorHAnsi" w:cstheme="minorBidi"/>
        </w:rPr>
      </w:pPr>
      <w:r w:rsidRPr="00BC4587">
        <w:rPr>
          <w:rFonts w:asciiTheme="minorHAnsi" w:hAnsiTheme="minorHAnsi" w:cstheme="minorBidi"/>
        </w:rPr>
        <w:t>Do they require any paper returned or can all items be imaged, (i.e. correspondence)?</w:t>
      </w:r>
    </w:p>
    <w:p w14:paraId="5FB4A852" w14:textId="77777777" w:rsidR="00BC4587" w:rsidRPr="00BC4587" w:rsidRDefault="00BC4587" w:rsidP="00BC4587">
      <w:pPr>
        <w:pStyle w:val="ListParagraph"/>
        <w:numPr>
          <w:ilvl w:val="0"/>
          <w:numId w:val="49"/>
        </w:numPr>
        <w:rPr>
          <w:rFonts w:asciiTheme="minorHAnsi" w:hAnsiTheme="minorHAnsi" w:cstheme="minorBidi"/>
        </w:rPr>
      </w:pPr>
      <w:r w:rsidRPr="00BC4587">
        <w:rPr>
          <w:rFonts w:asciiTheme="minorHAnsi" w:hAnsiTheme="minorHAnsi" w:cstheme="minorBidi"/>
        </w:rPr>
        <w:t>What is the % of payments received via courier?</w:t>
      </w:r>
    </w:p>
    <w:p w14:paraId="30AA445B" w14:textId="77777777" w:rsidR="00BC4587" w:rsidRPr="00BC4587" w:rsidRDefault="00BC4587" w:rsidP="00BC4587">
      <w:pPr>
        <w:pStyle w:val="ListParagraph"/>
        <w:numPr>
          <w:ilvl w:val="0"/>
          <w:numId w:val="49"/>
        </w:numPr>
        <w:rPr>
          <w:rFonts w:asciiTheme="minorHAnsi" w:hAnsiTheme="minorHAnsi" w:cstheme="minorBidi"/>
        </w:rPr>
      </w:pPr>
      <w:r w:rsidRPr="00BC4587">
        <w:rPr>
          <w:rFonts w:asciiTheme="minorHAnsi" w:hAnsiTheme="minorHAnsi" w:cstheme="minorBidi"/>
        </w:rPr>
        <w:t xml:space="preserve">Can CCC provide sample bill(s)? </w:t>
      </w:r>
    </w:p>
    <w:p w14:paraId="0F0D267C" w14:textId="77777777" w:rsidR="00BC4587" w:rsidRPr="005925A6" w:rsidRDefault="00BC4587">
      <w:pPr>
        <w:spacing w:line="259" w:lineRule="auto"/>
        <w:rPr>
          <w:rFonts w:asciiTheme="minorHAnsi" w:hAnsiTheme="minorHAnsi" w:cstheme="minorBidi"/>
          <w:u w:val="single"/>
        </w:rPr>
      </w:pPr>
      <w:r>
        <w:rPr>
          <w:rFonts w:asciiTheme="minorHAnsi" w:hAnsiTheme="minorHAnsi" w:cstheme="minorBidi"/>
        </w:rPr>
        <w:tab/>
      </w:r>
      <w:r w:rsidRPr="005925A6">
        <w:rPr>
          <w:rFonts w:asciiTheme="minorHAnsi" w:hAnsiTheme="minorHAnsi" w:cstheme="minorBidi"/>
          <w:u w:val="single"/>
        </w:rPr>
        <w:t>Lockbox Imaging</w:t>
      </w:r>
    </w:p>
    <w:p w14:paraId="068A2B35" w14:textId="77777777" w:rsidR="006E6637" w:rsidRDefault="00BC4587" w:rsidP="005925A6">
      <w:pPr>
        <w:pStyle w:val="ListParagraph"/>
        <w:numPr>
          <w:ilvl w:val="0"/>
          <w:numId w:val="50"/>
        </w:numPr>
        <w:spacing w:line="259" w:lineRule="auto"/>
        <w:rPr>
          <w:rFonts w:asciiTheme="minorHAnsi" w:hAnsiTheme="minorHAnsi" w:cstheme="minorBidi"/>
        </w:rPr>
      </w:pPr>
      <w:r w:rsidRPr="005925A6">
        <w:rPr>
          <w:rFonts w:asciiTheme="minorHAnsi" w:hAnsiTheme="minorHAnsi" w:cstheme="minorBidi"/>
        </w:rPr>
        <w:t>How much retention do you need for deposit information through online reporting?</w:t>
      </w:r>
    </w:p>
    <w:p w14:paraId="7DA840A7" w14:textId="77777777" w:rsidR="00BC4587" w:rsidRDefault="00BC4587">
      <w:pPr>
        <w:pStyle w:val="ListParagraph"/>
        <w:numPr>
          <w:ilvl w:val="0"/>
          <w:numId w:val="50"/>
        </w:numPr>
        <w:spacing w:line="259" w:lineRule="auto"/>
        <w:rPr>
          <w:rFonts w:asciiTheme="minorHAnsi" w:hAnsiTheme="minorHAnsi" w:cstheme="minorBidi"/>
        </w:rPr>
      </w:pPr>
      <w:r w:rsidRPr="00BC4587">
        <w:rPr>
          <w:rFonts w:asciiTheme="minorHAnsi" w:hAnsiTheme="minorHAnsi" w:cstheme="minorBidi"/>
        </w:rPr>
        <w:t>What items should be included in the image capture?</w:t>
      </w:r>
      <w:r>
        <w:rPr>
          <w:rFonts w:asciiTheme="minorHAnsi" w:hAnsiTheme="minorHAnsi" w:cstheme="minorBidi"/>
        </w:rPr>
        <w:t xml:space="preserve">  </w:t>
      </w:r>
      <w:r w:rsidRPr="00BC4587">
        <w:rPr>
          <w:rFonts w:asciiTheme="minorHAnsi" w:hAnsiTheme="minorHAnsi" w:cstheme="minorBidi"/>
        </w:rPr>
        <w:t>Check, Invoices/Coupons &amp; all associated backup including or excluding correspondence?</w:t>
      </w:r>
      <w:r>
        <w:rPr>
          <w:rFonts w:asciiTheme="minorHAnsi" w:hAnsiTheme="minorHAnsi" w:cstheme="minorBidi"/>
        </w:rPr>
        <w:t xml:space="preserve">  </w:t>
      </w:r>
      <w:r w:rsidRPr="00BC4587">
        <w:rPr>
          <w:rFonts w:asciiTheme="minorHAnsi" w:hAnsiTheme="minorHAnsi" w:cstheme="minorBidi"/>
        </w:rPr>
        <w:t>Checks Only?</w:t>
      </w:r>
    </w:p>
    <w:p w14:paraId="3AC553E9" w14:textId="77777777" w:rsidR="00BC4587" w:rsidRDefault="00BC4587">
      <w:pPr>
        <w:pStyle w:val="ListParagraph"/>
        <w:numPr>
          <w:ilvl w:val="0"/>
          <w:numId w:val="50"/>
        </w:numPr>
        <w:spacing w:line="259" w:lineRule="auto"/>
        <w:rPr>
          <w:rFonts w:asciiTheme="minorHAnsi" w:hAnsiTheme="minorHAnsi" w:cstheme="minorBidi"/>
        </w:rPr>
      </w:pPr>
      <w:r w:rsidRPr="00BC4587">
        <w:rPr>
          <w:rFonts w:asciiTheme="minorHAnsi" w:hAnsiTheme="minorHAnsi" w:cstheme="minorBidi"/>
        </w:rPr>
        <w:t>Do they require imaging for the front and back of items?</w:t>
      </w:r>
    </w:p>
    <w:p w14:paraId="3F30D442" w14:textId="77777777" w:rsidR="00BC4587" w:rsidRPr="00BC4587" w:rsidRDefault="00BC4587" w:rsidP="00BC4587">
      <w:pPr>
        <w:pStyle w:val="ListParagraph"/>
        <w:numPr>
          <w:ilvl w:val="0"/>
          <w:numId w:val="50"/>
        </w:numPr>
        <w:rPr>
          <w:rFonts w:asciiTheme="minorHAnsi" w:hAnsiTheme="minorHAnsi" w:cstheme="minorBidi"/>
        </w:rPr>
      </w:pPr>
      <w:r w:rsidRPr="00BC4587">
        <w:rPr>
          <w:rFonts w:asciiTheme="minorHAnsi" w:hAnsiTheme="minorHAnsi" w:cstheme="minorBidi"/>
        </w:rPr>
        <w:t>How many additional documents per payment are received?</w:t>
      </w:r>
    </w:p>
    <w:p w14:paraId="4F4BADCF" w14:textId="77777777" w:rsidR="00BC4587" w:rsidRDefault="004A5F6C" w:rsidP="005925A6">
      <w:pPr>
        <w:spacing w:line="259" w:lineRule="auto"/>
        <w:rPr>
          <w:rFonts w:asciiTheme="minorHAnsi" w:hAnsiTheme="minorHAnsi" w:cstheme="minorBidi"/>
          <w:u w:val="single"/>
        </w:rPr>
      </w:pPr>
      <w:r>
        <w:rPr>
          <w:rFonts w:asciiTheme="minorHAnsi" w:hAnsiTheme="minorHAnsi" w:cstheme="minorBidi"/>
        </w:rPr>
        <w:tab/>
      </w:r>
      <w:r w:rsidRPr="005925A6">
        <w:rPr>
          <w:rFonts w:asciiTheme="minorHAnsi" w:hAnsiTheme="minorHAnsi" w:cstheme="minorBidi"/>
          <w:u w:val="single"/>
        </w:rPr>
        <w:t>Lockbox Data Capture</w:t>
      </w:r>
    </w:p>
    <w:p w14:paraId="2557C321" w14:textId="77777777" w:rsidR="004A5F6C" w:rsidRPr="004A5F6C" w:rsidRDefault="004A5F6C" w:rsidP="004A5F6C">
      <w:pPr>
        <w:pStyle w:val="ListParagraph"/>
        <w:numPr>
          <w:ilvl w:val="0"/>
          <w:numId w:val="52"/>
        </w:numPr>
        <w:rPr>
          <w:rFonts w:asciiTheme="minorHAnsi" w:hAnsiTheme="minorHAnsi" w:cstheme="minorBidi"/>
        </w:rPr>
      </w:pPr>
      <w:r w:rsidRPr="005925A6">
        <w:rPr>
          <w:rFonts w:asciiTheme="minorHAnsi" w:hAnsiTheme="minorHAnsi" w:cstheme="minorBidi"/>
        </w:rPr>
        <w:t>Do you require automated processing/data capture?</w:t>
      </w:r>
      <w:r w:rsidRPr="004A5F6C">
        <w:rPr>
          <w:rFonts w:asciiTheme="minorHAnsi" w:hAnsiTheme="minorHAnsi" w:cstheme="minorBidi"/>
        </w:rPr>
        <w:t xml:space="preserve">  OCR Scan Line?  Barcode?</w:t>
      </w:r>
    </w:p>
    <w:p w14:paraId="32E5962A" w14:textId="77777777" w:rsidR="004A5F6C" w:rsidRPr="004A5F6C" w:rsidRDefault="004A5F6C" w:rsidP="004A5F6C">
      <w:pPr>
        <w:pStyle w:val="ListParagraph"/>
        <w:numPr>
          <w:ilvl w:val="0"/>
          <w:numId w:val="52"/>
        </w:numPr>
        <w:rPr>
          <w:rFonts w:asciiTheme="minorHAnsi" w:hAnsiTheme="minorHAnsi" w:cstheme="minorBidi"/>
        </w:rPr>
      </w:pPr>
      <w:r w:rsidRPr="004A5F6C">
        <w:rPr>
          <w:rFonts w:asciiTheme="minorHAnsi" w:hAnsiTheme="minorHAnsi" w:cstheme="minorBidi"/>
        </w:rPr>
        <w:lastRenderedPageBreak/>
        <w:t xml:space="preserve">Would any supplemental keystrokes or data capture for payments received be needed for posting purposes? </w:t>
      </w:r>
    </w:p>
    <w:p w14:paraId="2CBEA68C" w14:textId="77777777" w:rsidR="004A5F6C" w:rsidRPr="004A5F6C" w:rsidRDefault="004A5F6C" w:rsidP="004A5F6C">
      <w:pPr>
        <w:pStyle w:val="ListParagraph"/>
        <w:numPr>
          <w:ilvl w:val="0"/>
          <w:numId w:val="52"/>
        </w:numPr>
        <w:rPr>
          <w:rFonts w:asciiTheme="minorHAnsi" w:hAnsiTheme="minorHAnsi" w:cstheme="minorBidi"/>
        </w:rPr>
      </w:pPr>
      <w:r w:rsidRPr="004A5F6C">
        <w:rPr>
          <w:rFonts w:asciiTheme="minorHAnsi" w:hAnsiTheme="minorHAnsi" w:cstheme="minorBidi"/>
        </w:rPr>
        <w:t xml:space="preserve">Would CCC need to receive a file feed from lockbox transaction and if yes, what is the format? </w:t>
      </w:r>
    </w:p>
    <w:p w14:paraId="290801CE" w14:textId="77777777" w:rsidR="004A5F6C" w:rsidRPr="004A5F6C" w:rsidRDefault="004A5F6C" w:rsidP="004A5F6C">
      <w:pPr>
        <w:pStyle w:val="ListParagraph"/>
        <w:numPr>
          <w:ilvl w:val="0"/>
          <w:numId w:val="52"/>
        </w:numPr>
        <w:rPr>
          <w:rFonts w:asciiTheme="minorHAnsi" w:hAnsiTheme="minorHAnsi" w:cstheme="minorBidi"/>
        </w:rPr>
      </w:pPr>
      <w:r w:rsidRPr="004A5F6C">
        <w:rPr>
          <w:rFonts w:asciiTheme="minorHAnsi" w:hAnsiTheme="minorHAnsi" w:cstheme="minorBidi"/>
        </w:rPr>
        <w:t xml:space="preserve">If so, how many keystrokes per month? </w:t>
      </w:r>
    </w:p>
    <w:p w14:paraId="333A1779" w14:textId="77777777" w:rsidR="004A5F6C" w:rsidRPr="004A5F6C" w:rsidRDefault="004A5F6C" w:rsidP="004A5F6C">
      <w:pPr>
        <w:pStyle w:val="ListParagraph"/>
        <w:numPr>
          <w:ilvl w:val="0"/>
          <w:numId w:val="52"/>
        </w:numPr>
        <w:rPr>
          <w:rFonts w:asciiTheme="minorHAnsi" w:hAnsiTheme="minorHAnsi" w:cstheme="minorBidi"/>
        </w:rPr>
      </w:pPr>
      <w:r w:rsidRPr="004A5F6C">
        <w:rPr>
          <w:rFonts w:asciiTheme="minorHAnsi" w:hAnsiTheme="minorHAnsi" w:cstheme="minorBidi"/>
        </w:rPr>
        <w:t>How are exception items reviewed and handled today?</w:t>
      </w:r>
    </w:p>
    <w:p w14:paraId="56A35C6A" w14:textId="77777777" w:rsidR="004A5F6C" w:rsidRPr="004A5F6C" w:rsidRDefault="004A5F6C" w:rsidP="004A5F6C">
      <w:pPr>
        <w:pStyle w:val="ListParagraph"/>
        <w:numPr>
          <w:ilvl w:val="0"/>
          <w:numId w:val="52"/>
        </w:numPr>
        <w:rPr>
          <w:rFonts w:asciiTheme="minorHAnsi" w:hAnsiTheme="minorHAnsi" w:cstheme="minorBidi"/>
        </w:rPr>
      </w:pPr>
      <w:r w:rsidRPr="004A5F6C">
        <w:rPr>
          <w:rFonts w:asciiTheme="minorHAnsi" w:hAnsiTheme="minorHAnsi" w:cstheme="minorBidi"/>
        </w:rPr>
        <w:t xml:space="preserve">Do you require online </w:t>
      </w:r>
      <w:proofErr w:type="spellStart"/>
      <w:r w:rsidRPr="004A5F6C">
        <w:rPr>
          <w:rFonts w:asciiTheme="minorHAnsi" w:hAnsiTheme="minorHAnsi" w:cstheme="minorBidi"/>
        </w:rPr>
        <w:t>decisioning</w:t>
      </w:r>
      <w:proofErr w:type="spellEnd"/>
      <w:r w:rsidRPr="004A5F6C">
        <w:rPr>
          <w:rFonts w:asciiTheme="minorHAnsi" w:hAnsiTheme="minorHAnsi" w:cstheme="minorBidi"/>
        </w:rPr>
        <w:t xml:space="preserve"> to process exceptions?</w:t>
      </w:r>
    </w:p>
    <w:p w14:paraId="541D3815" w14:textId="77777777" w:rsidR="004A5F6C" w:rsidRDefault="004A5F6C" w:rsidP="005925A6">
      <w:pPr>
        <w:spacing w:line="259" w:lineRule="auto"/>
        <w:rPr>
          <w:rFonts w:asciiTheme="minorHAnsi" w:hAnsiTheme="minorHAnsi" w:cstheme="minorBidi"/>
        </w:rPr>
      </w:pPr>
      <w:r>
        <w:rPr>
          <w:rFonts w:asciiTheme="minorHAnsi" w:hAnsiTheme="minorHAnsi" w:cstheme="minorBidi"/>
        </w:rPr>
        <w:tab/>
      </w:r>
      <w:r>
        <w:rPr>
          <w:rFonts w:asciiTheme="minorHAnsi" w:hAnsiTheme="minorHAnsi" w:cstheme="minorBidi"/>
          <w:u w:val="single"/>
        </w:rPr>
        <w:t>Credit Card Payments</w:t>
      </w:r>
    </w:p>
    <w:p w14:paraId="7FFD54D8" w14:textId="77777777" w:rsidR="004A5F6C" w:rsidRDefault="004A5F6C" w:rsidP="005925A6">
      <w:pPr>
        <w:pStyle w:val="ListParagraph"/>
        <w:numPr>
          <w:ilvl w:val="0"/>
          <w:numId w:val="53"/>
        </w:numPr>
        <w:spacing w:line="259" w:lineRule="auto"/>
        <w:rPr>
          <w:rFonts w:asciiTheme="minorHAnsi" w:hAnsiTheme="minorHAnsi" w:cstheme="minorBidi"/>
        </w:rPr>
      </w:pPr>
      <w:r w:rsidRPr="005925A6">
        <w:rPr>
          <w:rFonts w:asciiTheme="minorHAnsi" w:hAnsiTheme="minorHAnsi" w:cstheme="minorBidi"/>
        </w:rPr>
        <w:t>Would you accept credit card payments via the boxes?</w:t>
      </w:r>
      <w:r>
        <w:rPr>
          <w:rFonts w:asciiTheme="minorHAnsi" w:hAnsiTheme="minorHAnsi" w:cstheme="minorBidi"/>
        </w:rPr>
        <w:t xml:space="preserve">  If yes, what are the volumes?</w:t>
      </w:r>
    </w:p>
    <w:p w14:paraId="34ACCCCB" w14:textId="77777777" w:rsidR="004A5F6C" w:rsidRPr="005925A6" w:rsidRDefault="004A5F6C" w:rsidP="3551BF08">
      <w:pPr>
        <w:spacing w:line="259" w:lineRule="auto"/>
        <w:rPr>
          <w:rFonts w:asciiTheme="minorHAnsi" w:hAnsiTheme="minorHAnsi" w:cstheme="minorBidi"/>
          <w:color w:val="C00000"/>
        </w:rPr>
      </w:pPr>
      <w:r>
        <w:rPr>
          <w:rFonts w:asciiTheme="minorHAnsi" w:hAnsiTheme="minorHAnsi" w:cstheme="minorBidi"/>
        </w:rPr>
        <w:tab/>
      </w:r>
      <w:r w:rsidRPr="3551BF08">
        <w:rPr>
          <w:rFonts w:asciiTheme="minorHAnsi" w:hAnsiTheme="minorHAnsi" w:cstheme="minorBidi"/>
          <w:color w:val="C00000"/>
        </w:rPr>
        <w:t>Response:</w:t>
      </w:r>
      <w:r w:rsidR="00B25B77" w:rsidRPr="3551BF08">
        <w:rPr>
          <w:rFonts w:asciiTheme="minorHAnsi" w:hAnsiTheme="minorHAnsi" w:cstheme="minorBidi"/>
          <w:color w:val="C00000"/>
        </w:rPr>
        <w:t xml:space="preserve"> See </w:t>
      </w:r>
      <w:commentRangeStart w:id="22"/>
      <w:commentRangeStart w:id="23"/>
      <w:r w:rsidR="00B25B77" w:rsidRPr="3551BF08">
        <w:rPr>
          <w:rFonts w:asciiTheme="minorHAnsi" w:hAnsiTheme="minorHAnsi" w:cstheme="minorBidi"/>
          <w:color w:val="C00000"/>
        </w:rPr>
        <w:t>above</w:t>
      </w:r>
      <w:commentRangeEnd w:id="22"/>
      <w:r w:rsidR="004738A4">
        <w:rPr>
          <w:rStyle w:val="CommentReference"/>
        </w:rPr>
        <w:commentReference w:id="22"/>
      </w:r>
      <w:commentRangeEnd w:id="23"/>
      <w:r>
        <w:rPr>
          <w:rStyle w:val="CommentReference"/>
        </w:rPr>
        <w:commentReference w:id="23"/>
      </w:r>
      <w:r w:rsidR="00B25B77" w:rsidRPr="3551BF08">
        <w:rPr>
          <w:rFonts w:asciiTheme="minorHAnsi" w:hAnsiTheme="minorHAnsi" w:cstheme="minorBidi"/>
          <w:color w:val="C00000"/>
        </w:rPr>
        <w:t>.</w:t>
      </w:r>
    </w:p>
    <w:p w14:paraId="643957FE" w14:textId="77777777" w:rsidR="00BC4587" w:rsidRPr="005925A6" w:rsidRDefault="00BC4587" w:rsidP="005925A6">
      <w:pPr>
        <w:pStyle w:val="ListParagraph"/>
        <w:spacing w:line="259" w:lineRule="auto"/>
        <w:ind w:left="1440"/>
        <w:rPr>
          <w:rFonts w:asciiTheme="minorHAnsi" w:hAnsiTheme="minorHAnsi" w:cstheme="minorBidi"/>
        </w:rPr>
      </w:pPr>
    </w:p>
    <w:p w14:paraId="06F199B9" w14:textId="77777777" w:rsidR="006E6637" w:rsidRPr="006E6637" w:rsidRDefault="006E6637" w:rsidP="006E6637">
      <w:pPr>
        <w:spacing w:line="259" w:lineRule="auto"/>
        <w:rPr>
          <w:rFonts w:asciiTheme="minorHAnsi" w:hAnsiTheme="minorHAnsi" w:cstheme="minorBidi"/>
        </w:rPr>
      </w:pPr>
    </w:p>
    <w:p w14:paraId="7DA2F7A4" w14:textId="77777777" w:rsidR="00F032C7" w:rsidRPr="00F032C7" w:rsidRDefault="00F032C7" w:rsidP="00F032C7">
      <w:pPr>
        <w:spacing w:line="259" w:lineRule="auto"/>
        <w:rPr>
          <w:rFonts w:asciiTheme="minorHAnsi" w:hAnsiTheme="minorHAnsi" w:cstheme="minorBidi"/>
        </w:rPr>
      </w:pPr>
    </w:p>
    <w:p w14:paraId="70033993" w14:textId="77777777" w:rsidR="009E6848" w:rsidRPr="009E6848" w:rsidRDefault="009E6848" w:rsidP="29E5EF2A">
      <w:pPr>
        <w:spacing w:line="259" w:lineRule="auto"/>
        <w:rPr>
          <w:rFonts w:asciiTheme="minorHAnsi" w:hAnsiTheme="minorHAnsi" w:cstheme="minorBidi"/>
        </w:rPr>
      </w:pPr>
    </w:p>
    <w:p w14:paraId="46C4A4ED" w14:textId="77777777" w:rsidR="006F2ADE" w:rsidRDefault="006F2ADE" w:rsidP="00D55650">
      <w:pPr>
        <w:widowControl/>
        <w:autoSpaceDE/>
        <w:autoSpaceDN/>
        <w:adjustRightInd/>
        <w:textAlignment w:val="baseline"/>
        <w:rPr>
          <w:rFonts w:ascii="Calibri" w:hAnsi="Calibri" w:cs="Calibri"/>
        </w:rPr>
      </w:pPr>
      <w:r>
        <w:rPr>
          <w:rFonts w:ascii="Calibri" w:hAnsi="Calibri" w:cs="Calibri"/>
        </w:rPr>
        <w:tab/>
      </w:r>
    </w:p>
    <w:p w14:paraId="00F800ED" w14:textId="77777777" w:rsidR="0015473A" w:rsidRPr="00B570C4" w:rsidRDefault="0015473A" w:rsidP="0015473A">
      <w:pPr>
        <w:widowControl/>
        <w:autoSpaceDE/>
        <w:autoSpaceDN/>
        <w:adjustRightInd/>
        <w:textAlignment w:val="baseline"/>
        <w:rPr>
          <w:rFonts w:asciiTheme="minorHAnsi" w:hAnsiTheme="minorHAnsi" w:cstheme="minorHAnsi"/>
          <w:color w:val="FF0000"/>
        </w:rPr>
      </w:pPr>
    </w:p>
    <w:p w14:paraId="45483BFF" w14:textId="77777777" w:rsidR="0015473A" w:rsidRPr="00B570C4" w:rsidRDefault="0015473A" w:rsidP="0015473A">
      <w:pPr>
        <w:widowControl/>
        <w:autoSpaceDE/>
        <w:autoSpaceDN/>
        <w:adjustRightInd/>
        <w:textAlignment w:val="baseline"/>
        <w:rPr>
          <w:rFonts w:asciiTheme="minorHAnsi" w:hAnsiTheme="minorHAnsi" w:cstheme="minorHAnsi"/>
          <w:b/>
          <w:color w:val="FF0000"/>
        </w:rPr>
      </w:pPr>
    </w:p>
    <w:p w14:paraId="7F326C71" w14:textId="77777777" w:rsidR="00B64951" w:rsidRDefault="00292D39" w:rsidP="007F120A">
      <w:pPr>
        <w:ind w:left="720" w:hanging="720"/>
        <w:jc w:val="center"/>
        <w:rPr>
          <w:rFonts w:asciiTheme="minorHAnsi" w:hAnsiTheme="minorHAnsi" w:cstheme="minorHAnsi"/>
          <w:b/>
        </w:rPr>
      </w:pPr>
      <w:r w:rsidRPr="00E8689F">
        <w:rPr>
          <w:rFonts w:asciiTheme="minorHAnsi" w:hAnsiTheme="minorHAnsi" w:cstheme="minorHAnsi"/>
          <w:b/>
        </w:rPr>
        <w:t>END OF ADDENDUM</w:t>
      </w:r>
    </w:p>
    <w:p w14:paraId="4C77294E" w14:textId="77777777" w:rsidR="001A033E" w:rsidRPr="00E8689F" w:rsidRDefault="001A033E" w:rsidP="001A033E">
      <w:pPr>
        <w:jc w:val="center"/>
        <w:rPr>
          <w:rFonts w:asciiTheme="minorHAnsi" w:hAnsiTheme="minorHAnsi" w:cstheme="minorHAnsi"/>
        </w:rPr>
      </w:pPr>
      <w:r w:rsidRPr="00E8689F">
        <w:rPr>
          <w:rFonts w:asciiTheme="minorHAnsi" w:hAnsiTheme="minorHAnsi" w:cstheme="minorHAnsi"/>
          <w:b/>
        </w:rPr>
        <w:t>Please ackn</w:t>
      </w:r>
      <w:r>
        <w:rPr>
          <w:rFonts w:asciiTheme="minorHAnsi" w:hAnsiTheme="minorHAnsi" w:cstheme="minorHAnsi"/>
          <w:b/>
        </w:rPr>
        <w:t>owledge receipt of all Addenda</w:t>
      </w:r>
      <w:r w:rsidRPr="00E8689F">
        <w:rPr>
          <w:rFonts w:asciiTheme="minorHAnsi" w:hAnsiTheme="minorHAnsi" w:cstheme="minorHAnsi"/>
          <w:b/>
        </w:rPr>
        <w:t xml:space="preserve"> in your </w:t>
      </w:r>
      <w:r w:rsidR="00E51FD5">
        <w:rPr>
          <w:rFonts w:asciiTheme="minorHAnsi" w:hAnsiTheme="minorHAnsi" w:cstheme="minorHAnsi"/>
          <w:b/>
        </w:rPr>
        <w:t>bid</w:t>
      </w:r>
      <w:r w:rsidRPr="00E8689F">
        <w:rPr>
          <w:rFonts w:asciiTheme="minorHAnsi" w:hAnsiTheme="minorHAnsi" w:cstheme="minorHAnsi"/>
          <w:b/>
        </w:rPr>
        <w:t xml:space="preserve"> responses.</w:t>
      </w:r>
    </w:p>
    <w:sectPr w:rsidR="001A033E" w:rsidRPr="00E8689F" w:rsidSect="00D4671D">
      <w:headerReference w:type="default" r:id="rId18"/>
      <w:footerReference w:type="even" r:id="rId19"/>
      <w:footerReference w:type="default" r:id="rId20"/>
      <w:type w:val="continuous"/>
      <w:pgSz w:w="12240" w:h="15840" w:code="1"/>
      <w:pgMar w:top="864" w:right="720" w:bottom="720" w:left="720"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cinta Epting" w:date="2021-01-14T18:56:00Z" w:initials="GM">
    <w:p w14:paraId="58D7A6B2" w14:textId="6DC92411" w:rsidR="00085DBD" w:rsidRDefault="00085DBD">
      <w:pPr>
        <w:pStyle w:val="CommentText"/>
      </w:pPr>
      <w:r>
        <w:rPr>
          <w:rStyle w:val="CommentReference"/>
        </w:rPr>
        <w:annotationRef/>
      </w:r>
      <w:r w:rsidR="00E259DB">
        <w:t>I added the BR.</w:t>
      </w:r>
    </w:p>
  </w:comment>
  <w:comment w:id="1" w:author="Elizabeth Westveld" w:date="2021-01-15T16:33:00Z" w:initials="EW">
    <w:p w14:paraId="1095EA41" w14:textId="3B4A2335" w:rsidR="3551BF08" w:rsidRDefault="3551BF08">
      <w:pPr>
        <w:pStyle w:val="CommentText"/>
      </w:pPr>
      <w:r>
        <w:t>Thank you.</w:t>
      </w:r>
      <w:r>
        <w:rPr>
          <w:rStyle w:val="CommentReference"/>
        </w:rPr>
        <w:annotationRef/>
      </w:r>
    </w:p>
  </w:comment>
  <w:comment w:id="2" w:author="Jacinta Epting" w:date="2021-01-14T19:52:00Z" w:initials="GM">
    <w:p w14:paraId="05E85592" w14:textId="0CC1299E" w:rsidR="00416E27" w:rsidRDefault="00416E27">
      <w:pPr>
        <w:pStyle w:val="CommentText"/>
      </w:pPr>
      <w:r>
        <w:rPr>
          <w:rStyle w:val="CommentReference"/>
        </w:rPr>
        <w:annotationRef/>
      </w:r>
      <w:r>
        <w:t>So Liz, our RFP doesn’t say this.  If we want this as a requirement, we should revise this sec</w:t>
      </w:r>
      <w:r w:rsidR="000D2C61">
        <w:t xml:space="preserve">tion of the RFP to define what “recent” is.  Further, </w:t>
      </w:r>
      <w:r w:rsidR="00ED1100">
        <w:t xml:space="preserve">are the clients </w:t>
      </w:r>
      <w:r w:rsidR="006F421C">
        <w:t>of those that went through a recent implementation or clients that</w:t>
      </w:r>
      <w:r w:rsidR="00B0735E">
        <w:t xml:space="preserve"> proposers provided similar services for that we are looking for in our RFP.  I guess I am getting hung up on “implementation”.</w:t>
      </w:r>
    </w:p>
  </w:comment>
  <w:comment w:id="3" w:author="Elizabeth Westveld" w:date="2021-01-15T16:32:00Z" w:initials="EW">
    <w:p w14:paraId="3A2E9629" w14:textId="55F6BAE9" w:rsidR="3551BF08" w:rsidRDefault="3551BF08">
      <w:pPr>
        <w:pStyle w:val="CommentText"/>
      </w:pPr>
      <w:r>
        <w:t>This answer has been revised.</w:t>
      </w:r>
      <w:r>
        <w:rPr>
          <w:rStyle w:val="CommentReference"/>
        </w:rPr>
        <w:annotationRef/>
      </w:r>
    </w:p>
  </w:comment>
  <w:comment w:id="4" w:author="Jacinta Epting" w:date="2021-01-14T19:56:00Z" w:initials="GM">
    <w:p w14:paraId="12E14E82" w14:textId="2320DD10" w:rsidR="00703059" w:rsidRDefault="00703059">
      <w:pPr>
        <w:pStyle w:val="CommentText"/>
      </w:pPr>
      <w:r>
        <w:rPr>
          <w:rStyle w:val="CommentReference"/>
        </w:rPr>
        <w:annotationRef/>
      </w:r>
      <w:r>
        <w:t>This is not in Board Report 32916.</w:t>
      </w:r>
    </w:p>
  </w:comment>
  <w:comment w:id="5" w:author="Elizabeth Westveld" w:date="2021-01-15T16:31:00Z" w:initials="EW">
    <w:p w14:paraId="68D37725" w14:textId="3C2C3292" w:rsidR="3551BF08" w:rsidRDefault="3551BF08">
      <w:pPr>
        <w:pStyle w:val="CommentText"/>
      </w:pPr>
      <w:r>
        <w:t>We have updated the response</w:t>
      </w:r>
      <w:r>
        <w:rPr>
          <w:rStyle w:val="CommentReference"/>
        </w:rPr>
        <w:annotationRef/>
      </w:r>
    </w:p>
  </w:comment>
  <w:comment w:id="6" w:author="Jacinta Epting" w:date="2021-01-14T19:57:00Z" w:initials="GM">
    <w:p w14:paraId="20BAE66B" w14:textId="51C18E12" w:rsidR="000845FF" w:rsidRDefault="000845FF">
      <w:pPr>
        <w:pStyle w:val="CommentText"/>
      </w:pPr>
      <w:r>
        <w:rPr>
          <w:rStyle w:val="CommentReference"/>
        </w:rPr>
        <w:annotationRef/>
      </w:r>
      <w:r>
        <w:t>Always go back to the RFP.</w:t>
      </w:r>
    </w:p>
  </w:comment>
  <w:comment w:id="7" w:author="Jacinta Epting" w:date="2021-01-14T20:00:00Z" w:initials="GM">
    <w:p w14:paraId="461EFE8B" w14:textId="6A7727F8" w:rsidR="00D55010" w:rsidRDefault="00D55010">
      <w:pPr>
        <w:pStyle w:val="CommentText"/>
      </w:pPr>
      <w:r>
        <w:rPr>
          <w:rStyle w:val="CommentReference"/>
        </w:rPr>
        <w:annotationRef/>
      </w:r>
      <w:r>
        <w:t>Steve please answer based upon past practice.</w:t>
      </w:r>
    </w:p>
  </w:comment>
  <w:comment w:id="8" w:author="Jacinta Epting" w:date="2021-01-14T21:40:00Z" w:initials="GM">
    <w:p w14:paraId="21E3D03B" w14:textId="250BD122" w:rsidR="00E26753" w:rsidRDefault="00E26753">
      <w:pPr>
        <w:pStyle w:val="CommentText"/>
      </w:pPr>
      <w:r>
        <w:rPr>
          <w:rStyle w:val="CommentReference"/>
        </w:rPr>
        <w:annotationRef/>
      </w:r>
      <w:r>
        <w:t>Steve please answer</w:t>
      </w:r>
      <w:r w:rsidR="00CD42C2">
        <w:t>.  The requirements are different.</w:t>
      </w:r>
      <w:r>
        <w:t xml:space="preserve"> </w:t>
      </w:r>
    </w:p>
  </w:comment>
  <w:comment w:id="9" w:author="Jacinta Epting" w:date="2021-01-14T21:45:00Z" w:initials="GM">
    <w:p w14:paraId="5FEEA140" w14:textId="4BA6043F" w:rsidR="0021663E" w:rsidRDefault="0021663E">
      <w:pPr>
        <w:pStyle w:val="CommentText"/>
      </w:pPr>
      <w:r>
        <w:rPr>
          <w:rStyle w:val="CommentReference"/>
        </w:rPr>
        <w:annotationRef/>
      </w:r>
      <w:r>
        <w:t>Liz, so basically if our answers still don’t’ make sense, we would need to push the due date back.  Please discuss with Steve.</w:t>
      </w:r>
    </w:p>
  </w:comment>
  <w:comment w:id="10" w:author="Elizabeth Westveld" w:date="2021-01-15T16:24:00Z" w:initials="EW">
    <w:p w14:paraId="53EE83E6" w14:textId="4946177A" w:rsidR="7DBE5452" w:rsidRDefault="7DBE5452">
      <w:pPr>
        <w:pStyle w:val="CommentText"/>
      </w:pPr>
      <w:r>
        <w:t>This answer was prepared by Procurement.</w:t>
      </w:r>
      <w:r>
        <w:rPr>
          <w:rStyle w:val="CommentReference"/>
        </w:rPr>
        <w:annotationRef/>
      </w:r>
      <w:r>
        <w:rPr>
          <w:rStyle w:val="CommentReference"/>
        </w:rPr>
        <w:annotationRef/>
      </w:r>
    </w:p>
  </w:comment>
  <w:comment w:id="11" w:author="Elizabeth Westveld" w:date="2021-01-15T16:31:00Z" w:initials="EW">
    <w:p w14:paraId="547E908C" w14:textId="302618C3" w:rsidR="3551BF08" w:rsidRDefault="3551BF08">
      <w:pPr>
        <w:pStyle w:val="CommentText"/>
      </w:pPr>
      <w:r>
        <w:t xml:space="preserve">However, we did provide them with an opportunity to attend the meeting and ask any questions as well as respond to these in writing.  We are unable to extend the due date.  </w:t>
      </w:r>
      <w:r>
        <w:rPr>
          <w:rStyle w:val="CommentReference"/>
        </w:rPr>
        <w:annotationRef/>
      </w:r>
    </w:p>
  </w:comment>
  <w:comment w:id="12" w:author="Jacinta Epting" w:date="2021-01-14T21:46:00Z" w:initials="GM">
    <w:p w14:paraId="7FB685CB" w14:textId="518E8610" w:rsidR="00527C18" w:rsidRDefault="00527C18">
      <w:pPr>
        <w:pStyle w:val="CommentText"/>
      </w:pPr>
      <w:r>
        <w:rPr>
          <w:rStyle w:val="CommentReference"/>
        </w:rPr>
        <w:annotationRef/>
      </w:r>
      <w:r>
        <w:t>Steve, make sure we have a</w:t>
      </w:r>
      <w:r w:rsidR="003758F7">
        <w:t>nswers from the preliminary questions and the final questions</w:t>
      </w:r>
    </w:p>
  </w:comment>
  <w:comment w:id="13" w:author="Jacinta Epting" w:date="2021-01-14T22:01:00Z" w:initials="GM">
    <w:p w14:paraId="7A742615" w14:textId="621B688D" w:rsidR="0062589B" w:rsidRDefault="0062589B">
      <w:pPr>
        <w:pStyle w:val="CommentText"/>
      </w:pPr>
      <w:r>
        <w:rPr>
          <w:rStyle w:val="CommentReference"/>
        </w:rPr>
        <w:annotationRef/>
      </w:r>
      <w:r>
        <w:t>Steve, please see my comment above regarding response to Q25.</w:t>
      </w:r>
    </w:p>
  </w:comment>
  <w:comment w:id="14" w:author="Jacinta Epting" w:date="2021-01-14T21:38:00Z" w:initials="GM">
    <w:p w14:paraId="3B0FF181" w14:textId="468126F9" w:rsidR="00A4225F" w:rsidRDefault="00A4225F">
      <w:pPr>
        <w:pStyle w:val="CommentText"/>
      </w:pPr>
      <w:r>
        <w:rPr>
          <w:rStyle w:val="CommentReference"/>
        </w:rPr>
        <w:annotationRef/>
      </w:r>
      <w:r>
        <w:t>We can’t answer this question</w:t>
      </w:r>
    </w:p>
  </w:comment>
  <w:comment w:id="15" w:author="Elizabeth Westveld" w:date="2021-01-15T16:29:00Z" w:initials="EW">
    <w:p w14:paraId="71675324" w14:textId="24078F16" w:rsidR="3551BF08" w:rsidRDefault="3551BF08">
      <w:pPr>
        <w:pStyle w:val="CommentText"/>
      </w:pPr>
      <w:r>
        <w:t>Your answer sound good.</w:t>
      </w:r>
      <w:r>
        <w:rPr>
          <w:rStyle w:val="CommentReference"/>
        </w:rPr>
        <w:annotationRef/>
      </w:r>
    </w:p>
  </w:comment>
  <w:comment w:id="16" w:author="Jacinta Epting" w:date="2021-01-14T21:36:00Z" w:initials="GM">
    <w:p w14:paraId="6EAAB3C0" w14:textId="03AAF84E" w:rsidR="007E54AB" w:rsidRDefault="007E54AB">
      <w:pPr>
        <w:pStyle w:val="CommentText"/>
      </w:pPr>
      <w:r>
        <w:rPr>
          <w:rStyle w:val="CommentReference"/>
        </w:rPr>
        <w:annotationRef/>
      </w:r>
      <w:r>
        <w:t>Steve please take a stab at answering.</w:t>
      </w:r>
    </w:p>
  </w:comment>
  <w:comment w:id="17" w:author="Jacinta Epting" w:date="2021-01-14T21:32:00Z" w:initials="GM">
    <w:p w14:paraId="5B5BEF83" w14:textId="5C35A1F3" w:rsidR="00944CF5" w:rsidRDefault="00944CF5">
      <w:pPr>
        <w:pStyle w:val="CommentText"/>
      </w:pPr>
      <w:r>
        <w:rPr>
          <w:rStyle w:val="CommentReference"/>
        </w:rPr>
        <w:annotationRef/>
      </w:r>
      <w:r>
        <w:t>Steve please answer.</w:t>
      </w:r>
    </w:p>
  </w:comment>
  <w:comment w:id="19" w:author="Jacinta Epting" w:date="2021-01-14T21:26:00Z" w:initials="GM">
    <w:p w14:paraId="338483FE" w14:textId="2A2A8869" w:rsidR="005B74A9" w:rsidRDefault="005B74A9">
      <w:pPr>
        <w:pStyle w:val="CommentText"/>
      </w:pPr>
      <w:r>
        <w:rPr>
          <w:rStyle w:val="CommentReference"/>
        </w:rPr>
        <w:annotationRef/>
      </w:r>
      <w:r>
        <w:t>I don’t understand the reference to the Board Report.</w:t>
      </w:r>
    </w:p>
  </w:comment>
  <w:comment w:id="20" w:author="Elizabeth Westveld" w:date="2021-01-15T16:26:00Z" w:initials="EW">
    <w:p w14:paraId="2FC50641" w14:textId="0EC67AF1" w:rsidR="3551BF08" w:rsidRDefault="3551BF08">
      <w:pPr>
        <w:pStyle w:val="CommentText"/>
      </w:pPr>
      <w:r>
        <w:t>Done</w:t>
      </w:r>
      <w:r>
        <w:rPr>
          <w:rStyle w:val="CommentReference"/>
        </w:rPr>
        <w:annotationRef/>
      </w:r>
    </w:p>
  </w:comment>
  <w:comment w:id="21" w:author="Jacinta Epting" w:date="2021-01-14T20:00:00Z" w:initials="GM">
    <w:p w14:paraId="78454389" w14:textId="0184F47A" w:rsidR="00D55010" w:rsidRDefault="00D55010">
      <w:pPr>
        <w:pStyle w:val="CommentText"/>
      </w:pPr>
      <w:r>
        <w:rPr>
          <w:rStyle w:val="CommentReference"/>
        </w:rPr>
        <w:annotationRef/>
      </w:r>
      <w:r>
        <w:t>Please make “How many locations will order deposit supplies” a separate bullet point.</w:t>
      </w:r>
    </w:p>
  </w:comment>
  <w:comment w:id="22" w:author="Jacinta Epting" w:date="2021-01-14T20:03:00Z" w:initials="GM">
    <w:p w14:paraId="35147C4F" w14:textId="1D551C51" w:rsidR="004738A4" w:rsidRDefault="004738A4">
      <w:pPr>
        <w:pStyle w:val="CommentText"/>
      </w:pPr>
      <w:r>
        <w:rPr>
          <w:rStyle w:val="CommentReference"/>
        </w:rPr>
        <w:annotationRef/>
      </w:r>
      <w:r>
        <w:t>Please reference the question and answer for “see above</w:t>
      </w:r>
      <w:proofErr w:type="gramStart"/>
      <w:r>
        <w:t>:.</w:t>
      </w:r>
      <w:proofErr w:type="gramEnd"/>
    </w:p>
  </w:comment>
  <w:comment w:id="23" w:author="Elizabeth Westveld" w:date="2021-01-15T16:28:00Z" w:initials="EW">
    <w:p w14:paraId="4550C229" w14:textId="52483464" w:rsidR="3551BF08" w:rsidRDefault="3551BF08">
      <w:pPr>
        <w:pStyle w:val="CommentText"/>
      </w:pPr>
      <w:r>
        <w:t xml:space="preserve">This was answered at with the first question for #61 as No.  Since the answer is no, none of the other questions under 61 are applicable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D7A6B2" w15:done="0"/>
  <w15:commentEx w15:paraId="1095EA41" w15:paraIdParent="58D7A6B2" w15:done="0"/>
  <w15:commentEx w15:paraId="05E85592" w15:done="0"/>
  <w15:commentEx w15:paraId="3A2E9629" w15:paraIdParent="05E85592" w15:done="0"/>
  <w15:commentEx w15:paraId="12E14E82" w15:done="0"/>
  <w15:commentEx w15:paraId="68D37725" w15:paraIdParent="12E14E82" w15:done="0"/>
  <w15:commentEx w15:paraId="20BAE66B" w15:done="0"/>
  <w15:commentEx w15:paraId="461EFE8B" w15:done="0"/>
  <w15:commentEx w15:paraId="21E3D03B" w15:done="0"/>
  <w15:commentEx w15:paraId="5FEEA140" w15:done="0"/>
  <w15:commentEx w15:paraId="53EE83E6" w15:paraIdParent="5FEEA140" w15:done="0"/>
  <w15:commentEx w15:paraId="547E908C" w15:paraIdParent="5FEEA140" w15:done="0"/>
  <w15:commentEx w15:paraId="7FB685CB" w15:done="0"/>
  <w15:commentEx w15:paraId="7A742615" w15:done="0"/>
  <w15:commentEx w15:paraId="3B0FF181" w15:done="0"/>
  <w15:commentEx w15:paraId="71675324" w15:paraIdParent="3B0FF181" w15:done="0"/>
  <w15:commentEx w15:paraId="6EAAB3C0" w15:done="0"/>
  <w15:commentEx w15:paraId="5B5BEF83" w15:done="0"/>
  <w15:commentEx w15:paraId="338483FE" w15:done="0"/>
  <w15:commentEx w15:paraId="2FC50641" w15:paraIdParent="338483FE" w15:done="0"/>
  <w15:commentEx w15:paraId="78454389" w15:done="0"/>
  <w15:commentEx w15:paraId="35147C4F" w15:done="0"/>
  <w15:commentEx w15:paraId="4550C229" w15:paraIdParent="35147C4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B1241" w16cex:dateUtc="2021-01-15T00:56:00Z"/>
  <w16cex:commentExtensible w16cex:durableId="23AB1F9B" w16cex:dateUtc="2021-01-15T01:52:00Z"/>
  <w16cex:commentExtensible w16cex:durableId="23AB2146" w16cex:dateUtc="2021-01-15T02:00:00Z"/>
  <w16cex:commentExtensible w16cex:durableId="23AB38E5" w16cex:dateUtc="2021-01-15T03:40:00Z"/>
  <w16cex:commentExtensible w16cex:durableId="23AB39DE" w16cex:dateUtc="2021-01-15T03:45:00Z"/>
  <w16cex:commentExtensible w16cex:durableId="23AB3A32" w16cex:dateUtc="2021-01-15T03:46:00Z"/>
  <w16cex:commentExtensible w16cex:durableId="23AB3DD2" w16cex:dateUtc="2021-01-15T04:01:00Z"/>
  <w16cex:commentExtensible w16cex:durableId="23AB37D1" w16cex:dateUtc="2021-01-15T03:36:00Z"/>
  <w16cex:commentExtensible w16cex:durableId="23AB36E4" w16cex:dateUtc="2021-01-15T03:32:00Z"/>
  <w16cex:commentExtensible w16cex:durableId="23AB359D" w16cex:dateUtc="2021-01-15T03:26:00Z"/>
  <w16cex:commentExtensible w16cex:durableId="23AB2173" w16cex:dateUtc="2021-01-15T02:00:00Z"/>
  <w16cex:commentExtensible w16cex:durableId="23AB220D" w16cex:dateUtc="2021-01-15T02:03:00Z"/>
  <w16cex:commentExtensible w16cex:durableId="2653B19F" w16cex:dateUtc="2021-01-15T22:24:56.369Z"/>
  <w16cex:commentExtensible w16cex:durableId="591E7257" w16cex:dateUtc="2021-01-15T22:26:13.882Z"/>
  <w16cex:commentExtensible w16cex:durableId="26EE15A9" w16cex:dateUtc="2021-01-15T22:28:12.726Z"/>
  <w16cex:commentExtensible w16cex:durableId="5E7F6ED7" w16cex:dateUtc="2021-01-15T22:29:27.157Z"/>
  <w16cex:commentExtensible w16cex:durableId="053C47FA" w16cex:dateUtc="2021-01-15T22:31:26.108Z"/>
  <w16cex:commentExtensible w16cex:durableId="1DD938C2" w16cex:dateUtc="2021-01-15T22:31:49.137Z"/>
  <w16cex:commentExtensible w16cex:durableId="1BB54403" w16cex:dateUtc="2021-01-15T22:32:44.584Z"/>
  <w16cex:commentExtensible w16cex:durableId="314D5867" w16cex:dateUtc="2021-01-15T22:33:00.091Z"/>
</w16cex:commentsExtensible>
</file>

<file path=word/commentsIds.xml><?xml version="1.0" encoding="utf-8"?>
<w16cid:commentsIds xmlns:mc="http://schemas.openxmlformats.org/markup-compatibility/2006" xmlns:w16cid="http://schemas.microsoft.com/office/word/2016/wordml/cid" mc:Ignorable="w16cid">
  <w16cid:commentId w16cid:paraId="58D7A6B2" w16cid:durableId="23AB1241"/>
  <w16cid:commentId w16cid:paraId="05E85592" w16cid:durableId="23AB1F9B"/>
  <w16cid:commentId w16cid:paraId="461EFE8B" w16cid:durableId="23AB2146"/>
  <w16cid:commentId w16cid:paraId="21E3D03B" w16cid:durableId="23AB38E5"/>
  <w16cid:commentId w16cid:paraId="5FEEA140" w16cid:durableId="23AB39DE"/>
  <w16cid:commentId w16cid:paraId="7FB685CB" w16cid:durableId="23AB3A32"/>
  <w16cid:commentId w16cid:paraId="7A742615" w16cid:durableId="23AB3DD2"/>
  <w16cid:commentId w16cid:paraId="6EAAB3C0" w16cid:durableId="23AB37D1"/>
  <w16cid:commentId w16cid:paraId="5B5BEF83" w16cid:durableId="23AB36E4"/>
  <w16cid:commentId w16cid:paraId="338483FE" w16cid:durableId="23AB359D"/>
  <w16cid:commentId w16cid:paraId="78454389" w16cid:durableId="23AB2173"/>
  <w16cid:commentId w16cid:paraId="35147C4F" w16cid:durableId="23AB220D"/>
  <w16cid:commentId w16cid:paraId="12E14E82" w16cid:durableId="3C3DA96A"/>
  <w16cid:commentId w16cid:paraId="20BAE66B" w16cid:durableId="744C8DF3"/>
  <w16cid:commentId w16cid:paraId="3B0FF181" w16cid:durableId="45CC0828"/>
  <w16cid:commentId w16cid:paraId="53EE83E6" w16cid:durableId="2653B19F"/>
  <w16cid:commentId w16cid:paraId="2FC50641" w16cid:durableId="591E7257"/>
  <w16cid:commentId w16cid:paraId="4550C229" w16cid:durableId="26EE15A9"/>
  <w16cid:commentId w16cid:paraId="71675324" w16cid:durableId="5E7F6ED7"/>
  <w16cid:commentId w16cid:paraId="547E908C" w16cid:durableId="053C47FA"/>
  <w16cid:commentId w16cid:paraId="68D37725" w16cid:durableId="1DD938C2"/>
  <w16cid:commentId w16cid:paraId="3A2E9629" w16cid:durableId="1BB54403"/>
  <w16cid:commentId w16cid:paraId="1095EA41" w16cid:durableId="314D58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128F" w14:textId="77777777" w:rsidR="00DE5746" w:rsidRDefault="00DE5746">
      <w:r>
        <w:separator/>
      </w:r>
    </w:p>
  </w:endnote>
  <w:endnote w:type="continuationSeparator" w:id="0">
    <w:p w14:paraId="05B49513" w14:textId="77777777" w:rsidR="00DE5746" w:rsidRDefault="00DE5746">
      <w:r>
        <w:continuationSeparator/>
      </w:r>
    </w:p>
  </w:endnote>
  <w:endnote w:type="continuationNotice" w:id="1">
    <w:p w14:paraId="349B67B3" w14:textId="77777777" w:rsidR="00DE5746" w:rsidRDefault="00DE5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6828" w14:textId="77777777" w:rsidR="00E8292D" w:rsidRDefault="00E8292D" w:rsidP="008B0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76979B" w14:textId="77777777" w:rsidR="00E8292D" w:rsidRDefault="00E82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3542" w14:textId="77777777" w:rsidR="00E8292D" w:rsidRPr="009E12F5" w:rsidRDefault="00E8292D" w:rsidP="009E12F5">
    <w:pPr>
      <w:pStyle w:val="Footer"/>
      <w:pBdr>
        <w:bottom w:val="single" w:sz="12" w:space="10" w:color="auto"/>
      </w:pBdr>
      <w:rPr>
        <w:rFonts w:ascii="Calibri" w:hAnsi="Calibri"/>
        <w:sz w:val="22"/>
        <w:szCs w:val="22"/>
      </w:rPr>
    </w:pPr>
  </w:p>
  <w:p w14:paraId="6434EDBB" w14:textId="6CA7BEBF" w:rsidR="00E8292D" w:rsidRPr="005E6D32" w:rsidRDefault="00E8292D" w:rsidP="009E12F5">
    <w:pPr>
      <w:pStyle w:val="Footer"/>
      <w:rPr>
        <w:rFonts w:ascii="Calibri" w:hAnsi="Calibri"/>
        <w:b/>
        <w:noProof/>
        <w:sz w:val="22"/>
        <w:szCs w:val="22"/>
      </w:rPr>
    </w:pPr>
    <w:r w:rsidRPr="005E6D32">
      <w:rPr>
        <w:rFonts w:ascii="Calibri" w:hAnsi="Calibri"/>
        <w:b/>
        <w:sz w:val="22"/>
        <w:szCs w:val="22"/>
      </w:rPr>
      <w:t>City Colleges of Chicago</w:t>
    </w:r>
    <w:r w:rsidRPr="005E6D32">
      <w:rPr>
        <w:rFonts w:ascii="Calibri" w:hAnsi="Calibri"/>
        <w:b/>
        <w:sz w:val="22"/>
        <w:szCs w:val="22"/>
      </w:rPr>
      <w:tab/>
      <w:t xml:space="preserve">                                                  </w:t>
    </w:r>
    <w:r w:rsidRPr="005E6D32">
      <w:rPr>
        <w:rFonts w:ascii="Calibri" w:hAnsi="Calibri"/>
        <w:b/>
        <w:sz w:val="22"/>
        <w:szCs w:val="22"/>
      </w:rPr>
      <w:fldChar w:fldCharType="begin"/>
    </w:r>
    <w:r w:rsidRPr="005E6D32">
      <w:rPr>
        <w:rFonts w:ascii="Calibri" w:hAnsi="Calibri"/>
        <w:b/>
        <w:sz w:val="22"/>
        <w:szCs w:val="22"/>
      </w:rPr>
      <w:instrText xml:space="preserve"> PAGE   \* MERGEFORMAT </w:instrText>
    </w:r>
    <w:r w:rsidRPr="005E6D32">
      <w:rPr>
        <w:rFonts w:ascii="Calibri" w:hAnsi="Calibri"/>
        <w:b/>
        <w:sz w:val="22"/>
        <w:szCs w:val="22"/>
      </w:rPr>
      <w:fldChar w:fldCharType="separate"/>
    </w:r>
    <w:r w:rsidR="004A20F9">
      <w:rPr>
        <w:rFonts w:ascii="Calibri" w:hAnsi="Calibri"/>
        <w:b/>
        <w:noProof/>
        <w:sz w:val="22"/>
        <w:szCs w:val="22"/>
      </w:rPr>
      <w:t>1</w:t>
    </w:r>
    <w:r w:rsidRPr="005E6D32">
      <w:rPr>
        <w:rFonts w:ascii="Calibri" w:hAnsi="Calibri"/>
        <w:b/>
        <w:noProof/>
        <w:sz w:val="22"/>
        <w:szCs w:val="22"/>
      </w:rPr>
      <w:fldChar w:fldCharType="end"/>
    </w:r>
    <w:r w:rsidRPr="005E6D32">
      <w:rPr>
        <w:rFonts w:ascii="Calibri" w:hAnsi="Calibri"/>
        <w:b/>
        <w:noProof/>
        <w:sz w:val="22"/>
        <w:szCs w:val="22"/>
      </w:rPr>
      <w:tab/>
      <w:t xml:space="preserve">                                                                   </w:t>
    </w:r>
    <w:r>
      <w:rPr>
        <w:rFonts w:ascii="Calibri" w:hAnsi="Calibri"/>
        <w:b/>
        <w:noProof/>
        <w:sz w:val="22"/>
        <w:szCs w:val="22"/>
      </w:rPr>
      <w:t>January 15, 2021</w:t>
    </w:r>
  </w:p>
  <w:p w14:paraId="5D910715" w14:textId="77777777" w:rsidR="00E8292D" w:rsidRPr="0074196E" w:rsidRDefault="00E8292D" w:rsidP="006B2CEF">
    <w:pPr>
      <w:pStyle w:val="Footer"/>
      <w:rPr>
        <w:rFonts w:ascii="Calibri" w:hAnsi="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EA7F" w14:textId="77777777" w:rsidR="00DE5746" w:rsidRDefault="00DE5746">
      <w:r>
        <w:separator/>
      </w:r>
    </w:p>
  </w:footnote>
  <w:footnote w:type="continuationSeparator" w:id="0">
    <w:p w14:paraId="4EC7D758" w14:textId="77777777" w:rsidR="00DE5746" w:rsidRDefault="00DE5746">
      <w:r>
        <w:continuationSeparator/>
      </w:r>
    </w:p>
  </w:footnote>
  <w:footnote w:type="continuationNotice" w:id="1">
    <w:p w14:paraId="1FDEBC42" w14:textId="77777777" w:rsidR="00DE5746" w:rsidRDefault="00DE57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0496" w14:textId="77777777" w:rsidR="00E8292D" w:rsidRPr="0074196E" w:rsidRDefault="00E8292D" w:rsidP="00F45E92">
    <w:pPr>
      <w:pStyle w:val="Header"/>
      <w:rPr>
        <w:rFonts w:ascii="Calibri" w:hAnsi="Calibri"/>
        <w:b/>
        <w:sz w:val="22"/>
        <w:szCs w:val="22"/>
        <w:u w:val="single"/>
      </w:rPr>
    </w:pPr>
    <w:r>
      <w:rPr>
        <w:rFonts w:ascii="Calibri" w:hAnsi="Calibri"/>
        <w:b/>
        <w:sz w:val="22"/>
        <w:szCs w:val="22"/>
        <w:u w:val="single"/>
      </w:rPr>
      <w:t>RFP</w:t>
    </w:r>
    <w:r w:rsidRPr="00ED7D90">
      <w:rPr>
        <w:rFonts w:ascii="Calibri" w:hAnsi="Calibri"/>
        <w:b/>
        <w:sz w:val="22"/>
        <w:szCs w:val="22"/>
        <w:u w:val="single"/>
      </w:rPr>
      <w:t xml:space="preserve"> #S</w:t>
    </w:r>
    <w:r>
      <w:rPr>
        <w:rFonts w:ascii="Calibri" w:hAnsi="Calibri"/>
        <w:b/>
        <w:sz w:val="22"/>
        <w:szCs w:val="22"/>
        <w:u w:val="single"/>
      </w:rPr>
      <w:t xml:space="preserve">N2011 – Banking Services for </w:t>
    </w:r>
    <w:r w:rsidRPr="005D6E05">
      <w:rPr>
        <w:rFonts w:ascii="Calibri" w:hAnsi="Calibri"/>
        <w:b/>
        <w:sz w:val="22"/>
        <w:szCs w:val="22"/>
        <w:u w:val="single"/>
      </w:rPr>
      <w:t>City Colleges of Chicago</w:t>
    </w:r>
    <w:r>
      <w:rPr>
        <w:rFonts w:ascii="Calibri" w:hAnsi="Calibri"/>
        <w:b/>
        <w:sz w:val="22"/>
        <w:szCs w:val="22"/>
        <w:u w:val="single"/>
      </w:rPr>
      <w:t xml:space="preserve">                           </w:t>
    </w:r>
    <w:r w:rsidRPr="00ED7D90">
      <w:rPr>
        <w:rFonts w:ascii="Calibri" w:hAnsi="Calibri"/>
        <w:b/>
        <w:sz w:val="22"/>
        <w:szCs w:val="22"/>
        <w:u w:val="single"/>
      </w:rPr>
      <w:t xml:space="preserve">  </w:t>
    </w:r>
    <w:r>
      <w:rPr>
        <w:rFonts w:ascii="Calibri" w:hAnsi="Calibri"/>
        <w:b/>
        <w:sz w:val="22"/>
        <w:szCs w:val="22"/>
        <w:u w:val="single"/>
      </w:rPr>
      <w:tab/>
      <w:t xml:space="preserve">                                               </w:t>
    </w:r>
    <w:r w:rsidRPr="0074196E">
      <w:rPr>
        <w:rFonts w:ascii="Calibri" w:hAnsi="Calibri"/>
        <w:b/>
        <w:sz w:val="22"/>
        <w:szCs w:val="22"/>
        <w:u w:val="single"/>
      </w:rPr>
      <w:t>Adden</w:t>
    </w:r>
    <w:r>
      <w:rPr>
        <w:rFonts w:ascii="Calibri" w:hAnsi="Calibri"/>
        <w:b/>
        <w:sz w:val="22"/>
        <w:szCs w:val="22"/>
        <w:u w:val="single"/>
      </w:rPr>
      <w:t>dum No.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F32"/>
    <w:multiLevelType w:val="multilevel"/>
    <w:tmpl w:val="3F7CE58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F77F9"/>
    <w:multiLevelType w:val="hybridMultilevel"/>
    <w:tmpl w:val="B6B857FC"/>
    <w:lvl w:ilvl="0" w:tplc="19449036">
      <w:start w:val="39"/>
      <w:numFmt w:val="decimal"/>
      <w:lvlText w:val="%1."/>
      <w:lvlJc w:val="left"/>
      <w:pPr>
        <w:tabs>
          <w:tab w:val="num" w:pos="720"/>
        </w:tabs>
        <w:ind w:left="720" w:hanging="360"/>
      </w:pPr>
    </w:lvl>
    <w:lvl w:ilvl="1" w:tplc="09125F5C" w:tentative="1">
      <w:start w:val="1"/>
      <w:numFmt w:val="decimal"/>
      <w:lvlText w:val="%2."/>
      <w:lvlJc w:val="left"/>
      <w:pPr>
        <w:tabs>
          <w:tab w:val="num" w:pos="1440"/>
        </w:tabs>
        <w:ind w:left="1440" w:hanging="360"/>
      </w:pPr>
    </w:lvl>
    <w:lvl w:ilvl="2" w:tplc="CCC2C14C" w:tentative="1">
      <w:start w:val="1"/>
      <w:numFmt w:val="decimal"/>
      <w:lvlText w:val="%3."/>
      <w:lvlJc w:val="left"/>
      <w:pPr>
        <w:tabs>
          <w:tab w:val="num" w:pos="2160"/>
        </w:tabs>
        <w:ind w:left="2160" w:hanging="360"/>
      </w:pPr>
    </w:lvl>
    <w:lvl w:ilvl="3" w:tplc="163093C4" w:tentative="1">
      <w:start w:val="1"/>
      <w:numFmt w:val="decimal"/>
      <w:lvlText w:val="%4."/>
      <w:lvlJc w:val="left"/>
      <w:pPr>
        <w:tabs>
          <w:tab w:val="num" w:pos="2880"/>
        </w:tabs>
        <w:ind w:left="2880" w:hanging="360"/>
      </w:pPr>
    </w:lvl>
    <w:lvl w:ilvl="4" w:tplc="4D8EC8D4" w:tentative="1">
      <w:start w:val="1"/>
      <w:numFmt w:val="decimal"/>
      <w:lvlText w:val="%5."/>
      <w:lvlJc w:val="left"/>
      <w:pPr>
        <w:tabs>
          <w:tab w:val="num" w:pos="3600"/>
        </w:tabs>
        <w:ind w:left="3600" w:hanging="360"/>
      </w:pPr>
    </w:lvl>
    <w:lvl w:ilvl="5" w:tplc="F2CC21E0" w:tentative="1">
      <w:start w:val="1"/>
      <w:numFmt w:val="decimal"/>
      <w:lvlText w:val="%6."/>
      <w:lvlJc w:val="left"/>
      <w:pPr>
        <w:tabs>
          <w:tab w:val="num" w:pos="4320"/>
        </w:tabs>
        <w:ind w:left="4320" w:hanging="360"/>
      </w:pPr>
    </w:lvl>
    <w:lvl w:ilvl="6" w:tplc="15000904" w:tentative="1">
      <w:start w:val="1"/>
      <w:numFmt w:val="decimal"/>
      <w:lvlText w:val="%7."/>
      <w:lvlJc w:val="left"/>
      <w:pPr>
        <w:tabs>
          <w:tab w:val="num" w:pos="5040"/>
        </w:tabs>
        <w:ind w:left="5040" w:hanging="360"/>
      </w:pPr>
    </w:lvl>
    <w:lvl w:ilvl="7" w:tplc="46E652FC" w:tentative="1">
      <w:start w:val="1"/>
      <w:numFmt w:val="decimal"/>
      <w:lvlText w:val="%8."/>
      <w:lvlJc w:val="left"/>
      <w:pPr>
        <w:tabs>
          <w:tab w:val="num" w:pos="5760"/>
        </w:tabs>
        <w:ind w:left="5760" w:hanging="360"/>
      </w:pPr>
    </w:lvl>
    <w:lvl w:ilvl="8" w:tplc="015C6440" w:tentative="1">
      <w:start w:val="1"/>
      <w:numFmt w:val="decimal"/>
      <w:lvlText w:val="%9."/>
      <w:lvlJc w:val="left"/>
      <w:pPr>
        <w:tabs>
          <w:tab w:val="num" w:pos="6480"/>
        </w:tabs>
        <w:ind w:left="6480" w:hanging="360"/>
      </w:pPr>
    </w:lvl>
  </w:abstractNum>
  <w:abstractNum w:abstractNumId="2" w15:restartNumberingAfterBreak="0">
    <w:nsid w:val="0FBC4F25"/>
    <w:multiLevelType w:val="hybridMultilevel"/>
    <w:tmpl w:val="E54ACD28"/>
    <w:lvl w:ilvl="0" w:tplc="853AA9D6">
      <w:start w:val="1"/>
      <w:numFmt w:val="bullet"/>
      <w:lvlText w:val=""/>
      <w:lvlJc w:val="left"/>
      <w:pPr>
        <w:tabs>
          <w:tab w:val="num" w:pos="720"/>
        </w:tabs>
        <w:ind w:left="720" w:hanging="360"/>
      </w:pPr>
      <w:rPr>
        <w:rFonts w:ascii="Symbol" w:hAnsi="Symbol" w:hint="default"/>
        <w:sz w:val="20"/>
      </w:rPr>
    </w:lvl>
    <w:lvl w:ilvl="1" w:tplc="0AF47658">
      <w:start w:val="1"/>
      <w:numFmt w:val="bullet"/>
      <w:lvlText w:val="o"/>
      <w:lvlJc w:val="left"/>
      <w:pPr>
        <w:tabs>
          <w:tab w:val="num" w:pos="1440"/>
        </w:tabs>
        <w:ind w:left="1440" w:hanging="360"/>
      </w:pPr>
      <w:rPr>
        <w:rFonts w:ascii="Courier New" w:hAnsi="Courier New" w:cs="Times New Roman" w:hint="default"/>
        <w:sz w:val="20"/>
      </w:rPr>
    </w:lvl>
    <w:lvl w:ilvl="2" w:tplc="7180DBB2">
      <w:start w:val="1"/>
      <w:numFmt w:val="bullet"/>
      <w:lvlText w:val=""/>
      <w:lvlJc w:val="left"/>
      <w:pPr>
        <w:tabs>
          <w:tab w:val="num" w:pos="2160"/>
        </w:tabs>
        <w:ind w:left="2160" w:hanging="360"/>
      </w:pPr>
      <w:rPr>
        <w:rFonts w:ascii="Symbol" w:hAnsi="Symbol" w:hint="default"/>
        <w:sz w:val="20"/>
      </w:rPr>
    </w:lvl>
    <w:lvl w:ilvl="3" w:tplc="B9C0A22A">
      <w:start w:val="1"/>
      <w:numFmt w:val="bullet"/>
      <w:lvlText w:val=""/>
      <w:lvlJc w:val="left"/>
      <w:pPr>
        <w:tabs>
          <w:tab w:val="num" w:pos="2880"/>
        </w:tabs>
        <w:ind w:left="2880" w:hanging="360"/>
      </w:pPr>
      <w:rPr>
        <w:rFonts w:ascii="Symbol" w:hAnsi="Symbol" w:hint="default"/>
        <w:sz w:val="20"/>
      </w:rPr>
    </w:lvl>
    <w:lvl w:ilvl="4" w:tplc="9DFC64B0">
      <w:start w:val="1"/>
      <w:numFmt w:val="bullet"/>
      <w:lvlText w:val=""/>
      <w:lvlJc w:val="left"/>
      <w:pPr>
        <w:tabs>
          <w:tab w:val="num" w:pos="3600"/>
        </w:tabs>
        <w:ind w:left="3600" w:hanging="360"/>
      </w:pPr>
      <w:rPr>
        <w:rFonts w:ascii="Symbol" w:hAnsi="Symbol" w:hint="default"/>
        <w:sz w:val="20"/>
      </w:rPr>
    </w:lvl>
    <w:lvl w:ilvl="5" w:tplc="23247D60">
      <w:start w:val="1"/>
      <w:numFmt w:val="bullet"/>
      <w:lvlText w:val=""/>
      <w:lvlJc w:val="left"/>
      <w:pPr>
        <w:tabs>
          <w:tab w:val="num" w:pos="4320"/>
        </w:tabs>
        <w:ind w:left="4320" w:hanging="360"/>
      </w:pPr>
      <w:rPr>
        <w:rFonts w:ascii="Symbol" w:hAnsi="Symbol" w:hint="default"/>
        <w:sz w:val="20"/>
      </w:rPr>
    </w:lvl>
    <w:lvl w:ilvl="6" w:tplc="38EE79A8">
      <w:start w:val="1"/>
      <w:numFmt w:val="bullet"/>
      <w:lvlText w:val=""/>
      <w:lvlJc w:val="left"/>
      <w:pPr>
        <w:tabs>
          <w:tab w:val="num" w:pos="5040"/>
        </w:tabs>
        <w:ind w:left="5040" w:hanging="360"/>
      </w:pPr>
      <w:rPr>
        <w:rFonts w:ascii="Symbol" w:hAnsi="Symbol" w:hint="default"/>
        <w:sz w:val="20"/>
      </w:rPr>
    </w:lvl>
    <w:lvl w:ilvl="7" w:tplc="87E25C3E">
      <w:start w:val="1"/>
      <w:numFmt w:val="bullet"/>
      <w:lvlText w:val=""/>
      <w:lvlJc w:val="left"/>
      <w:pPr>
        <w:tabs>
          <w:tab w:val="num" w:pos="5760"/>
        </w:tabs>
        <w:ind w:left="5760" w:hanging="360"/>
      </w:pPr>
      <w:rPr>
        <w:rFonts w:ascii="Symbol" w:hAnsi="Symbol" w:hint="default"/>
        <w:sz w:val="20"/>
      </w:rPr>
    </w:lvl>
    <w:lvl w:ilvl="8" w:tplc="2C66C616">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27646"/>
    <w:multiLevelType w:val="hybridMultilevel"/>
    <w:tmpl w:val="677EB930"/>
    <w:lvl w:ilvl="0" w:tplc="D02CB8A2">
      <w:start w:val="32"/>
      <w:numFmt w:val="decimal"/>
      <w:lvlText w:val="%1."/>
      <w:lvlJc w:val="left"/>
      <w:pPr>
        <w:tabs>
          <w:tab w:val="num" w:pos="720"/>
        </w:tabs>
        <w:ind w:left="720" w:hanging="360"/>
      </w:pPr>
    </w:lvl>
    <w:lvl w:ilvl="1" w:tplc="D456671C" w:tentative="1">
      <w:start w:val="1"/>
      <w:numFmt w:val="decimal"/>
      <w:lvlText w:val="%2."/>
      <w:lvlJc w:val="left"/>
      <w:pPr>
        <w:tabs>
          <w:tab w:val="num" w:pos="1440"/>
        </w:tabs>
        <w:ind w:left="1440" w:hanging="360"/>
      </w:pPr>
    </w:lvl>
    <w:lvl w:ilvl="2" w:tplc="0AE0A41A" w:tentative="1">
      <w:start w:val="1"/>
      <w:numFmt w:val="decimal"/>
      <w:lvlText w:val="%3."/>
      <w:lvlJc w:val="left"/>
      <w:pPr>
        <w:tabs>
          <w:tab w:val="num" w:pos="2160"/>
        </w:tabs>
        <w:ind w:left="2160" w:hanging="360"/>
      </w:pPr>
    </w:lvl>
    <w:lvl w:ilvl="3" w:tplc="103C2F8C" w:tentative="1">
      <w:start w:val="1"/>
      <w:numFmt w:val="decimal"/>
      <w:lvlText w:val="%4."/>
      <w:lvlJc w:val="left"/>
      <w:pPr>
        <w:tabs>
          <w:tab w:val="num" w:pos="2880"/>
        </w:tabs>
        <w:ind w:left="2880" w:hanging="360"/>
      </w:pPr>
    </w:lvl>
    <w:lvl w:ilvl="4" w:tplc="5DE20E98" w:tentative="1">
      <w:start w:val="1"/>
      <w:numFmt w:val="decimal"/>
      <w:lvlText w:val="%5."/>
      <w:lvlJc w:val="left"/>
      <w:pPr>
        <w:tabs>
          <w:tab w:val="num" w:pos="3600"/>
        </w:tabs>
        <w:ind w:left="3600" w:hanging="360"/>
      </w:pPr>
    </w:lvl>
    <w:lvl w:ilvl="5" w:tplc="61E618E6" w:tentative="1">
      <w:start w:val="1"/>
      <w:numFmt w:val="decimal"/>
      <w:lvlText w:val="%6."/>
      <w:lvlJc w:val="left"/>
      <w:pPr>
        <w:tabs>
          <w:tab w:val="num" w:pos="4320"/>
        </w:tabs>
        <w:ind w:left="4320" w:hanging="360"/>
      </w:pPr>
    </w:lvl>
    <w:lvl w:ilvl="6" w:tplc="96801076" w:tentative="1">
      <w:start w:val="1"/>
      <w:numFmt w:val="decimal"/>
      <w:lvlText w:val="%7."/>
      <w:lvlJc w:val="left"/>
      <w:pPr>
        <w:tabs>
          <w:tab w:val="num" w:pos="5040"/>
        </w:tabs>
        <w:ind w:left="5040" w:hanging="360"/>
      </w:pPr>
    </w:lvl>
    <w:lvl w:ilvl="7" w:tplc="DDE4FE4A" w:tentative="1">
      <w:start w:val="1"/>
      <w:numFmt w:val="decimal"/>
      <w:lvlText w:val="%8."/>
      <w:lvlJc w:val="left"/>
      <w:pPr>
        <w:tabs>
          <w:tab w:val="num" w:pos="5760"/>
        </w:tabs>
        <w:ind w:left="5760" w:hanging="360"/>
      </w:pPr>
    </w:lvl>
    <w:lvl w:ilvl="8" w:tplc="0BF046BE" w:tentative="1">
      <w:start w:val="1"/>
      <w:numFmt w:val="decimal"/>
      <w:lvlText w:val="%9."/>
      <w:lvlJc w:val="left"/>
      <w:pPr>
        <w:tabs>
          <w:tab w:val="num" w:pos="6480"/>
        </w:tabs>
        <w:ind w:left="6480" w:hanging="360"/>
      </w:pPr>
    </w:lvl>
  </w:abstractNum>
  <w:abstractNum w:abstractNumId="4" w15:restartNumberingAfterBreak="0">
    <w:nsid w:val="13AD172B"/>
    <w:multiLevelType w:val="hybridMultilevel"/>
    <w:tmpl w:val="B510A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A5438"/>
    <w:multiLevelType w:val="hybridMultilevel"/>
    <w:tmpl w:val="5972DAF0"/>
    <w:lvl w:ilvl="0" w:tplc="365E1940">
      <w:start w:val="45"/>
      <w:numFmt w:val="decimal"/>
      <w:lvlText w:val="%1."/>
      <w:lvlJc w:val="left"/>
      <w:pPr>
        <w:tabs>
          <w:tab w:val="num" w:pos="720"/>
        </w:tabs>
        <w:ind w:left="720" w:hanging="360"/>
      </w:pPr>
    </w:lvl>
    <w:lvl w:ilvl="1" w:tplc="2118DE1E" w:tentative="1">
      <w:start w:val="1"/>
      <w:numFmt w:val="decimal"/>
      <w:lvlText w:val="%2."/>
      <w:lvlJc w:val="left"/>
      <w:pPr>
        <w:tabs>
          <w:tab w:val="num" w:pos="1440"/>
        </w:tabs>
        <w:ind w:left="1440" w:hanging="360"/>
      </w:pPr>
    </w:lvl>
    <w:lvl w:ilvl="2" w:tplc="CCC06FEA" w:tentative="1">
      <w:start w:val="1"/>
      <w:numFmt w:val="decimal"/>
      <w:lvlText w:val="%3."/>
      <w:lvlJc w:val="left"/>
      <w:pPr>
        <w:tabs>
          <w:tab w:val="num" w:pos="2160"/>
        </w:tabs>
        <w:ind w:left="2160" w:hanging="360"/>
      </w:pPr>
    </w:lvl>
    <w:lvl w:ilvl="3" w:tplc="CB3AF9B0" w:tentative="1">
      <w:start w:val="1"/>
      <w:numFmt w:val="decimal"/>
      <w:lvlText w:val="%4."/>
      <w:lvlJc w:val="left"/>
      <w:pPr>
        <w:tabs>
          <w:tab w:val="num" w:pos="2880"/>
        </w:tabs>
        <w:ind w:left="2880" w:hanging="360"/>
      </w:pPr>
    </w:lvl>
    <w:lvl w:ilvl="4" w:tplc="59CA064A" w:tentative="1">
      <w:start w:val="1"/>
      <w:numFmt w:val="decimal"/>
      <w:lvlText w:val="%5."/>
      <w:lvlJc w:val="left"/>
      <w:pPr>
        <w:tabs>
          <w:tab w:val="num" w:pos="3600"/>
        </w:tabs>
        <w:ind w:left="3600" w:hanging="360"/>
      </w:pPr>
    </w:lvl>
    <w:lvl w:ilvl="5" w:tplc="B41C112A" w:tentative="1">
      <w:start w:val="1"/>
      <w:numFmt w:val="decimal"/>
      <w:lvlText w:val="%6."/>
      <w:lvlJc w:val="left"/>
      <w:pPr>
        <w:tabs>
          <w:tab w:val="num" w:pos="4320"/>
        </w:tabs>
        <w:ind w:left="4320" w:hanging="360"/>
      </w:pPr>
    </w:lvl>
    <w:lvl w:ilvl="6" w:tplc="E4DAFA58" w:tentative="1">
      <w:start w:val="1"/>
      <w:numFmt w:val="decimal"/>
      <w:lvlText w:val="%7."/>
      <w:lvlJc w:val="left"/>
      <w:pPr>
        <w:tabs>
          <w:tab w:val="num" w:pos="5040"/>
        </w:tabs>
        <w:ind w:left="5040" w:hanging="360"/>
      </w:pPr>
    </w:lvl>
    <w:lvl w:ilvl="7" w:tplc="BDB8DC36" w:tentative="1">
      <w:start w:val="1"/>
      <w:numFmt w:val="decimal"/>
      <w:lvlText w:val="%8."/>
      <w:lvlJc w:val="left"/>
      <w:pPr>
        <w:tabs>
          <w:tab w:val="num" w:pos="5760"/>
        </w:tabs>
        <w:ind w:left="5760" w:hanging="360"/>
      </w:pPr>
    </w:lvl>
    <w:lvl w:ilvl="8" w:tplc="B60C8650" w:tentative="1">
      <w:start w:val="1"/>
      <w:numFmt w:val="decimal"/>
      <w:lvlText w:val="%9."/>
      <w:lvlJc w:val="left"/>
      <w:pPr>
        <w:tabs>
          <w:tab w:val="num" w:pos="6480"/>
        </w:tabs>
        <w:ind w:left="6480" w:hanging="360"/>
      </w:pPr>
    </w:lvl>
  </w:abstractNum>
  <w:abstractNum w:abstractNumId="6" w15:restartNumberingAfterBreak="0">
    <w:nsid w:val="18C273C4"/>
    <w:multiLevelType w:val="multilevel"/>
    <w:tmpl w:val="F2AE904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46E6A"/>
    <w:multiLevelType w:val="hybridMultilevel"/>
    <w:tmpl w:val="E7FEA67A"/>
    <w:lvl w:ilvl="0" w:tplc="5876127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75A5F"/>
    <w:multiLevelType w:val="hybridMultilevel"/>
    <w:tmpl w:val="6542E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AF2286"/>
    <w:multiLevelType w:val="hybridMultilevel"/>
    <w:tmpl w:val="7CF43A9C"/>
    <w:lvl w:ilvl="0" w:tplc="EDEE72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EF7740"/>
    <w:multiLevelType w:val="hybridMultilevel"/>
    <w:tmpl w:val="4ADC5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791F"/>
    <w:multiLevelType w:val="hybridMultilevel"/>
    <w:tmpl w:val="B45CA80C"/>
    <w:lvl w:ilvl="0" w:tplc="FF72750C">
      <w:start w:val="48"/>
      <w:numFmt w:val="decimal"/>
      <w:lvlText w:val="%1."/>
      <w:lvlJc w:val="left"/>
      <w:pPr>
        <w:tabs>
          <w:tab w:val="num" w:pos="720"/>
        </w:tabs>
        <w:ind w:left="720" w:hanging="360"/>
      </w:pPr>
    </w:lvl>
    <w:lvl w:ilvl="1" w:tplc="E476FF50" w:tentative="1">
      <w:start w:val="1"/>
      <w:numFmt w:val="decimal"/>
      <w:lvlText w:val="%2."/>
      <w:lvlJc w:val="left"/>
      <w:pPr>
        <w:tabs>
          <w:tab w:val="num" w:pos="1440"/>
        </w:tabs>
        <w:ind w:left="1440" w:hanging="360"/>
      </w:pPr>
    </w:lvl>
    <w:lvl w:ilvl="2" w:tplc="2872FBD6" w:tentative="1">
      <w:start w:val="1"/>
      <w:numFmt w:val="decimal"/>
      <w:lvlText w:val="%3."/>
      <w:lvlJc w:val="left"/>
      <w:pPr>
        <w:tabs>
          <w:tab w:val="num" w:pos="2160"/>
        </w:tabs>
        <w:ind w:left="2160" w:hanging="360"/>
      </w:pPr>
    </w:lvl>
    <w:lvl w:ilvl="3" w:tplc="C55A8F5A" w:tentative="1">
      <w:start w:val="1"/>
      <w:numFmt w:val="decimal"/>
      <w:lvlText w:val="%4."/>
      <w:lvlJc w:val="left"/>
      <w:pPr>
        <w:tabs>
          <w:tab w:val="num" w:pos="2880"/>
        </w:tabs>
        <w:ind w:left="2880" w:hanging="360"/>
      </w:pPr>
    </w:lvl>
    <w:lvl w:ilvl="4" w:tplc="F36AC0BC" w:tentative="1">
      <w:start w:val="1"/>
      <w:numFmt w:val="decimal"/>
      <w:lvlText w:val="%5."/>
      <w:lvlJc w:val="left"/>
      <w:pPr>
        <w:tabs>
          <w:tab w:val="num" w:pos="3600"/>
        </w:tabs>
        <w:ind w:left="3600" w:hanging="360"/>
      </w:pPr>
    </w:lvl>
    <w:lvl w:ilvl="5" w:tplc="5EF68094" w:tentative="1">
      <w:start w:val="1"/>
      <w:numFmt w:val="decimal"/>
      <w:lvlText w:val="%6."/>
      <w:lvlJc w:val="left"/>
      <w:pPr>
        <w:tabs>
          <w:tab w:val="num" w:pos="4320"/>
        </w:tabs>
        <w:ind w:left="4320" w:hanging="360"/>
      </w:pPr>
    </w:lvl>
    <w:lvl w:ilvl="6" w:tplc="24E24FC8" w:tentative="1">
      <w:start w:val="1"/>
      <w:numFmt w:val="decimal"/>
      <w:lvlText w:val="%7."/>
      <w:lvlJc w:val="left"/>
      <w:pPr>
        <w:tabs>
          <w:tab w:val="num" w:pos="5040"/>
        </w:tabs>
        <w:ind w:left="5040" w:hanging="360"/>
      </w:pPr>
    </w:lvl>
    <w:lvl w:ilvl="7" w:tplc="074EBE38" w:tentative="1">
      <w:start w:val="1"/>
      <w:numFmt w:val="decimal"/>
      <w:lvlText w:val="%8."/>
      <w:lvlJc w:val="left"/>
      <w:pPr>
        <w:tabs>
          <w:tab w:val="num" w:pos="5760"/>
        </w:tabs>
        <w:ind w:left="5760" w:hanging="360"/>
      </w:pPr>
    </w:lvl>
    <w:lvl w:ilvl="8" w:tplc="ED50CCC8" w:tentative="1">
      <w:start w:val="1"/>
      <w:numFmt w:val="decimal"/>
      <w:lvlText w:val="%9."/>
      <w:lvlJc w:val="left"/>
      <w:pPr>
        <w:tabs>
          <w:tab w:val="num" w:pos="6480"/>
        </w:tabs>
        <w:ind w:left="6480" w:hanging="360"/>
      </w:pPr>
    </w:lvl>
  </w:abstractNum>
  <w:abstractNum w:abstractNumId="12" w15:restartNumberingAfterBreak="0">
    <w:nsid w:val="272D16D3"/>
    <w:multiLevelType w:val="hybridMultilevel"/>
    <w:tmpl w:val="38AEC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F6853"/>
    <w:multiLevelType w:val="hybridMultilevel"/>
    <w:tmpl w:val="F36E537C"/>
    <w:lvl w:ilvl="0" w:tplc="3506AD0A">
      <w:start w:val="34"/>
      <w:numFmt w:val="decimal"/>
      <w:lvlText w:val="%1."/>
      <w:lvlJc w:val="left"/>
      <w:pPr>
        <w:tabs>
          <w:tab w:val="num" w:pos="720"/>
        </w:tabs>
        <w:ind w:left="720" w:hanging="360"/>
      </w:pPr>
    </w:lvl>
    <w:lvl w:ilvl="1" w:tplc="C9A65CB6" w:tentative="1">
      <w:start w:val="1"/>
      <w:numFmt w:val="decimal"/>
      <w:lvlText w:val="%2."/>
      <w:lvlJc w:val="left"/>
      <w:pPr>
        <w:tabs>
          <w:tab w:val="num" w:pos="1440"/>
        </w:tabs>
        <w:ind w:left="1440" w:hanging="360"/>
      </w:pPr>
    </w:lvl>
    <w:lvl w:ilvl="2" w:tplc="4B08E500" w:tentative="1">
      <w:start w:val="1"/>
      <w:numFmt w:val="decimal"/>
      <w:lvlText w:val="%3."/>
      <w:lvlJc w:val="left"/>
      <w:pPr>
        <w:tabs>
          <w:tab w:val="num" w:pos="2160"/>
        </w:tabs>
        <w:ind w:left="2160" w:hanging="360"/>
      </w:pPr>
    </w:lvl>
    <w:lvl w:ilvl="3" w:tplc="D8688E2E" w:tentative="1">
      <w:start w:val="1"/>
      <w:numFmt w:val="decimal"/>
      <w:lvlText w:val="%4."/>
      <w:lvlJc w:val="left"/>
      <w:pPr>
        <w:tabs>
          <w:tab w:val="num" w:pos="2880"/>
        </w:tabs>
        <w:ind w:left="2880" w:hanging="360"/>
      </w:pPr>
    </w:lvl>
    <w:lvl w:ilvl="4" w:tplc="0D5CF71A" w:tentative="1">
      <w:start w:val="1"/>
      <w:numFmt w:val="decimal"/>
      <w:lvlText w:val="%5."/>
      <w:lvlJc w:val="left"/>
      <w:pPr>
        <w:tabs>
          <w:tab w:val="num" w:pos="3600"/>
        </w:tabs>
        <w:ind w:left="3600" w:hanging="360"/>
      </w:pPr>
    </w:lvl>
    <w:lvl w:ilvl="5" w:tplc="2838301C" w:tentative="1">
      <w:start w:val="1"/>
      <w:numFmt w:val="decimal"/>
      <w:lvlText w:val="%6."/>
      <w:lvlJc w:val="left"/>
      <w:pPr>
        <w:tabs>
          <w:tab w:val="num" w:pos="4320"/>
        </w:tabs>
        <w:ind w:left="4320" w:hanging="360"/>
      </w:pPr>
    </w:lvl>
    <w:lvl w:ilvl="6" w:tplc="FEAEEDE6" w:tentative="1">
      <w:start w:val="1"/>
      <w:numFmt w:val="decimal"/>
      <w:lvlText w:val="%7."/>
      <w:lvlJc w:val="left"/>
      <w:pPr>
        <w:tabs>
          <w:tab w:val="num" w:pos="5040"/>
        </w:tabs>
        <w:ind w:left="5040" w:hanging="360"/>
      </w:pPr>
    </w:lvl>
    <w:lvl w:ilvl="7" w:tplc="2F88DABA" w:tentative="1">
      <w:start w:val="1"/>
      <w:numFmt w:val="decimal"/>
      <w:lvlText w:val="%8."/>
      <w:lvlJc w:val="left"/>
      <w:pPr>
        <w:tabs>
          <w:tab w:val="num" w:pos="5760"/>
        </w:tabs>
        <w:ind w:left="5760" w:hanging="360"/>
      </w:pPr>
    </w:lvl>
    <w:lvl w:ilvl="8" w:tplc="A8E295A2" w:tentative="1">
      <w:start w:val="1"/>
      <w:numFmt w:val="decimal"/>
      <w:lvlText w:val="%9."/>
      <w:lvlJc w:val="left"/>
      <w:pPr>
        <w:tabs>
          <w:tab w:val="num" w:pos="6480"/>
        </w:tabs>
        <w:ind w:left="6480" w:hanging="360"/>
      </w:pPr>
    </w:lvl>
  </w:abstractNum>
  <w:abstractNum w:abstractNumId="14" w15:restartNumberingAfterBreak="0">
    <w:nsid w:val="2D235103"/>
    <w:multiLevelType w:val="hybridMultilevel"/>
    <w:tmpl w:val="663A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6769C4"/>
    <w:multiLevelType w:val="hybridMultilevel"/>
    <w:tmpl w:val="83F4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4117F"/>
    <w:multiLevelType w:val="hybridMultilevel"/>
    <w:tmpl w:val="CDC6A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2C6A0E"/>
    <w:multiLevelType w:val="hybridMultilevel"/>
    <w:tmpl w:val="D8B2E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5D2CB7"/>
    <w:multiLevelType w:val="hybridMultilevel"/>
    <w:tmpl w:val="4FFE17F2"/>
    <w:lvl w:ilvl="0" w:tplc="7668EA20">
      <w:start w:val="49"/>
      <w:numFmt w:val="decimal"/>
      <w:lvlText w:val="%1."/>
      <w:lvlJc w:val="left"/>
      <w:pPr>
        <w:tabs>
          <w:tab w:val="num" w:pos="720"/>
        </w:tabs>
        <w:ind w:left="720" w:hanging="360"/>
      </w:pPr>
    </w:lvl>
    <w:lvl w:ilvl="1" w:tplc="62C224FA" w:tentative="1">
      <w:start w:val="1"/>
      <w:numFmt w:val="decimal"/>
      <w:lvlText w:val="%2."/>
      <w:lvlJc w:val="left"/>
      <w:pPr>
        <w:tabs>
          <w:tab w:val="num" w:pos="1440"/>
        </w:tabs>
        <w:ind w:left="1440" w:hanging="360"/>
      </w:pPr>
    </w:lvl>
    <w:lvl w:ilvl="2" w:tplc="0CA6A632" w:tentative="1">
      <w:start w:val="1"/>
      <w:numFmt w:val="decimal"/>
      <w:lvlText w:val="%3."/>
      <w:lvlJc w:val="left"/>
      <w:pPr>
        <w:tabs>
          <w:tab w:val="num" w:pos="2160"/>
        </w:tabs>
        <w:ind w:left="2160" w:hanging="360"/>
      </w:pPr>
    </w:lvl>
    <w:lvl w:ilvl="3" w:tplc="4EFEEA26" w:tentative="1">
      <w:start w:val="1"/>
      <w:numFmt w:val="decimal"/>
      <w:lvlText w:val="%4."/>
      <w:lvlJc w:val="left"/>
      <w:pPr>
        <w:tabs>
          <w:tab w:val="num" w:pos="2880"/>
        </w:tabs>
        <w:ind w:left="2880" w:hanging="360"/>
      </w:pPr>
    </w:lvl>
    <w:lvl w:ilvl="4" w:tplc="48E60ACA" w:tentative="1">
      <w:start w:val="1"/>
      <w:numFmt w:val="decimal"/>
      <w:lvlText w:val="%5."/>
      <w:lvlJc w:val="left"/>
      <w:pPr>
        <w:tabs>
          <w:tab w:val="num" w:pos="3600"/>
        </w:tabs>
        <w:ind w:left="3600" w:hanging="360"/>
      </w:pPr>
    </w:lvl>
    <w:lvl w:ilvl="5" w:tplc="2A3A6900" w:tentative="1">
      <w:start w:val="1"/>
      <w:numFmt w:val="decimal"/>
      <w:lvlText w:val="%6."/>
      <w:lvlJc w:val="left"/>
      <w:pPr>
        <w:tabs>
          <w:tab w:val="num" w:pos="4320"/>
        </w:tabs>
        <w:ind w:left="4320" w:hanging="360"/>
      </w:pPr>
    </w:lvl>
    <w:lvl w:ilvl="6" w:tplc="91141D32" w:tentative="1">
      <w:start w:val="1"/>
      <w:numFmt w:val="decimal"/>
      <w:lvlText w:val="%7."/>
      <w:lvlJc w:val="left"/>
      <w:pPr>
        <w:tabs>
          <w:tab w:val="num" w:pos="5040"/>
        </w:tabs>
        <w:ind w:left="5040" w:hanging="360"/>
      </w:pPr>
    </w:lvl>
    <w:lvl w:ilvl="7" w:tplc="77C8BA70" w:tentative="1">
      <w:start w:val="1"/>
      <w:numFmt w:val="decimal"/>
      <w:lvlText w:val="%8."/>
      <w:lvlJc w:val="left"/>
      <w:pPr>
        <w:tabs>
          <w:tab w:val="num" w:pos="5760"/>
        </w:tabs>
        <w:ind w:left="5760" w:hanging="360"/>
      </w:pPr>
    </w:lvl>
    <w:lvl w:ilvl="8" w:tplc="EE387C6A" w:tentative="1">
      <w:start w:val="1"/>
      <w:numFmt w:val="decimal"/>
      <w:lvlText w:val="%9."/>
      <w:lvlJc w:val="left"/>
      <w:pPr>
        <w:tabs>
          <w:tab w:val="num" w:pos="6480"/>
        </w:tabs>
        <w:ind w:left="6480" w:hanging="360"/>
      </w:pPr>
    </w:lvl>
  </w:abstractNum>
  <w:abstractNum w:abstractNumId="19" w15:restartNumberingAfterBreak="0">
    <w:nsid w:val="343C2FE1"/>
    <w:multiLevelType w:val="multilevel"/>
    <w:tmpl w:val="03B0D8F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7307A3"/>
    <w:multiLevelType w:val="hybridMultilevel"/>
    <w:tmpl w:val="7660D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6B7B61"/>
    <w:multiLevelType w:val="hybridMultilevel"/>
    <w:tmpl w:val="F4B690D2"/>
    <w:lvl w:ilvl="0" w:tplc="0690441A">
      <w:start w:val="37"/>
      <w:numFmt w:val="decimal"/>
      <w:lvlText w:val="%1."/>
      <w:lvlJc w:val="left"/>
      <w:pPr>
        <w:tabs>
          <w:tab w:val="num" w:pos="720"/>
        </w:tabs>
        <w:ind w:left="720" w:hanging="360"/>
      </w:pPr>
    </w:lvl>
    <w:lvl w:ilvl="1" w:tplc="096CF688" w:tentative="1">
      <w:start w:val="1"/>
      <w:numFmt w:val="decimal"/>
      <w:lvlText w:val="%2."/>
      <w:lvlJc w:val="left"/>
      <w:pPr>
        <w:tabs>
          <w:tab w:val="num" w:pos="1440"/>
        </w:tabs>
        <w:ind w:left="1440" w:hanging="360"/>
      </w:pPr>
    </w:lvl>
    <w:lvl w:ilvl="2" w:tplc="473C3026" w:tentative="1">
      <w:start w:val="1"/>
      <w:numFmt w:val="decimal"/>
      <w:lvlText w:val="%3."/>
      <w:lvlJc w:val="left"/>
      <w:pPr>
        <w:tabs>
          <w:tab w:val="num" w:pos="2160"/>
        </w:tabs>
        <w:ind w:left="2160" w:hanging="360"/>
      </w:pPr>
    </w:lvl>
    <w:lvl w:ilvl="3" w:tplc="A41EA6E4" w:tentative="1">
      <w:start w:val="1"/>
      <w:numFmt w:val="decimal"/>
      <w:lvlText w:val="%4."/>
      <w:lvlJc w:val="left"/>
      <w:pPr>
        <w:tabs>
          <w:tab w:val="num" w:pos="2880"/>
        </w:tabs>
        <w:ind w:left="2880" w:hanging="360"/>
      </w:pPr>
    </w:lvl>
    <w:lvl w:ilvl="4" w:tplc="FED01EE2" w:tentative="1">
      <w:start w:val="1"/>
      <w:numFmt w:val="decimal"/>
      <w:lvlText w:val="%5."/>
      <w:lvlJc w:val="left"/>
      <w:pPr>
        <w:tabs>
          <w:tab w:val="num" w:pos="3600"/>
        </w:tabs>
        <w:ind w:left="3600" w:hanging="360"/>
      </w:pPr>
    </w:lvl>
    <w:lvl w:ilvl="5" w:tplc="47364DD2" w:tentative="1">
      <w:start w:val="1"/>
      <w:numFmt w:val="decimal"/>
      <w:lvlText w:val="%6."/>
      <w:lvlJc w:val="left"/>
      <w:pPr>
        <w:tabs>
          <w:tab w:val="num" w:pos="4320"/>
        </w:tabs>
        <w:ind w:left="4320" w:hanging="360"/>
      </w:pPr>
    </w:lvl>
    <w:lvl w:ilvl="6" w:tplc="09C6485C" w:tentative="1">
      <w:start w:val="1"/>
      <w:numFmt w:val="decimal"/>
      <w:lvlText w:val="%7."/>
      <w:lvlJc w:val="left"/>
      <w:pPr>
        <w:tabs>
          <w:tab w:val="num" w:pos="5040"/>
        </w:tabs>
        <w:ind w:left="5040" w:hanging="360"/>
      </w:pPr>
    </w:lvl>
    <w:lvl w:ilvl="7" w:tplc="800E1440" w:tentative="1">
      <w:start w:val="1"/>
      <w:numFmt w:val="decimal"/>
      <w:lvlText w:val="%8."/>
      <w:lvlJc w:val="left"/>
      <w:pPr>
        <w:tabs>
          <w:tab w:val="num" w:pos="5760"/>
        </w:tabs>
        <w:ind w:left="5760" w:hanging="360"/>
      </w:pPr>
    </w:lvl>
    <w:lvl w:ilvl="8" w:tplc="3DDEEBB0" w:tentative="1">
      <w:start w:val="1"/>
      <w:numFmt w:val="decimal"/>
      <w:lvlText w:val="%9."/>
      <w:lvlJc w:val="left"/>
      <w:pPr>
        <w:tabs>
          <w:tab w:val="num" w:pos="6480"/>
        </w:tabs>
        <w:ind w:left="6480" w:hanging="360"/>
      </w:pPr>
    </w:lvl>
  </w:abstractNum>
  <w:abstractNum w:abstractNumId="22" w15:restartNumberingAfterBreak="0">
    <w:nsid w:val="3E7668D1"/>
    <w:multiLevelType w:val="multilevel"/>
    <w:tmpl w:val="E656EFE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2D185A"/>
    <w:multiLevelType w:val="hybridMultilevel"/>
    <w:tmpl w:val="8CC8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F51215"/>
    <w:multiLevelType w:val="hybridMultilevel"/>
    <w:tmpl w:val="E7D692B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48E115F7"/>
    <w:multiLevelType w:val="hybridMultilevel"/>
    <w:tmpl w:val="A412CC96"/>
    <w:lvl w:ilvl="0" w:tplc="AFFE49A8">
      <w:start w:val="1"/>
      <w:numFmt w:val="bullet"/>
      <w:lvlText w:val=""/>
      <w:lvlJc w:val="left"/>
      <w:pPr>
        <w:tabs>
          <w:tab w:val="num" w:pos="720"/>
        </w:tabs>
        <w:ind w:left="720" w:hanging="360"/>
      </w:pPr>
      <w:rPr>
        <w:rFonts w:ascii="Symbol" w:hAnsi="Symbol" w:hint="default"/>
        <w:sz w:val="20"/>
      </w:rPr>
    </w:lvl>
    <w:lvl w:ilvl="1" w:tplc="19181DE0" w:tentative="1">
      <w:start w:val="1"/>
      <w:numFmt w:val="bullet"/>
      <w:lvlText w:val=""/>
      <w:lvlJc w:val="left"/>
      <w:pPr>
        <w:tabs>
          <w:tab w:val="num" w:pos="1440"/>
        </w:tabs>
        <w:ind w:left="1440" w:hanging="360"/>
      </w:pPr>
      <w:rPr>
        <w:rFonts w:ascii="Symbol" w:hAnsi="Symbol" w:hint="default"/>
        <w:sz w:val="20"/>
      </w:rPr>
    </w:lvl>
    <w:lvl w:ilvl="2" w:tplc="6CCC58F2" w:tentative="1">
      <w:start w:val="1"/>
      <w:numFmt w:val="bullet"/>
      <w:lvlText w:val=""/>
      <w:lvlJc w:val="left"/>
      <w:pPr>
        <w:tabs>
          <w:tab w:val="num" w:pos="2160"/>
        </w:tabs>
        <w:ind w:left="2160" w:hanging="360"/>
      </w:pPr>
      <w:rPr>
        <w:rFonts w:ascii="Symbol" w:hAnsi="Symbol" w:hint="default"/>
        <w:sz w:val="20"/>
      </w:rPr>
    </w:lvl>
    <w:lvl w:ilvl="3" w:tplc="9FF04B2A" w:tentative="1">
      <w:start w:val="1"/>
      <w:numFmt w:val="bullet"/>
      <w:lvlText w:val=""/>
      <w:lvlJc w:val="left"/>
      <w:pPr>
        <w:tabs>
          <w:tab w:val="num" w:pos="2880"/>
        </w:tabs>
        <w:ind w:left="2880" w:hanging="360"/>
      </w:pPr>
      <w:rPr>
        <w:rFonts w:ascii="Symbol" w:hAnsi="Symbol" w:hint="default"/>
        <w:sz w:val="20"/>
      </w:rPr>
    </w:lvl>
    <w:lvl w:ilvl="4" w:tplc="EA043CD2" w:tentative="1">
      <w:start w:val="1"/>
      <w:numFmt w:val="bullet"/>
      <w:lvlText w:val=""/>
      <w:lvlJc w:val="left"/>
      <w:pPr>
        <w:tabs>
          <w:tab w:val="num" w:pos="3600"/>
        </w:tabs>
        <w:ind w:left="3600" w:hanging="360"/>
      </w:pPr>
      <w:rPr>
        <w:rFonts w:ascii="Symbol" w:hAnsi="Symbol" w:hint="default"/>
        <w:sz w:val="20"/>
      </w:rPr>
    </w:lvl>
    <w:lvl w:ilvl="5" w:tplc="92C40AA2" w:tentative="1">
      <w:start w:val="1"/>
      <w:numFmt w:val="bullet"/>
      <w:lvlText w:val=""/>
      <w:lvlJc w:val="left"/>
      <w:pPr>
        <w:tabs>
          <w:tab w:val="num" w:pos="4320"/>
        </w:tabs>
        <w:ind w:left="4320" w:hanging="360"/>
      </w:pPr>
      <w:rPr>
        <w:rFonts w:ascii="Symbol" w:hAnsi="Symbol" w:hint="default"/>
        <w:sz w:val="20"/>
      </w:rPr>
    </w:lvl>
    <w:lvl w:ilvl="6" w:tplc="5FA0F14E" w:tentative="1">
      <w:start w:val="1"/>
      <w:numFmt w:val="bullet"/>
      <w:lvlText w:val=""/>
      <w:lvlJc w:val="left"/>
      <w:pPr>
        <w:tabs>
          <w:tab w:val="num" w:pos="5040"/>
        </w:tabs>
        <w:ind w:left="5040" w:hanging="360"/>
      </w:pPr>
      <w:rPr>
        <w:rFonts w:ascii="Symbol" w:hAnsi="Symbol" w:hint="default"/>
        <w:sz w:val="20"/>
      </w:rPr>
    </w:lvl>
    <w:lvl w:ilvl="7" w:tplc="074670A8" w:tentative="1">
      <w:start w:val="1"/>
      <w:numFmt w:val="bullet"/>
      <w:lvlText w:val=""/>
      <w:lvlJc w:val="left"/>
      <w:pPr>
        <w:tabs>
          <w:tab w:val="num" w:pos="5760"/>
        </w:tabs>
        <w:ind w:left="5760" w:hanging="360"/>
      </w:pPr>
      <w:rPr>
        <w:rFonts w:ascii="Symbol" w:hAnsi="Symbol" w:hint="default"/>
        <w:sz w:val="20"/>
      </w:rPr>
    </w:lvl>
    <w:lvl w:ilvl="8" w:tplc="4AD6800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A8375E"/>
    <w:multiLevelType w:val="hybridMultilevel"/>
    <w:tmpl w:val="B0D8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BE2A31"/>
    <w:multiLevelType w:val="hybridMultilevel"/>
    <w:tmpl w:val="99BEB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3C2903"/>
    <w:multiLevelType w:val="hybridMultilevel"/>
    <w:tmpl w:val="38466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A97B9F"/>
    <w:multiLevelType w:val="hybridMultilevel"/>
    <w:tmpl w:val="B6267914"/>
    <w:lvl w:ilvl="0" w:tplc="01820F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8423EC"/>
    <w:multiLevelType w:val="hybridMultilevel"/>
    <w:tmpl w:val="B8A891CE"/>
    <w:lvl w:ilvl="0" w:tplc="4AB44EFC">
      <w:start w:val="44"/>
      <w:numFmt w:val="decimal"/>
      <w:lvlText w:val="%1."/>
      <w:lvlJc w:val="left"/>
      <w:pPr>
        <w:tabs>
          <w:tab w:val="num" w:pos="720"/>
        </w:tabs>
        <w:ind w:left="720" w:hanging="360"/>
      </w:pPr>
    </w:lvl>
    <w:lvl w:ilvl="1" w:tplc="84E4BCF2" w:tentative="1">
      <w:start w:val="1"/>
      <w:numFmt w:val="decimal"/>
      <w:lvlText w:val="%2."/>
      <w:lvlJc w:val="left"/>
      <w:pPr>
        <w:tabs>
          <w:tab w:val="num" w:pos="1440"/>
        </w:tabs>
        <w:ind w:left="1440" w:hanging="360"/>
      </w:pPr>
    </w:lvl>
    <w:lvl w:ilvl="2" w:tplc="384E95E8" w:tentative="1">
      <w:start w:val="1"/>
      <w:numFmt w:val="decimal"/>
      <w:lvlText w:val="%3."/>
      <w:lvlJc w:val="left"/>
      <w:pPr>
        <w:tabs>
          <w:tab w:val="num" w:pos="2160"/>
        </w:tabs>
        <w:ind w:left="2160" w:hanging="360"/>
      </w:pPr>
    </w:lvl>
    <w:lvl w:ilvl="3" w:tplc="4FE8F550" w:tentative="1">
      <w:start w:val="1"/>
      <w:numFmt w:val="decimal"/>
      <w:lvlText w:val="%4."/>
      <w:lvlJc w:val="left"/>
      <w:pPr>
        <w:tabs>
          <w:tab w:val="num" w:pos="2880"/>
        </w:tabs>
        <w:ind w:left="2880" w:hanging="360"/>
      </w:pPr>
    </w:lvl>
    <w:lvl w:ilvl="4" w:tplc="A77A8B9C" w:tentative="1">
      <w:start w:val="1"/>
      <w:numFmt w:val="decimal"/>
      <w:lvlText w:val="%5."/>
      <w:lvlJc w:val="left"/>
      <w:pPr>
        <w:tabs>
          <w:tab w:val="num" w:pos="3600"/>
        </w:tabs>
        <w:ind w:left="3600" w:hanging="360"/>
      </w:pPr>
    </w:lvl>
    <w:lvl w:ilvl="5" w:tplc="561E34B0" w:tentative="1">
      <w:start w:val="1"/>
      <w:numFmt w:val="decimal"/>
      <w:lvlText w:val="%6."/>
      <w:lvlJc w:val="left"/>
      <w:pPr>
        <w:tabs>
          <w:tab w:val="num" w:pos="4320"/>
        </w:tabs>
        <w:ind w:left="4320" w:hanging="360"/>
      </w:pPr>
    </w:lvl>
    <w:lvl w:ilvl="6" w:tplc="9D880B96" w:tentative="1">
      <w:start w:val="1"/>
      <w:numFmt w:val="decimal"/>
      <w:lvlText w:val="%7."/>
      <w:lvlJc w:val="left"/>
      <w:pPr>
        <w:tabs>
          <w:tab w:val="num" w:pos="5040"/>
        </w:tabs>
        <w:ind w:left="5040" w:hanging="360"/>
      </w:pPr>
    </w:lvl>
    <w:lvl w:ilvl="7" w:tplc="CCECF992" w:tentative="1">
      <w:start w:val="1"/>
      <w:numFmt w:val="decimal"/>
      <w:lvlText w:val="%8."/>
      <w:lvlJc w:val="left"/>
      <w:pPr>
        <w:tabs>
          <w:tab w:val="num" w:pos="5760"/>
        </w:tabs>
        <w:ind w:left="5760" w:hanging="360"/>
      </w:pPr>
    </w:lvl>
    <w:lvl w:ilvl="8" w:tplc="0DFE4BEE" w:tentative="1">
      <w:start w:val="1"/>
      <w:numFmt w:val="decimal"/>
      <w:lvlText w:val="%9."/>
      <w:lvlJc w:val="left"/>
      <w:pPr>
        <w:tabs>
          <w:tab w:val="num" w:pos="6480"/>
        </w:tabs>
        <w:ind w:left="6480" w:hanging="360"/>
      </w:pPr>
    </w:lvl>
  </w:abstractNum>
  <w:abstractNum w:abstractNumId="31" w15:restartNumberingAfterBreak="0">
    <w:nsid w:val="548076E6"/>
    <w:multiLevelType w:val="hybridMultilevel"/>
    <w:tmpl w:val="36244F92"/>
    <w:lvl w:ilvl="0" w:tplc="6C160052">
      <w:start w:val="33"/>
      <w:numFmt w:val="decimal"/>
      <w:lvlText w:val="%1."/>
      <w:lvlJc w:val="left"/>
      <w:pPr>
        <w:tabs>
          <w:tab w:val="num" w:pos="720"/>
        </w:tabs>
        <w:ind w:left="720" w:hanging="360"/>
      </w:pPr>
    </w:lvl>
    <w:lvl w:ilvl="1" w:tplc="AFC0DD64" w:tentative="1">
      <w:start w:val="1"/>
      <w:numFmt w:val="decimal"/>
      <w:lvlText w:val="%2."/>
      <w:lvlJc w:val="left"/>
      <w:pPr>
        <w:tabs>
          <w:tab w:val="num" w:pos="1440"/>
        </w:tabs>
        <w:ind w:left="1440" w:hanging="360"/>
      </w:pPr>
    </w:lvl>
    <w:lvl w:ilvl="2" w:tplc="0380AF8C" w:tentative="1">
      <w:start w:val="1"/>
      <w:numFmt w:val="decimal"/>
      <w:lvlText w:val="%3."/>
      <w:lvlJc w:val="left"/>
      <w:pPr>
        <w:tabs>
          <w:tab w:val="num" w:pos="2160"/>
        </w:tabs>
        <w:ind w:left="2160" w:hanging="360"/>
      </w:pPr>
    </w:lvl>
    <w:lvl w:ilvl="3" w:tplc="09BA9FC2" w:tentative="1">
      <w:start w:val="1"/>
      <w:numFmt w:val="decimal"/>
      <w:lvlText w:val="%4."/>
      <w:lvlJc w:val="left"/>
      <w:pPr>
        <w:tabs>
          <w:tab w:val="num" w:pos="2880"/>
        </w:tabs>
        <w:ind w:left="2880" w:hanging="360"/>
      </w:pPr>
    </w:lvl>
    <w:lvl w:ilvl="4" w:tplc="3C529210" w:tentative="1">
      <w:start w:val="1"/>
      <w:numFmt w:val="decimal"/>
      <w:lvlText w:val="%5."/>
      <w:lvlJc w:val="left"/>
      <w:pPr>
        <w:tabs>
          <w:tab w:val="num" w:pos="3600"/>
        </w:tabs>
        <w:ind w:left="3600" w:hanging="360"/>
      </w:pPr>
    </w:lvl>
    <w:lvl w:ilvl="5" w:tplc="F66C12E0" w:tentative="1">
      <w:start w:val="1"/>
      <w:numFmt w:val="decimal"/>
      <w:lvlText w:val="%6."/>
      <w:lvlJc w:val="left"/>
      <w:pPr>
        <w:tabs>
          <w:tab w:val="num" w:pos="4320"/>
        </w:tabs>
        <w:ind w:left="4320" w:hanging="360"/>
      </w:pPr>
    </w:lvl>
    <w:lvl w:ilvl="6" w:tplc="868C26BE" w:tentative="1">
      <w:start w:val="1"/>
      <w:numFmt w:val="decimal"/>
      <w:lvlText w:val="%7."/>
      <w:lvlJc w:val="left"/>
      <w:pPr>
        <w:tabs>
          <w:tab w:val="num" w:pos="5040"/>
        </w:tabs>
        <w:ind w:left="5040" w:hanging="360"/>
      </w:pPr>
    </w:lvl>
    <w:lvl w:ilvl="7" w:tplc="950C83B6" w:tentative="1">
      <w:start w:val="1"/>
      <w:numFmt w:val="decimal"/>
      <w:lvlText w:val="%8."/>
      <w:lvlJc w:val="left"/>
      <w:pPr>
        <w:tabs>
          <w:tab w:val="num" w:pos="5760"/>
        </w:tabs>
        <w:ind w:left="5760" w:hanging="360"/>
      </w:pPr>
    </w:lvl>
    <w:lvl w:ilvl="8" w:tplc="6F4638C2" w:tentative="1">
      <w:start w:val="1"/>
      <w:numFmt w:val="decimal"/>
      <w:lvlText w:val="%9."/>
      <w:lvlJc w:val="left"/>
      <w:pPr>
        <w:tabs>
          <w:tab w:val="num" w:pos="6480"/>
        </w:tabs>
        <w:ind w:left="6480" w:hanging="360"/>
      </w:pPr>
    </w:lvl>
  </w:abstractNum>
  <w:abstractNum w:abstractNumId="32" w15:restartNumberingAfterBreak="0">
    <w:nsid w:val="55BA0235"/>
    <w:multiLevelType w:val="hybridMultilevel"/>
    <w:tmpl w:val="9E0A6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454B29"/>
    <w:multiLevelType w:val="hybridMultilevel"/>
    <w:tmpl w:val="5F50F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27408"/>
    <w:multiLevelType w:val="hybridMultilevel"/>
    <w:tmpl w:val="345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B54B4C"/>
    <w:multiLevelType w:val="hybridMultilevel"/>
    <w:tmpl w:val="E4122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0664BB"/>
    <w:multiLevelType w:val="hybridMultilevel"/>
    <w:tmpl w:val="5A106F02"/>
    <w:lvl w:ilvl="0" w:tplc="6DC48DA0">
      <w:start w:val="47"/>
      <w:numFmt w:val="decimal"/>
      <w:lvlText w:val="%1."/>
      <w:lvlJc w:val="left"/>
      <w:pPr>
        <w:tabs>
          <w:tab w:val="num" w:pos="720"/>
        </w:tabs>
        <w:ind w:left="720" w:hanging="360"/>
      </w:pPr>
    </w:lvl>
    <w:lvl w:ilvl="1" w:tplc="A9EAF234" w:tentative="1">
      <w:start w:val="1"/>
      <w:numFmt w:val="decimal"/>
      <w:lvlText w:val="%2."/>
      <w:lvlJc w:val="left"/>
      <w:pPr>
        <w:tabs>
          <w:tab w:val="num" w:pos="1440"/>
        </w:tabs>
        <w:ind w:left="1440" w:hanging="360"/>
      </w:pPr>
    </w:lvl>
    <w:lvl w:ilvl="2" w:tplc="6180D6AE" w:tentative="1">
      <w:start w:val="1"/>
      <w:numFmt w:val="decimal"/>
      <w:lvlText w:val="%3."/>
      <w:lvlJc w:val="left"/>
      <w:pPr>
        <w:tabs>
          <w:tab w:val="num" w:pos="2160"/>
        </w:tabs>
        <w:ind w:left="2160" w:hanging="360"/>
      </w:pPr>
    </w:lvl>
    <w:lvl w:ilvl="3" w:tplc="6ABE7B12" w:tentative="1">
      <w:start w:val="1"/>
      <w:numFmt w:val="decimal"/>
      <w:lvlText w:val="%4."/>
      <w:lvlJc w:val="left"/>
      <w:pPr>
        <w:tabs>
          <w:tab w:val="num" w:pos="2880"/>
        </w:tabs>
        <w:ind w:left="2880" w:hanging="360"/>
      </w:pPr>
    </w:lvl>
    <w:lvl w:ilvl="4" w:tplc="D782230C" w:tentative="1">
      <w:start w:val="1"/>
      <w:numFmt w:val="decimal"/>
      <w:lvlText w:val="%5."/>
      <w:lvlJc w:val="left"/>
      <w:pPr>
        <w:tabs>
          <w:tab w:val="num" w:pos="3600"/>
        </w:tabs>
        <w:ind w:left="3600" w:hanging="360"/>
      </w:pPr>
    </w:lvl>
    <w:lvl w:ilvl="5" w:tplc="F4F01C40" w:tentative="1">
      <w:start w:val="1"/>
      <w:numFmt w:val="decimal"/>
      <w:lvlText w:val="%6."/>
      <w:lvlJc w:val="left"/>
      <w:pPr>
        <w:tabs>
          <w:tab w:val="num" w:pos="4320"/>
        </w:tabs>
        <w:ind w:left="4320" w:hanging="360"/>
      </w:pPr>
    </w:lvl>
    <w:lvl w:ilvl="6" w:tplc="2D1286A0" w:tentative="1">
      <w:start w:val="1"/>
      <w:numFmt w:val="decimal"/>
      <w:lvlText w:val="%7."/>
      <w:lvlJc w:val="left"/>
      <w:pPr>
        <w:tabs>
          <w:tab w:val="num" w:pos="5040"/>
        </w:tabs>
        <w:ind w:left="5040" w:hanging="360"/>
      </w:pPr>
    </w:lvl>
    <w:lvl w:ilvl="7" w:tplc="4F26CD74" w:tentative="1">
      <w:start w:val="1"/>
      <w:numFmt w:val="decimal"/>
      <w:lvlText w:val="%8."/>
      <w:lvlJc w:val="left"/>
      <w:pPr>
        <w:tabs>
          <w:tab w:val="num" w:pos="5760"/>
        </w:tabs>
        <w:ind w:left="5760" w:hanging="360"/>
      </w:pPr>
    </w:lvl>
    <w:lvl w:ilvl="8" w:tplc="6C7C66B4" w:tentative="1">
      <w:start w:val="1"/>
      <w:numFmt w:val="decimal"/>
      <w:lvlText w:val="%9."/>
      <w:lvlJc w:val="left"/>
      <w:pPr>
        <w:tabs>
          <w:tab w:val="num" w:pos="6480"/>
        </w:tabs>
        <w:ind w:left="6480" w:hanging="360"/>
      </w:pPr>
    </w:lvl>
  </w:abstractNum>
  <w:abstractNum w:abstractNumId="37" w15:restartNumberingAfterBreak="0">
    <w:nsid w:val="617E5D65"/>
    <w:multiLevelType w:val="hybridMultilevel"/>
    <w:tmpl w:val="55F29048"/>
    <w:lvl w:ilvl="0" w:tplc="68C23FD2">
      <w:start w:val="31"/>
      <w:numFmt w:val="decimal"/>
      <w:lvlText w:val="%1."/>
      <w:lvlJc w:val="left"/>
      <w:pPr>
        <w:tabs>
          <w:tab w:val="num" w:pos="720"/>
        </w:tabs>
        <w:ind w:left="720" w:hanging="360"/>
      </w:pPr>
    </w:lvl>
    <w:lvl w:ilvl="1" w:tplc="CA00146E" w:tentative="1">
      <w:start w:val="1"/>
      <w:numFmt w:val="decimal"/>
      <w:lvlText w:val="%2."/>
      <w:lvlJc w:val="left"/>
      <w:pPr>
        <w:tabs>
          <w:tab w:val="num" w:pos="1440"/>
        </w:tabs>
        <w:ind w:left="1440" w:hanging="360"/>
      </w:pPr>
    </w:lvl>
    <w:lvl w:ilvl="2" w:tplc="2FE60954" w:tentative="1">
      <w:start w:val="1"/>
      <w:numFmt w:val="decimal"/>
      <w:lvlText w:val="%3."/>
      <w:lvlJc w:val="left"/>
      <w:pPr>
        <w:tabs>
          <w:tab w:val="num" w:pos="2160"/>
        </w:tabs>
        <w:ind w:left="2160" w:hanging="360"/>
      </w:pPr>
    </w:lvl>
    <w:lvl w:ilvl="3" w:tplc="46245D66" w:tentative="1">
      <w:start w:val="1"/>
      <w:numFmt w:val="decimal"/>
      <w:lvlText w:val="%4."/>
      <w:lvlJc w:val="left"/>
      <w:pPr>
        <w:tabs>
          <w:tab w:val="num" w:pos="2880"/>
        </w:tabs>
        <w:ind w:left="2880" w:hanging="360"/>
      </w:pPr>
    </w:lvl>
    <w:lvl w:ilvl="4" w:tplc="898052E6" w:tentative="1">
      <w:start w:val="1"/>
      <w:numFmt w:val="decimal"/>
      <w:lvlText w:val="%5."/>
      <w:lvlJc w:val="left"/>
      <w:pPr>
        <w:tabs>
          <w:tab w:val="num" w:pos="3600"/>
        </w:tabs>
        <w:ind w:left="3600" w:hanging="360"/>
      </w:pPr>
    </w:lvl>
    <w:lvl w:ilvl="5" w:tplc="D466E622" w:tentative="1">
      <w:start w:val="1"/>
      <w:numFmt w:val="decimal"/>
      <w:lvlText w:val="%6."/>
      <w:lvlJc w:val="left"/>
      <w:pPr>
        <w:tabs>
          <w:tab w:val="num" w:pos="4320"/>
        </w:tabs>
        <w:ind w:left="4320" w:hanging="360"/>
      </w:pPr>
    </w:lvl>
    <w:lvl w:ilvl="6" w:tplc="56E26CFA" w:tentative="1">
      <w:start w:val="1"/>
      <w:numFmt w:val="decimal"/>
      <w:lvlText w:val="%7."/>
      <w:lvlJc w:val="left"/>
      <w:pPr>
        <w:tabs>
          <w:tab w:val="num" w:pos="5040"/>
        </w:tabs>
        <w:ind w:left="5040" w:hanging="360"/>
      </w:pPr>
    </w:lvl>
    <w:lvl w:ilvl="7" w:tplc="44140266" w:tentative="1">
      <w:start w:val="1"/>
      <w:numFmt w:val="decimal"/>
      <w:lvlText w:val="%8."/>
      <w:lvlJc w:val="left"/>
      <w:pPr>
        <w:tabs>
          <w:tab w:val="num" w:pos="5760"/>
        </w:tabs>
        <w:ind w:left="5760" w:hanging="360"/>
      </w:pPr>
    </w:lvl>
    <w:lvl w:ilvl="8" w:tplc="60621D44" w:tentative="1">
      <w:start w:val="1"/>
      <w:numFmt w:val="decimal"/>
      <w:lvlText w:val="%9."/>
      <w:lvlJc w:val="left"/>
      <w:pPr>
        <w:tabs>
          <w:tab w:val="num" w:pos="6480"/>
        </w:tabs>
        <w:ind w:left="6480" w:hanging="360"/>
      </w:pPr>
    </w:lvl>
  </w:abstractNum>
  <w:abstractNum w:abstractNumId="38" w15:restartNumberingAfterBreak="0">
    <w:nsid w:val="62D25187"/>
    <w:multiLevelType w:val="hybridMultilevel"/>
    <w:tmpl w:val="B91631A0"/>
    <w:lvl w:ilvl="0" w:tplc="19A8C5AC">
      <w:start w:val="51"/>
      <w:numFmt w:val="decimal"/>
      <w:lvlText w:val="%1."/>
      <w:lvlJc w:val="left"/>
      <w:pPr>
        <w:tabs>
          <w:tab w:val="num" w:pos="720"/>
        </w:tabs>
        <w:ind w:left="720" w:hanging="360"/>
      </w:pPr>
    </w:lvl>
    <w:lvl w:ilvl="1" w:tplc="D28E43FC" w:tentative="1">
      <w:start w:val="1"/>
      <w:numFmt w:val="decimal"/>
      <w:lvlText w:val="%2."/>
      <w:lvlJc w:val="left"/>
      <w:pPr>
        <w:tabs>
          <w:tab w:val="num" w:pos="1440"/>
        </w:tabs>
        <w:ind w:left="1440" w:hanging="360"/>
      </w:pPr>
    </w:lvl>
    <w:lvl w:ilvl="2" w:tplc="AA340718" w:tentative="1">
      <w:start w:val="1"/>
      <w:numFmt w:val="decimal"/>
      <w:lvlText w:val="%3."/>
      <w:lvlJc w:val="left"/>
      <w:pPr>
        <w:tabs>
          <w:tab w:val="num" w:pos="2160"/>
        </w:tabs>
        <w:ind w:left="2160" w:hanging="360"/>
      </w:pPr>
    </w:lvl>
    <w:lvl w:ilvl="3" w:tplc="A64402D2" w:tentative="1">
      <w:start w:val="1"/>
      <w:numFmt w:val="decimal"/>
      <w:lvlText w:val="%4."/>
      <w:lvlJc w:val="left"/>
      <w:pPr>
        <w:tabs>
          <w:tab w:val="num" w:pos="2880"/>
        </w:tabs>
        <w:ind w:left="2880" w:hanging="360"/>
      </w:pPr>
    </w:lvl>
    <w:lvl w:ilvl="4" w:tplc="A170C200" w:tentative="1">
      <w:start w:val="1"/>
      <w:numFmt w:val="decimal"/>
      <w:lvlText w:val="%5."/>
      <w:lvlJc w:val="left"/>
      <w:pPr>
        <w:tabs>
          <w:tab w:val="num" w:pos="3600"/>
        </w:tabs>
        <w:ind w:left="3600" w:hanging="360"/>
      </w:pPr>
    </w:lvl>
    <w:lvl w:ilvl="5" w:tplc="1506096A" w:tentative="1">
      <w:start w:val="1"/>
      <w:numFmt w:val="decimal"/>
      <w:lvlText w:val="%6."/>
      <w:lvlJc w:val="left"/>
      <w:pPr>
        <w:tabs>
          <w:tab w:val="num" w:pos="4320"/>
        </w:tabs>
        <w:ind w:left="4320" w:hanging="360"/>
      </w:pPr>
    </w:lvl>
    <w:lvl w:ilvl="6" w:tplc="8CFE6CFC" w:tentative="1">
      <w:start w:val="1"/>
      <w:numFmt w:val="decimal"/>
      <w:lvlText w:val="%7."/>
      <w:lvlJc w:val="left"/>
      <w:pPr>
        <w:tabs>
          <w:tab w:val="num" w:pos="5040"/>
        </w:tabs>
        <w:ind w:left="5040" w:hanging="360"/>
      </w:pPr>
    </w:lvl>
    <w:lvl w:ilvl="7" w:tplc="6758302A" w:tentative="1">
      <w:start w:val="1"/>
      <w:numFmt w:val="decimal"/>
      <w:lvlText w:val="%8."/>
      <w:lvlJc w:val="left"/>
      <w:pPr>
        <w:tabs>
          <w:tab w:val="num" w:pos="5760"/>
        </w:tabs>
        <w:ind w:left="5760" w:hanging="360"/>
      </w:pPr>
    </w:lvl>
    <w:lvl w:ilvl="8" w:tplc="4154A310" w:tentative="1">
      <w:start w:val="1"/>
      <w:numFmt w:val="decimal"/>
      <w:lvlText w:val="%9."/>
      <w:lvlJc w:val="left"/>
      <w:pPr>
        <w:tabs>
          <w:tab w:val="num" w:pos="6480"/>
        </w:tabs>
        <w:ind w:left="6480" w:hanging="360"/>
      </w:pPr>
    </w:lvl>
  </w:abstractNum>
  <w:abstractNum w:abstractNumId="39" w15:restartNumberingAfterBreak="0">
    <w:nsid w:val="62D254E4"/>
    <w:multiLevelType w:val="hybridMultilevel"/>
    <w:tmpl w:val="E75C4318"/>
    <w:lvl w:ilvl="0" w:tplc="3EE408B4">
      <w:start w:val="35"/>
      <w:numFmt w:val="decimal"/>
      <w:lvlText w:val="%1."/>
      <w:lvlJc w:val="left"/>
      <w:pPr>
        <w:tabs>
          <w:tab w:val="num" w:pos="720"/>
        </w:tabs>
        <w:ind w:left="720" w:hanging="360"/>
      </w:pPr>
    </w:lvl>
    <w:lvl w:ilvl="1" w:tplc="63F63D7A" w:tentative="1">
      <w:start w:val="1"/>
      <w:numFmt w:val="decimal"/>
      <w:lvlText w:val="%2."/>
      <w:lvlJc w:val="left"/>
      <w:pPr>
        <w:tabs>
          <w:tab w:val="num" w:pos="1440"/>
        </w:tabs>
        <w:ind w:left="1440" w:hanging="360"/>
      </w:pPr>
    </w:lvl>
    <w:lvl w:ilvl="2" w:tplc="BE4CF228" w:tentative="1">
      <w:start w:val="1"/>
      <w:numFmt w:val="decimal"/>
      <w:lvlText w:val="%3."/>
      <w:lvlJc w:val="left"/>
      <w:pPr>
        <w:tabs>
          <w:tab w:val="num" w:pos="2160"/>
        </w:tabs>
        <w:ind w:left="2160" w:hanging="360"/>
      </w:pPr>
    </w:lvl>
    <w:lvl w:ilvl="3" w:tplc="9EA81A04" w:tentative="1">
      <w:start w:val="1"/>
      <w:numFmt w:val="decimal"/>
      <w:lvlText w:val="%4."/>
      <w:lvlJc w:val="left"/>
      <w:pPr>
        <w:tabs>
          <w:tab w:val="num" w:pos="2880"/>
        </w:tabs>
        <w:ind w:left="2880" w:hanging="360"/>
      </w:pPr>
    </w:lvl>
    <w:lvl w:ilvl="4" w:tplc="57466CD0" w:tentative="1">
      <w:start w:val="1"/>
      <w:numFmt w:val="decimal"/>
      <w:lvlText w:val="%5."/>
      <w:lvlJc w:val="left"/>
      <w:pPr>
        <w:tabs>
          <w:tab w:val="num" w:pos="3600"/>
        </w:tabs>
        <w:ind w:left="3600" w:hanging="360"/>
      </w:pPr>
    </w:lvl>
    <w:lvl w:ilvl="5" w:tplc="DA3CDC38" w:tentative="1">
      <w:start w:val="1"/>
      <w:numFmt w:val="decimal"/>
      <w:lvlText w:val="%6."/>
      <w:lvlJc w:val="left"/>
      <w:pPr>
        <w:tabs>
          <w:tab w:val="num" w:pos="4320"/>
        </w:tabs>
        <w:ind w:left="4320" w:hanging="360"/>
      </w:pPr>
    </w:lvl>
    <w:lvl w:ilvl="6" w:tplc="E14E0C8C" w:tentative="1">
      <w:start w:val="1"/>
      <w:numFmt w:val="decimal"/>
      <w:lvlText w:val="%7."/>
      <w:lvlJc w:val="left"/>
      <w:pPr>
        <w:tabs>
          <w:tab w:val="num" w:pos="5040"/>
        </w:tabs>
        <w:ind w:left="5040" w:hanging="360"/>
      </w:pPr>
    </w:lvl>
    <w:lvl w:ilvl="7" w:tplc="AD6A5890" w:tentative="1">
      <w:start w:val="1"/>
      <w:numFmt w:val="decimal"/>
      <w:lvlText w:val="%8."/>
      <w:lvlJc w:val="left"/>
      <w:pPr>
        <w:tabs>
          <w:tab w:val="num" w:pos="5760"/>
        </w:tabs>
        <w:ind w:left="5760" w:hanging="360"/>
      </w:pPr>
    </w:lvl>
    <w:lvl w:ilvl="8" w:tplc="1012F7E6" w:tentative="1">
      <w:start w:val="1"/>
      <w:numFmt w:val="decimal"/>
      <w:lvlText w:val="%9."/>
      <w:lvlJc w:val="left"/>
      <w:pPr>
        <w:tabs>
          <w:tab w:val="num" w:pos="6480"/>
        </w:tabs>
        <w:ind w:left="6480" w:hanging="360"/>
      </w:pPr>
    </w:lvl>
  </w:abstractNum>
  <w:abstractNum w:abstractNumId="40" w15:restartNumberingAfterBreak="0">
    <w:nsid w:val="62DD0AB1"/>
    <w:multiLevelType w:val="hybridMultilevel"/>
    <w:tmpl w:val="A0CA1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201F50"/>
    <w:multiLevelType w:val="hybridMultilevel"/>
    <w:tmpl w:val="CB7CE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E73116"/>
    <w:multiLevelType w:val="hybridMultilevel"/>
    <w:tmpl w:val="CE681F3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3" w15:restartNumberingAfterBreak="0">
    <w:nsid w:val="6A5210FB"/>
    <w:multiLevelType w:val="hybridMultilevel"/>
    <w:tmpl w:val="4F70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5C4734"/>
    <w:multiLevelType w:val="hybridMultilevel"/>
    <w:tmpl w:val="C882A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9D6696"/>
    <w:multiLevelType w:val="hybridMultilevel"/>
    <w:tmpl w:val="2E48D7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6" w15:restartNumberingAfterBreak="0">
    <w:nsid w:val="6F457A4F"/>
    <w:multiLevelType w:val="hybridMultilevel"/>
    <w:tmpl w:val="0B3EC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FC5805"/>
    <w:multiLevelType w:val="hybridMultilevel"/>
    <w:tmpl w:val="F5740FEA"/>
    <w:lvl w:ilvl="0" w:tplc="DD6AE9BA">
      <w:start w:val="41"/>
      <w:numFmt w:val="decimal"/>
      <w:lvlText w:val="%1."/>
      <w:lvlJc w:val="left"/>
      <w:pPr>
        <w:tabs>
          <w:tab w:val="num" w:pos="720"/>
        </w:tabs>
        <w:ind w:left="720" w:hanging="360"/>
      </w:pPr>
    </w:lvl>
    <w:lvl w:ilvl="1" w:tplc="0D828F66" w:tentative="1">
      <w:start w:val="1"/>
      <w:numFmt w:val="decimal"/>
      <w:lvlText w:val="%2."/>
      <w:lvlJc w:val="left"/>
      <w:pPr>
        <w:tabs>
          <w:tab w:val="num" w:pos="1440"/>
        </w:tabs>
        <w:ind w:left="1440" w:hanging="360"/>
      </w:pPr>
    </w:lvl>
    <w:lvl w:ilvl="2" w:tplc="D5F23C76" w:tentative="1">
      <w:start w:val="1"/>
      <w:numFmt w:val="decimal"/>
      <w:lvlText w:val="%3."/>
      <w:lvlJc w:val="left"/>
      <w:pPr>
        <w:tabs>
          <w:tab w:val="num" w:pos="2160"/>
        </w:tabs>
        <w:ind w:left="2160" w:hanging="360"/>
      </w:pPr>
    </w:lvl>
    <w:lvl w:ilvl="3" w:tplc="E368C09C" w:tentative="1">
      <w:start w:val="1"/>
      <w:numFmt w:val="decimal"/>
      <w:lvlText w:val="%4."/>
      <w:lvlJc w:val="left"/>
      <w:pPr>
        <w:tabs>
          <w:tab w:val="num" w:pos="2880"/>
        </w:tabs>
        <w:ind w:left="2880" w:hanging="360"/>
      </w:pPr>
    </w:lvl>
    <w:lvl w:ilvl="4" w:tplc="90FA6EF4" w:tentative="1">
      <w:start w:val="1"/>
      <w:numFmt w:val="decimal"/>
      <w:lvlText w:val="%5."/>
      <w:lvlJc w:val="left"/>
      <w:pPr>
        <w:tabs>
          <w:tab w:val="num" w:pos="3600"/>
        </w:tabs>
        <w:ind w:left="3600" w:hanging="360"/>
      </w:pPr>
    </w:lvl>
    <w:lvl w:ilvl="5" w:tplc="0072788E" w:tentative="1">
      <w:start w:val="1"/>
      <w:numFmt w:val="decimal"/>
      <w:lvlText w:val="%6."/>
      <w:lvlJc w:val="left"/>
      <w:pPr>
        <w:tabs>
          <w:tab w:val="num" w:pos="4320"/>
        </w:tabs>
        <w:ind w:left="4320" w:hanging="360"/>
      </w:pPr>
    </w:lvl>
    <w:lvl w:ilvl="6" w:tplc="7F1CC510" w:tentative="1">
      <w:start w:val="1"/>
      <w:numFmt w:val="decimal"/>
      <w:lvlText w:val="%7."/>
      <w:lvlJc w:val="left"/>
      <w:pPr>
        <w:tabs>
          <w:tab w:val="num" w:pos="5040"/>
        </w:tabs>
        <w:ind w:left="5040" w:hanging="360"/>
      </w:pPr>
    </w:lvl>
    <w:lvl w:ilvl="7" w:tplc="69623FA6" w:tentative="1">
      <w:start w:val="1"/>
      <w:numFmt w:val="decimal"/>
      <w:lvlText w:val="%8."/>
      <w:lvlJc w:val="left"/>
      <w:pPr>
        <w:tabs>
          <w:tab w:val="num" w:pos="5760"/>
        </w:tabs>
        <w:ind w:left="5760" w:hanging="360"/>
      </w:pPr>
    </w:lvl>
    <w:lvl w:ilvl="8" w:tplc="43AA6686" w:tentative="1">
      <w:start w:val="1"/>
      <w:numFmt w:val="decimal"/>
      <w:lvlText w:val="%9."/>
      <w:lvlJc w:val="left"/>
      <w:pPr>
        <w:tabs>
          <w:tab w:val="num" w:pos="6480"/>
        </w:tabs>
        <w:ind w:left="6480" w:hanging="360"/>
      </w:pPr>
    </w:lvl>
  </w:abstractNum>
  <w:abstractNum w:abstractNumId="48" w15:restartNumberingAfterBreak="0">
    <w:nsid w:val="764E7298"/>
    <w:multiLevelType w:val="hybridMultilevel"/>
    <w:tmpl w:val="0D6AF676"/>
    <w:lvl w:ilvl="0" w:tplc="C248F14E">
      <w:start w:val="1"/>
      <w:numFmt w:val="bullet"/>
      <w:lvlText w:val=""/>
      <w:lvlJc w:val="left"/>
      <w:pPr>
        <w:tabs>
          <w:tab w:val="num" w:pos="720"/>
        </w:tabs>
        <w:ind w:left="720" w:hanging="360"/>
      </w:pPr>
      <w:rPr>
        <w:rFonts w:ascii="Symbol" w:hAnsi="Symbol" w:hint="default"/>
        <w:sz w:val="20"/>
      </w:rPr>
    </w:lvl>
    <w:lvl w:ilvl="1" w:tplc="DA8A859C" w:tentative="1">
      <w:start w:val="1"/>
      <w:numFmt w:val="bullet"/>
      <w:lvlText w:val=""/>
      <w:lvlJc w:val="left"/>
      <w:pPr>
        <w:tabs>
          <w:tab w:val="num" w:pos="1440"/>
        </w:tabs>
        <w:ind w:left="1440" w:hanging="360"/>
      </w:pPr>
      <w:rPr>
        <w:rFonts w:ascii="Symbol" w:hAnsi="Symbol" w:hint="default"/>
        <w:sz w:val="20"/>
      </w:rPr>
    </w:lvl>
    <w:lvl w:ilvl="2" w:tplc="3FCE124C" w:tentative="1">
      <w:start w:val="1"/>
      <w:numFmt w:val="bullet"/>
      <w:lvlText w:val=""/>
      <w:lvlJc w:val="left"/>
      <w:pPr>
        <w:tabs>
          <w:tab w:val="num" w:pos="2160"/>
        </w:tabs>
        <w:ind w:left="2160" w:hanging="360"/>
      </w:pPr>
      <w:rPr>
        <w:rFonts w:ascii="Symbol" w:hAnsi="Symbol" w:hint="default"/>
        <w:sz w:val="20"/>
      </w:rPr>
    </w:lvl>
    <w:lvl w:ilvl="3" w:tplc="4A6C8938" w:tentative="1">
      <w:start w:val="1"/>
      <w:numFmt w:val="bullet"/>
      <w:lvlText w:val=""/>
      <w:lvlJc w:val="left"/>
      <w:pPr>
        <w:tabs>
          <w:tab w:val="num" w:pos="2880"/>
        </w:tabs>
        <w:ind w:left="2880" w:hanging="360"/>
      </w:pPr>
      <w:rPr>
        <w:rFonts w:ascii="Symbol" w:hAnsi="Symbol" w:hint="default"/>
        <w:sz w:val="20"/>
      </w:rPr>
    </w:lvl>
    <w:lvl w:ilvl="4" w:tplc="8B7A3180" w:tentative="1">
      <w:start w:val="1"/>
      <w:numFmt w:val="bullet"/>
      <w:lvlText w:val=""/>
      <w:lvlJc w:val="left"/>
      <w:pPr>
        <w:tabs>
          <w:tab w:val="num" w:pos="3600"/>
        </w:tabs>
        <w:ind w:left="3600" w:hanging="360"/>
      </w:pPr>
      <w:rPr>
        <w:rFonts w:ascii="Symbol" w:hAnsi="Symbol" w:hint="default"/>
        <w:sz w:val="20"/>
      </w:rPr>
    </w:lvl>
    <w:lvl w:ilvl="5" w:tplc="4360316E" w:tentative="1">
      <w:start w:val="1"/>
      <w:numFmt w:val="bullet"/>
      <w:lvlText w:val=""/>
      <w:lvlJc w:val="left"/>
      <w:pPr>
        <w:tabs>
          <w:tab w:val="num" w:pos="4320"/>
        </w:tabs>
        <w:ind w:left="4320" w:hanging="360"/>
      </w:pPr>
      <w:rPr>
        <w:rFonts w:ascii="Symbol" w:hAnsi="Symbol" w:hint="default"/>
        <w:sz w:val="20"/>
      </w:rPr>
    </w:lvl>
    <w:lvl w:ilvl="6" w:tplc="B8AE5EE8" w:tentative="1">
      <w:start w:val="1"/>
      <w:numFmt w:val="bullet"/>
      <w:lvlText w:val=""/>
      <w:lvlJc w:val="left"/>
      <w:pPr>
        <w:tabs>
          <w:tab w:val="num" w:pos="5040"/>
        </w:tabs>
        <w:ind w:left="5040" w:hanging="360"/>
      </w:pPr>
      <w:rPr>
        <w:rFonts w:ascii="Symbol" w:hAnsi="Symbol" w:hint="default"/>
        <w:sz w:val="20"/>
      </w:rPr>
    </w:lvl>
    <w:lvl w:ilvl="7" w:tplc="6E00653A" w:tentative="1">
      <w:start w:val="1"/>
      <w:numFmt w:val="bullet"/>
      <w:lvlText w:val=""/>
      <w:lvlJc w:val="left"/>
      <w:pPr>
        <w:tabs>
          <w:tab w:val="num" w:pos="5760"/>
        </w:tabs>
        <w:ind w:left="5760" w:hanging="360"/>
      </w:pPr>
      <w:rPr>
        <w:rFonts w:ascii="Symbol" w:hAnsi="Symbol" w:hint="default"/>
        <w:sz w:val="20"/>
      </w:rPr>
    </w:lvl>
    <w:lvl w:ilvl="8" w:tplc="FCFE31A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78E57BD"/>
    <w:multiLevelType w:val="hybridMultilevel"/>
    <w:tmpl w:val="6BEC9902"/>
    <w:lvl w:ilvl="0" w:tplc="7CD68F38">
      <w:start w:val="42"/>
      <w:numFmt w:val="decimal"/>
      <w:lvlText w:val="%1."/>
      <w:lvlJc w:val="left"/>
      <w:pPr>
        <w:tabs>
          <w:tab w:val="num" w:pos="720"/>
        </w:tabs>
        <w:ind w:left="720" w:hanging="360"/>
      </w:pPr>
    </w:lvl>
    <w:lvl w:ilvl="1" w:tplc="FD122AD0" w:tentative="1">
      <w:start w:val="1"/>
      <w:numFmt w:val="decimal"/>
      <w:lvlText w:val="%2."/>
      <w:lvlJc w:val="left"/>
      <w:pPr>
        <w:tabs>
          <w:tab w:val="num" w:pos="1440"/>
        </w:tabs>
        <w:ind w:left="1440" w:hanging="360"/>
      </w:pPr>
    </w:lvl>
    <w:lvl w:ilvl="2" w:tplc="BD6C5336" w:tentative="1">
      <w:start w:val="1"/>
      <w:numFmt w:val="decimal"/>
      <w:lvlText w:val="%3."/>
      <w:lvlJc w:val="left"/>
      <w:pPr>
        <w:tabs>
          <w:tab w:val="num" w:pos="2160"/>
        </w:tabs>
        <w:ind w:left="2160" w:hanging="360"/>
      </w:pPr>
    </w:lvl>
    <w:lvl w:ilvl="3" w:tplc="BE1E3E54" w:tentative="1">
      <w:start w:val="1"/>
      <w:numFmt w:val="decimal"/>
      <w:lvlText w:val="%4."/>
      <w:lvlJc w:val="left"/>
      <w:pPr>
        <w:tabs>
          <w:tab w:val="num" w:pos="2880"/>
        </w:tabs>
        <w:ind w:left="2880" w:hanging="360"/>
      </w:pPr>
    </w:lvl>
    <w:lvl w:ilvl="4" w:tplc="AD541614" w:tentative="1">
      <w:start w:val="1"/>
      <w:numFmt w:val="decimal"/>
      <w:lvlText w:val="%5."/>
      <w:lvlJc w:val="left"/>
      <w:pPr>
        <w:tabs>
          <w:tab w:val="num" w:pos="3600"/>
        </w:tabs>
        <w:ind w:left="3600" w:hanging="360"/>
      </w:pPr>
    </w:lvl>
    <w:lvl w:ilvl="5" w:tplc="5DAAA5A4" w:tentative="1">
      <w:start w:val="1"/>
      <w:numFmt w:val="decimal"/>
      <w:lvlText w:val="%6."/>
      <w:lvlJc w:val="left"/>
      <w:pPr>
        <w:tabs>
          <w:tab w:val="num" w:pos="4320"/>
        </w:tabs>
        <w:ind w:left="4320" w:hanging="360"/>
      </w:pPr>
    </w:lvl>
    <w:lvl w:ilvl="6" w:tplc="F956E856" w:tentative="1">
      <w:start w:val="1"/>
      <w:numFmt w:val="decimal"/>
      <w:lvlText w:val="%7."/>
      <w:lvlJc w:val="left"/>
      <w:pPr>
        <w:tabs>
          <w:tab w:val="num" w:pos="5040"/>
        </w:tabs>
        <w:ind w:left="5040" w:hanging="360"/>
      </w:pPr>
    </w:lvl>
    <w:lvl w:ilvl="7" w:tplc="DC8A2E5E" w:tentative="1">
      <w:start w:val="1"/>
      <w:numFmt w:val="decimal"/>
      <w:lvlText w:val="%8."/>
      <w:lvlJc w:val="left"/>
      <w:pPr>
        <w:tabs>
          <w:tab w:val="num" w:pos="5760"/>
        </w:tabs>
        <w:ind w:left="5760" w:hanging="360"/>
      </w:pPr>
    </w:lvl>
    <w:lvl w:ilvl="8" w:tplc="176249EC" w:tentative="1">
      <w:start w:val="1"/>
      <w:numFmt w:val="decimal"/>
      <w:lvlText w:val="%9."/>
      <w:lvlJc w:val="left"/>
      <w:pPr>
        <w:tabs>
          <w:tab w:val="num" w:pos="6480"/>
        </w:tabs>
        <w:ind w:left="6480" w:hanging="360"/>
      </w:pPr>
    </w:lvl>
  </w:abstractNum>
  <w:abstractNum w:abstractNumId="50" w15:restartNumberingAfterBreak="0">
    <w:nsid w:val="7A3B7FC9"/>
    <w:multiLevelType w:val="hybridMultilevel"/>
    <w:tmpl w:val="1C789C5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7B3908E9"/>
    <w:multiLevelType w:val="hybridMultilevel"/>
    <w:tmpl w:val="FBF45878"/>
    <w:lvl w:ilvl="0" w:tplc="6958CF3A">
      <w:start w:val="40"/>
      <w:numFmt w:val="decimal"/>
      <w:lvlText w:val="%1."/>
      <w:lvlJc w:val="left"/>
      <w:pPr>
        <w:tabs>
          <w:tab w:val="num" w:pos="720"/>
        </w:tabs>
        <w:ind w:left="720" w:hanging="360"/>
      </w:pPr>
    </w:lvl>
    <w:lvl w:ilvl="1" w:tplc="744ABDE2" w:tentative="1">
      <w:start w:val="1"/>
      <w:numFmt w:val="decimal"/>
      <w:lvlText w:val="%2."/>
      <w:lvlJc w:val="left"/>
      <w:pPr>
        <w:tabs>
          <w:tab w:val="num" w:pos="1440"/>
        </w:tabs>
        <w:ind w:left="1440" w:hanging="360"/>
      </w:pPr>
    </w:lvl>
    <w:lvl w:ilvl="2" w:tplc="159423C6" w:tentative="1">
      <w:start w:val="1"/>
      <w:numFmt w:val="decimal"/>
      <w:lvlText w:val="%3."/>
      <w:lvlJc w:val="left"/>
      <w:pPr>
        <w:tabs>
          <w:tab w:val="num" w:pos="2160"/>
        </w:tabs>
        <w:ind w:left="2160" w:hanging="360"/>
      </w:pPr>
    </w:lvl>
    <w:lvl w:ilvl="3" w:tplc="D8F855C8" w:tentative="1">
      <w:start w:val="1"/>
      <w:numFmt w:val="decimal"/>
      <w:lvlText w:val="%4."/>
      <w:lvlJc w:val="left"/>
      <w:pPr>
        <w:tabs>
          <w:tab w:val="num" w:pos="2880"/>
        </w:tabs>
        <w:ind w:left="2880" w:hanging="360"/>
      </w:pPr>
    </w:lvl>
    <w:lvl w:ilvl="4" w:tplc="2BEA27B4" w:tentative="1">
      <w:start w:val="1"/>
      <w:numFmt w:val="decimal"/>
      <w:lvlText w:val="%5."/>
      <w:lvlJc w:val="left"/>
      <w:pPr>
        <w:tabs>
          <w:tab w:val="num" w:pos="3600"/>
        </w:tabs>
        <w:ind w:left="3600" w:hanging="360"/>
      </w:pPr>
    </w:lvl>
    <w:lvl w:ilvl="5" w:tplc="79309D06" w:tentative="1">
      <w:start w:val="1"/>
      <w:numFmt w:val="decimal"/>
      <w:lvlText w:val="%6."/>
      <w:lvlJc w:val="left"/>
      <w:pPr>
        <w:tabs>
          <w:tab w:val="num" w:pos="4320"/>
        </w:tabs>
        <w:ind w:left="4320" w:hanging="360"/>
      </w:pPr>
    </w:lvl>
    <w:lvl w:ilvl="6" w:tplc="83609050" w:tentative="1">
      <w:start w:val="1"/>
      <w:numFmt w:val="decimal"/>
      <w:lvlText w:val="%7."/>
      <w:lvlJc w:val="left"/>
      <w:pPr>
        <w:tabs>
          <w:tab w:val="num" w:pos="5040"/>
        </w:tabs>
        <w:ind w:left="5040" w:hanging="360"/>
      </w:pPr>
    </w:lvl>
    <w:lvl w:ilvl="7" w:tplc="C1289274" w:tentative="1">
      <w:start w:val="1"/>
      <w:numFmt w:val="decimal"/>
      <w:lvlText w:val="%8."/>
      <w:lvlJc w:val="left"/>
      <w:pPr>
        <w:tabs>
          <w:tab w:val="num" w:pos="5760"/>
        </w:tabs>
        <w:ind w:left="5760" w:hanging="360"/>
      </w:pPr>
    </w:lvl>
    <w:lvl w:ilvl="8" w:tplc="0C403E10" w:tentative="1">
      <w:start w:val="1"/>
      <w:numFmt w:val="decimal"/>
      <w:lvlText w:val="%9."/>
      <w:lvlJc w:val="left"/>
      <w:pPr>
        <w:tabs>
          <w:tab w:val="num" w:pos="6480"/>
        </w:tabs>
        <w:ind w:left="6480" w:hanging="360"/>
      </w:pPr>
    </w:lvl>
  </w:abstractNum>
  <w:abstractNum w:abstractNumId="52" w15:restartNumberingAfterBreak="0">
    <w:nsid w:val="7C994498"/>
    <w:multiLevelType w:val="hybridMultilevel"/>
    <w:tmpl w:val="9AA6712C"/>
    <w:lvl w:ilvl="0" w:tplc="64627D22">
      <w:start w:val="38"/>
      <w:numFmt w:val="decimal"/>
      <w:lvlText w:val="%1."/>
      <w:lvlJc w:val="left"/>
      <w:pPr>
        <w:tabs>
          <w:tab w:val="num" w:pos="720"/>
        </w:tabs>
        <w:ind w:left="720" w:hanging="360"/>
      </w:pPr>
    </w:lvl>
    <w:lvl w:ilvl="1" w:tplc="F6F48428" w:tentative="1">
      <w:start w:val="1"/>
      <w:numFmt w:val="decimal"/>
      <w:lvlText w:val="%2."/>
      <w:lvlJc w:val="left"/>
      <w:pPr>
        <w:tabs>
          <w:tab w:val="num" w:pos="1440"/>
        </w:tabs>
        <w:ind w:left="1440" w:hanging="360"/>
      </w:pPr>
    </w:lvl>
    <w:lvl w:ilvl="2" w:tplc="680AA29A" w:tentative="1">
      <w:start w:val="1"/>
      <w:numFmt w:val="decimal"/>
      <w:lvlText w:val="%3."/>
      <w:lvlJc w:val="left"/>
      <w:pPr>
        <w:tabs>
          <w:tab w:val="num" w:pos="2160"/>
        </w:tabs>
        <w:ind w:left="2160" w:hanging="360"/>
      </w:pPr>
    </w:lvl>
    <w:lvl w:ilvl="3" w:tplc="9F3436B6" w:tentative="1">
      <w:start w:val="1"/>
      <w:numFmt w:val="decimal"/>
      <w:lvlText w:val="%4."/>
      <w:lvlJc w:val="left"/>
      <w:pPr>
        <w:tabs>
          <w:tab w:val="num" w:pos="2880"/>
        </w:tabs>
        <w:ind w:left="2880" w:hanging="360"/>
      </w:pPr>
    </w:lvl>
    <w:lvl w:ilvl="4" w:tplc="75A850BC" w:tentative="1">
      <w:start w:val="1"/>
      <w:numFmt w:val="decimal"/>
      <w:lvlText w:val="%5."/>
      <w:lvlJc w:val="left"/>
      <w:pPr>
        <w:tabs>
          <w:tab w:val="num" w:pos="3600"/>
        </w:tabs>
        <w:ind w:left="3600" w:hanging="360"/>
      </w:pPr>
    </w:lvl>
    <w:lvl w:ilvl="5" w:tplc="A2008B50" w:tentative="1">
      <w:start w:val="1"/>
      <w:numFmt w:val="decimal"/>
      <w:lvlText w:val="%6."/>
      <w:lvlJc w:val="left"/>
      <w:pPr>
        <w:tabs>
          <w:tab w:val="num" w:pos="4320"/>
        </w:tabs>
        <w:ind w:left="4320" w:hanging="360"/>
      </w:pPr>
    </w:lvl>
    <w:lvl w:ilvl="6" w:tplc="E0501B86" w:tentative="1">
      <w:start w:val="1"/>
      <w:numFmt w:val="decimal"/>
      <w:lvlText w:val="%7."/>
      <w:lvlJc w:val="left"/>
      <w:pPr>
        <w:tabs>
          <w:tab w:val="num" w:pos="5040"/>
        </w:tabs>
        <w:ind w:left="5040" w:hanging="360"/>
      </w:pPr>
    </w:lvl>
    <w:lvl w:ilvl="7" w:tplc="6D7A575A" w:tentative="1">
      <w:start w:val="1"/>
      <w:numFmt w:val="decimal"/>
      <w:lvlText w:val="%8."/>
      <w:lvlJc w:val="left"/>
      <w:pPr>
        <w:tabs>
          <w:tab w:val="num" w:pos="5760"/>
        </w:tabs>
        <w:ind w:left="5760" w:hanging="360"/>
      </w:pPr>
    </w:lvl>
    <w:lvl w:ilvl="8" w:tplc="A12C9B10" w:tentative="1">
      <w:start w:val="1"/>
      <w:numFmt w:val="decimal"/>
      <w:lvlText w:val="%9."/>
      <w:lvlJc w:val="left"/>
      <w:pPr>
        <w:tabs>
          <w:tab w:val="num" w:pos="6480"/>
        </w:tabs>
        <w:ind w:left="6480" w:hanging="360"/>
      </w:pPr>
    </w:lvl>
  </w:abstractNum>
  <w:num w:numId="1">
    <w:abstractNumId w:val="14"/>
  </w:num>
  <w:num w:numId="2">
    <w:abstractNumId w:val="7"/>
  </w:num>
  <w:num w:numId="3">
    <w:abstractNumId w:val="26"/>
  </w:num>
  <w:num w:numId="4">
    <w:abstractNumId w:val="8"/>
  </w:num>
  <w:num w:numId="5">
    <w:abstractNumId w:val="37"/>
  </w:num>
  <w:num w:numId="6">
    <w:abstractNumId w:val="3"/>
  </w:num>
  <w:num w:numId="7">
    <w:abstractNumId w:val="31"/>
  </w:num>
  <w:num w:numId="8">
    <w:abstractNumId w:val="13"/>
  </w:num>
  <w:num w:numId="9">
    <w:abstractNumId w:val="39"/>
  </w:num>
  <w:num w:numId="10">
    <w:abstractNumId w:val="6"/>
  </w:num>
  <w:num w:numId="11">
    <w:abstractNumId w:val="21"/>
  </w:num>
  <w:num w:numId="12">
    <w:abstractNumId w:val="48"/>
  </w:num>
  <w:num w:numId="13">
    <w:abstractNumId w:val="25"/>
  </w:num>
  <w:num w:numId="14">
    <w:abstractNumId w:val="52"/>
  </w:num>
  <w:num w:numId="15">
    <w:abstractNumId w:val="1"/>
  </w:num>
  <w:num w:numId="16">
    <w:abstractNumId w:val="51"/>
  </w:num>
  <w:num w:numId="17">
    <w:abstractNumId w:val="47"/>
  </w:num>
  <w:num w:numId="18">
    <w:abstractNumId w:val="49"/>
  </w:num>
  <w:num w:numId="19">
    <w:abstractNumId w:val="19"/>
  </w:num>
  <w:num w:numId="20">
    <w:abstractNumId w:val="30"/>
  </w:num>
  <w:num w:numId="21">
    <w:abstractNumId w:val="5"/>
  </w:num>
  <w:num w:numId="22">
    <w:abstractNumId w:val="0"/>
  </w:num>
  <w:num w:numId="23">
    <w:abstractNumId w:val="36"/>
  </w:num>
  <w:num w:numId="24">
    <w:abstractNumId w:val="11"/>
  </w:num>
  <w:num w:numId="25">
    <w:abstractNumId w:val="18"/>
  </w:num>
  <w:num w:numId="26">
    <w:abstractNumId w:val="22"/>
  </w:num>
  <w:num w:numId="27">
    <w:abstractNumId w:val="38"/>
  </w:num>
  <w:num w:numId="28">
    <w:abstractNumId w:val="45"/>
  </w:num>
  <w:num w:numId="29">
    <w:abstractNumId w:val="9"/>
  </w:num>
  <w:num w:numId="30">
    <w:abstractNumId w:val="10"/>
  </w:num>
  <w:num w:numId="31">
    <w:abstractNumId w:val="33"/>
  </w:num>
  <w:num w:numId="32">
    <w:abstractNumId w:val="42"/>
  </w:num>
  <w:num w:numId="33">
    <w:abstractNumId w:val="24"/>
  </w:num>
  <w:num w:numId="34">
    <w:abstractNumId w:val="2"/>
  </w:num>
  <w:num w:numId="35">
    <w:abstractNumId w:val="29"/>
  </w:num>
  <w:num w:numId="36">
    <w:abstractNumId w:val="43"/>
  </w:num>
  <w:num w:numId="37">
    <w:abstractNumId w:val="15"/>
  </w:num>
  <w:num w:numId="38">
    <w:abstractNumId w:val="12"/>
  </w:num>
  <w:num w:numId="39">
    <w:abstractNumId w:val="35"/>
  </w:num>
  <w:num w:numId="40">
    <w:abstractNumId w:val="44"/>
  </w:num>
  <w:num w:numId="41">
    <w:abstractNumId w:val="41"/>
  </w:num>
  <w:num w:numId="42">
    <w:abstractNumId w:val="40"/>
  </w:num>
  <w:num w:numId="43">
    <w:abstractNumId w:val="16"/>
  </w:num>
  <w:num w:numId="44">
    <w:abstractNumId w:val="23"/>
  </w:num>
  <w:num w:numId="45">
    <w:abstractNumId w:val="46"/>
  </w:num>
  <w:num w:numId="46">
    <w:abstractNumId w:val="27"/>
  </w:num>
  <w:num w:numId="47">
    <w:abstractNumId w:val="28"/>
  </w:num>
  <w:num w:numId="48">
    <w:abstractNumId w:val="32"/>
  </w:num>
  <w:num w:numId="49">
    <w:abstractNumId w:val="4"/>
  </w:num>
  <w:num w:numId="50">
    <w:abstractNumId w:val="20"/>
  </w:num>
  <w:num w:numId="51">
    <w:abstractNumId w:val="50"/>
  </w:num>
  <w:num w:numId="52">
    <w:abstractNumId w:val="17"/>
  </w:num>
  <w:num w:numId="53">
    <w:abstractNumId w:val="3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inta Epting">
    <w15:presenceInfo w15:providerId="None" w15:userId="Jacinta Epting"/>
  </w15:person>
  <w15:person w15:author="Elizabeth Westveld">
    <w15:presenceInfo w15:providerId="AD" w15:userId="S::ewestveld@ccc.edu::9abfd195-4f76-4b4c-b959-9def187c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04"/>
    <w:rsid w:val="00000ECF"/>
    <w:rsid w:val="00001B67"/>
    <w:rsid w:val="00006C58"/>
    <w:rsid w:val="00011414"/>
    <w:rsid w:val="00011CB7"/>
    <w:rsid w:val="00012269"/>
    <w:rsid w:val="00013AEA"/>
    <w:rsid w:val="000141CF"/>
    <w:rsid w:val="0001543D"/>
    <w:rsid w:val="00015B27"/>
    <w:rsid w:val="000163AE"/>
    <w:rsid w:val="00016AA8"/>
    <w:rsid w:val="000173B4"/>
    <w:rsid w:val="00017C9A"/>
    <w:rsid w:val="00020DD4"/>
    <w:rsid w:val="0002119B"/>
    <w:rsid w:val="00021975"/>
    <w:rsid w:val="000222C8"/>
    <w:rsid w:val="000237A1"/>
    <w:rsid w:val="00024139"/>
    <w:rsid w:val="000244A7"/>
    <w:rsid w:val="00030D16"/>
    <w:rsid w:val="00032033"/>
    <w:rsid w:val="00032440"/>
    <w:rsid w:val="00032620"/>
    <w:rsid w:val="000326BE"/>
    <w:rsid w:val="0003532B"/>
    <w:rsid w:val="000357D8"/>
    <w:rsid w:val="0003595D"/>
    <w:rsid w:val="00035E81"/>
    <w:rsid w:val="000364AB"/>
    <w:rsid w:val="00036A21"/>
    <w:rsid w:val="00040964"/>
    <w:rsid w:val="00042CED"/>
    <w:rsid w:val="00044671"/>
    <w:rsid w:val="000460D2"/>
    <w:rsid w:val="000473E6"/>
    <w:rsid w:val="00047987"/>
    <w:rsid w:val="0005087E"/>
    <w:rsid w:val="00052542"/>
    <w:rsid w:val="000531FE"/>
    <w:rsid w:val="000536B9"/>
    <w:rsid w:val="00054515"/>
    <w:rsid w:val="0005592A"/>
    <w:rsid w:val="00057A64"/>
    <w:rsid w:val="000610E8"/>
    <w:rsid w:val="00062269"/>
    <w:rsid w:val="0006308D"/>
    <w:rsid w:val="00063818"/>
    <w:rsid w:val="000639F4"/>
    <w:rsid w:val="00063B85"/>
    <w:rsid w:val="0006454A"/>
    <w:rsid w:val="0006566D"/>
    <w:rsid w:val="0006584B"/>
    <w:rsid w:val="000668C2"/>
    <w:rsid w:val="00067319"/>
    <w:rsid w:val="00070737"/>
    <w:rsid w:val="000726C4"/>
    <w:rsid w:val="000726E5"/>
    <w:rsid w:val="00073428"/>
    <w:rsid w:val="000745E3"/>
    <w:rsid w:val="000775D4"/>
    <w:rsid w:val="00077742"/>
    <w:rsid w:val="000824EA"/>
    <w:rsid w:val="00082D6F"/>
    <w:rsid w:val="000836D2"/>
    <w:rsid w:val="0008374B"/>
    <w:rsid w:val="000845FF"/>
    <w:rsid w:val="00085DBD"/>
    <w:rsid w:val="00085F10"/>
    <w:rsid w:val="0009419C"/>
    <w:rsid w:val="0009433D"/>
    <w:rsid w:val="000948C1"/>
    <w:rsid w:val="000A0542"/>
    <w:rsid w:val="000A2452"/>
    <w:rsid w:val="000A324A"/>
    <w:rsid w:val="000A6FF0"/>
    <w:rsid w:val="000B1EB4"/>
    <w:rsid w:val="000C00AB"/>
    <w:rsid w:val="000C1365"/>
    <w:rsid w:val="000C2088"/>
    <w:rsid w:val="000C2E4A"/>
    <w:rsid w:val="000C335B"/>
    <w:rsid w:val="000C4A89"/>
    <w:rsid w:val="000C52F5"/>
    <w:rsid w:val="000C7402"/>
    <w:rsid w:val="000D06F4"/>
    <w:rsid w:val="000D15C8"/>
    <w:rsid w:val="000D224C"/>
    <w:rsid w:val="000D2C61"/>
    <w:rsid w:val="000D39FA"/>
    <w:rsid w:val="000D5CCD"/>
    <w:rsid w:val="000D7283"/>
    <w:rsid w:val="000E23F8"/>
    <w:rsid w:val="000E3AC5"/>
    <w:rsid w:val="000E5688"/>
    <w:rsid w:val="000E576E"/>
    <w:rsid w:val="000F0086"/>
    <w:rsid w:val="000F118F"/>
    <w:rsid w:val="000F2957"/>
    <w:rsid w:val="000F3C88"/>
    <w:rsid w:val="000F3F53"/>
    <w:rsid w:val="000F40D5"/>
    <w:rsid w:val="000F60CA"/>
    <w:rsid w:val="00100A61"/>
    <w:rsid w:val="00102401"/>
    <w:rsid w:val="00104979"/>
    <w:rsid w:val="001064FB"/>
    <w:rsid w:val="001065DD"/>
    <w:rsid w:val="00106BAB"/>
    <w:rsid w:val="001075C8"/>
    <w:rsid w:val="00111780"/>
    <w:rsid w:val="00111F57"/>
    <w:rsid w:val="00113D74"/>
    <w:rsid w:val="0011428B"/>
    <w:rsid w:val="0011484B"/>
    <w:rsid w:val="00116956"/>
    <w:rsid w:val="00117150"/>
    <w:rsid w:val="00120660"/>
    <w:rsid w:val="001211D9"/>
    <w:rsid w:val="00121E46"/>
    <w:rsid w:val="001229AE"/>
    <w:rsid w:val="00125BA4"/>
    <w:rsid w:val="00126DF5"/>
    <w:rsid w:val="00127BE7"/>
    <w:rsid w:val="001309D2"/>
    <w:rsid w:val="00130E74"/>
    <w:rsid w:val="00131B83"/>
    <w:rsid w:val="00133C4C"/>
    <w:rsid w:val="0013621C"/>
    <w:rsid w:val="00140DE9"/>
    <w:rsid w:val="001410A9"/>
    <w:rsid w:val="0014783B"/>
    <w:rsid w:val="001505F3"/>
    <w:rsid w:val="00150ED6"/>
    <w:rsid w:val="00150F29"/>
    <w:rsid w:val="00151650"/>
    <w:rsid w:val="00152741"/>
    <w:rsid w:val="00152814"/>
    <w:rsid w:val="0015339B"/>
    <w:rsid w:val="0015473A"/>
    <w:rsid w:val="001549EE"/>
    <w:rsid w:val="0015678A"/>
    <w:rsid w:val="00157AA1"/>
    <w:rsid w:val="00160CF1"/>
    <w:rsid w:val="0016267E"/>
    <w:rsid w:val="00163DF9"/>
    <w:rsid w:val="00165AD7"/>
    <w:rsid w:val="00165BBA"/>
    <w:rsid w:val="0016625C"/>
    <w:rsid w:val="0016791F"/>
    <w:rsid w:val="00170786"/>
    <w:rsid w:val="00173254"/>
    <w:rsid w:val="00173F19"/>
    <w:rsid w:val="0017474B"/>
    <w:rsid w:val="00181043"/>
    <w:rsid w:val="00181F65"/>
    <w:rsid w:val="00182A1F"/>
    <w:rsid w:val="00182AD6"/>
    <w:rsid w:val="001839AE"/>
    <w:rsid w:val="001859B9"/>
    <w:rsid w:val="00186F8E"/>
    <w:rsid w:val="0018773A"/>
    <w:rsid w:val="00187E1C"/>
    <w:rsid w:val="00190644"/>
    <w:rsid w:val="001914D1"/>
    <w:rsid w:val="00193D1E"/>
    <w:rsid w:val="00193DE1"/>
    <w:rsid w:val="00195266"/>
    <w:rsid w:val="001954CC"/>
    <w:rsid w:val="001A00C4"/>
    <w:rsid w:val="001A033E"/>
    <w:rsid w:val="001A0735"/>
    <w:rsid w:val="001A0DDD"/>
    <w:rsid w:val="001A0E41"/>
    <w:rsid w:val="001A1A8F"/>
    <w:rsid w:val="001A2E45"/>
    <w:rsid w:val="001A73D8"/>
    <w:rsid w:val="001B0F79"/>
    <w:rsid w:val="001B4256"/>
    <w:rsid w:val="001B69F8"/>
    <w:rsid w:val="001C5228"/>
    <w:rsid w:val="001C6AA8"/>
    <w:rsid w:val="001C6EDD"/>
    <w:rsid w:val="001C71F8"/>
    <w:rsid w:val="001C7B90"/>
    <w:rsid w:val="001D1EA8"/>
    <w:rsid w:val="001D1FFC"/>
    <w:rsid w:val="001D25B4"/>
    <w:rsid w:val="001D2AB4"/>
    <w:rsid w:val="001D451F"/>
    <w:rsid w:val="001D705B"/>
    <w:rsid w:val="001E1136"/>
    <w:rsid w:val="001E1526"/>
    <w:rsid w:val="001E48A5"/>
    <w:rsid w:val="001E4EE7"/>
    <w:rsid w:val="001E5A85"/>
    <w:rsid w:val="001E5C92"/>
    <w:rsid w:val="001E5D2F"/>
    <w:rsid w:val="001E5E92"/>
    <w:rsid w:val="001E5F5E"/>
    <w:rsid w:val="001F271A"/>
    <w:rsid w:val="001F2877"/>
    <w:rsid w:val="001F2CDB"/>
    <w:rsid w:val="001F4A64"/>
    <w:rsid w:val="001F61BE"/>
    <w:rsid w:val="0020158D"/>
    <w:rsid w:val="00206DFC"/>
    <w:rsid w:val="002070C8"/>
    <w:rsid w:val="00207532"/>
    <w:rsid w:val="00207705"/>
    <w:rsid w:val="00207772"/>
    <w:rsid w:val="00210F0E"/>
    <w:rsid w:val="00211790"/>
    <w:rsid w:val="00212F4F"/>
    <w:rsid w:val="002134FC"/>
    <w:rsid w:val="0021454E"/>
    <w:rsid w:val="002145CF"/>
    <w:rsid w:val="00216425"/>
    <w:rsid w:val="0021656D"/>
    <w:rsid w:val="0021663E"/>
    <w:rsid w:val="00216B13"/>
    <w:rsid w:val="00220D0D"/>
    <w:rsid w:val="002216C3"/>
    <w:rsid w:val="002218C5"/>
    <w:rsid w:val="002255B0"/>
    <w:rsid w:val="00226622"/>
    <w:rsid w:val="00231A56"/>
    <w:rsid w:val="0023682A"/>
    <w:rsid w:val="0024048E"/>
    <w:rsid w:val="002408EF"/>
    <w:rsid w:val="00243662"/>
    <w:rsid w:val="00244374"/>
    <w:rsid w:val="0024474C"/>
    <w:rsid w:val="002520D8"/>
    <w:rsid w:val="00253FBD"/>
    <w:rsid w:val="00260191"/>
    <w:rsid w:val="00261AD5"/>
    <w:rsid w:val="0026231F"/>
    <w:rsid w:val="002623BC"/>
    <w:rsid w:val="00264CF9"/>
    <w:rsid w:val="00265136"/>
    <w:rsid w:val="002651CF"/>
    <w:rsid w:val="00265FB5"/>
    <w:rsid w:val="002666BE"/>
    <w:rsid w:val="00266972"/>
    <w:rsid w:val="00267052"/>
    <w:rsid w:val="002674D8"/>
    <w:rsid w:val="002675C7"/>
    <w:rsid w:val="0026770B"/>
    <w:rsid w:val="00267F7F"/>
    <w:rsid w:val="00270719"/>
    <w:rsid w:val="002716DA"/>
    <w:rsid w:val="002721D5"/>
    <w:rsid w:val="002725BD"/>
    <w:rsid w:val="0027270B"/>
    <w:rsid w:val="00273529"/>
    <w:rsid w:val="0027594D"/>
    <w:rsid w:val="00276CD7"/>
    <w:rsid w:val="00277CAA"/>
    <w:rsid w:val="00281ECC"/>
    <w:rsid w:val="00283660"/>
    <w:rsid w:val="00284163"/>
    <w:rsid w:val="002849F6"/>
    <w:rsid w:val="0028679C"/>
    <w:rsid w:val="00286EC8"/>
    <w:rsid w:val="0029052F"/>
    <w:rsid w:val="0029164A"/>
    <w:rsid w:val="00292805"/>
    <w:rsid w:val="00292D39"/>
    <w:rsid w:val="0029378D"/>
    <w:rsid w:val="0029485A"/>
    <w:rsid w:val="00295937"/>
    <w:rsid w:val="002976EC"/>
    <w:rsid w:val="0029794B"/>
    <w:rsid w:val="002A2E0F"/>
    <w:rsid w:val="002A4F8A"/>
    <w:rsid w:val="002A60CB"/>
    <w:rsid w:val="002A6AA8"/>
    <w:rsid w:val="002A767D"/>
    <w:rsid w:val="002A79C5"/>
    <w:rsid w:val="002B1491"/>
    <w:rsid w:val="002B4614"/>
    <w:rsid w:val="002B5A97"/>
    <w:rsid w:val="002B5B4D"/>
    <w:rsid w:val="002B5D89"/>
    <w:rsid w:val="002C0F4D"/>
    <w:rsid w:val="002C0F85"/>
    <w:rsid w:val="002C2918"/>
    <w:rsid w:val="002C36E7"/>
    <w:rsid w:val="002D0997"/>
    <w:rsid w:val="002D0B1F"/>
    <w:rsid w:val="002D2B1B"/>
    <w:rsid w:val="002D444E"/>
    <w:rsid w:val="002D4D95"/>
    <w:rsid w:val="002D626C"/>
    <w:rsid w:val="002D7BD3"/>
    <w:rsid w:val="002E10A5"/>
    <w:rsid w:val="002E124F"/>
    <w:rsid w:val="002E21C0"/>
    <w:rsid w:val="002E410E"/>
    <w:rsid w:val="002F1D25"/>
    <w:rsid w:val="002F3766"/>
    <w:rsid w:val="002F37F4"/>
    <w:rsid w:val="002F3F69"/>
    <w:rsid w:val="002F586E"/>
    <w:rsid w:val="002F5C81"/>
    <w:rsid w:val="002F6314"/>
    <w:rsid w:val="002F76CD"/>
    <w:rsid w:val="00303471"/>
    <w:rsid w:val="00306426"/>
    <w:rsid w:val="00310ABE"/>
    <w:rsid w:val="00314C09"/>
    <w:rsid w:val="00316575"/>
    <w:rsid w:val="00320E48"/>
    <w:rsid w:val="00322977"/>
    <w:rsid w:val="00322C8F"/>
    <w:rsid w:val="003244FB"/>
    <w:rsid w:val="00326062"/>
    <w:rsid w:val="003260B4"/>
    <w:rsid w:val="00327AAD"/>
    <w:rsid w:val="00330BEE"/>
    <w:rsid w:val="0033229E"/>
    <w:rsid w:val="003323AE"/>
    <w:rsid w:val="003326A5"/>
    <w:rsid w:val="0033392F"/>
    <w:rsid w:val="00333B04"/>
    <w:rsid w:val="0033412D"/>
    <w:rsid w:val="003377EA"/>
    <w:rsid w:val="003428E5"/>
    <w:rsid w:val="0034306E"/>
    <w:rsid w:val="003454A0"/>
    <w:rsid w:val="003469F5"/>
    <w:rsid w:val="0035010B"/>
    <w:rsid w:val="00353580"/>
    <w:rsid w:val="00361390"/>
    <w:rsid w:val="00362FD4"/>
    <w:rsid w:val="00363828"/>
    <w:rsid w:val="003640CB"/>
    <w:rsid w:val="00364376"/>
    <w:rsid w:val="003665DD"/>
    <w:rsid w:val="00370B4B"/>
    <w:rsid w:val="00371894"/>
    <w:rsid w:val="00372ED9"/>
    <w:rsid w:val="00373496"/>
    <w:rsid w:val="003758F7"/>
    <w:rsid w:val="00375E87"/>
    <w:rsid w:val="00381B51"/>
    <w:rsid w:val="00385DA9"/>
    <w:rsid w:val="0039171D"/>
    <w:rsid w:val="00392480"/>
    <w:rsid w:val="003946E5"/>
    <w:rsid w:val="00397951"/>
    <w:rsid w:val="003A086D"/>
    <w:rsid w:val="003A3610"/>
    <w:rsid w:val="003A3C47"/>
    <w:rsid w:val="003B01F1"/>
    <w:rsid w:val="003B0568"/>
    <w:rsid w:val="003B11DE"/>
    <w:rsid w:val="003B2F21"/>
    <w:rsid w:val="003B3C5E"/>
    <w:rsid w:val="003B3FFB"/>
    <w:rsid w:val="003B444F"/>
    <w:rsid w:val="003B47C1"/>
    <w:rsid w:val="003B582C"/>
    <w:rsid w:val="003B5871"/>
    <w:rsid w:val="003B5981"/>
    <w:rsid w:val="003B721E"/>
    <w:rsid w:val="003B7AC2"/>
    <w:rsid w:val="003C08E6"/>
    <w:rsid w:val="003C2D55"/>
    <w:rsid w:val="003C3197"/>
    <w:rsid w:val="003C352B"/>
    <w:rsid w:val="003C3DB1"/>
    <w:rsid w:val="003C4747"/>
    <w:rsid w:val="003C4C39"/>
    <w:rsid w:val="003C7E69"/>
    <w:rsid w:val="003D24CC"/>
    <w:rsid w:val="003D28F5"/>
    <w:rsid w:val="003D4CCE"/>
    <w:rsid w:val="003D5A31"/>
    <w:rsid w:val="003D7B2C"/>
    <w:rsid w:val="003E1CFC"/>
    <w:rsid w:val="003E21A1"/>
    <w:rsid w:val="003E27A5"/>
    <w:rsid w:val="003E2E26"/>
    <w:rsid w:val="003E2FC9"/>
    <w:rsid w:val="003E30A9"/>
    <w:rsid w:val="003E5394"/>
    <w:rsid w:val="003E687F"/>
    <w:rsid w:val="003E6938"/>
    <w:rsid w:val="003F0935"/>
    <w:rsid w:val="003F14DB"/>
    <w:rsid w:val="003F270A"/>
    <w:rsid w:val="003F3200"/>
    <w:rsid w:val="003F5054"/>
    <w:rsid w:val="00401AB1"/>
    <w:rsid w:val="00404187"/>
    <w:rsid w:val="00406363"/>
    <w:rsid w:val="0041256D"/>
    <w:rsid w:val="00412FFD"/>
    <w:rsid w:val="004139FE"/>
    <w:rsid w:val="00415303"/>
    <w:rsid w:val="00416865"/>
    <w:rsid w:val="00416E27"/>
    <w:rsid w:val="004170E6"/>
    <w:rsid w:val="00422710"/>
    <w:rsid w:val="004227DB"/>
    <w:rsid w:val="004231A6"/>
    <w:rsid w:val="004231E9"/>
    <w:rsid w:val="0042337B"/>
    <w:rsid w:val="004234A8"/>
    <w:rsid w:val="00426205"/>
    <w:rsid w:val="00427ADA"/>
    <w:rsid w:val="0043072E"/>
    <w:rsid w:val="004338F4"/>
    <w:rsid w:val="00433A43"/>
    <w:rsid w:val="00433E25"/>
    <w:rsid w:val="0043459C"/>
    <w:rsid w:val="00434604"/>
    <w:rsid w:val="00436F98"/>
    <w:rsid w:val="004406D6"/>
    <w:rsid w:val="00440A75"/>
    <w:rsid w:val="004428D3"/>
    <w:rsid w:val="0044520B"/>
    <w:rsid w:val="00445747"/>
    <w:rsid w:val="0045086A"/>
    <w:rsid w:val="00453525"/>
    <w:rsid w:val="00455468"/>
    <w:rsid w:val="00460502"/>
    <w:rsid w:val="004625B8"/>
    <w:rsid w:val="004650DE"/>
    <w:rsid w:val="0046661E"/>
    <w:rsid w:val="00467716"/>
    <w:rsid w:val="0047290C"/>
    <w:rsid w:val="004738A4"/>
    <w:rsid w:val="0047477D"/>
    <w:rsid w:val="00475801"/>
    <w:rsid w:val="00480C5C"/>
    <w:rsid w:val="00481400"/>
    <w:rsid w:val="004835E0"/>
    <w:rsid w:val="00484079"/>
    <w:rsid w:val="0048661F"/>
    <w:rsid w:val="00486F27"/>
    <w:rsid w:val="004871C5"/>
    <w:rsid w:val="00487EA2"/>
    <w:rsid w:val="00491502"/>
    <w:rsid w:val="00491CAC"/>
    <w:rsid w:val="0049300D"/>
    <w:rsid w:val="0049362E"/>
    <w:rsid w:val="00493CE3"/>
    <w:rsid w:val="00494C4D"/>
    <w:rsid w:val="00496045"/>
    <w:rsid w:val="00496AED"/>
    <w:rsid w:val="00496D3B"/>
    <w:rsid w:val="004A13EB"/>
    <w:rsid w:val="004A1B0E"/>
    <w:rsid w:val="004A20F9"/>
    <w:rsid w:val="004A2E94"/>
    <w:rsid w:val="004A3ABD"/>
    <w:rsid w:val="004A4CBC"/>
    <w:rsid w:val="004A5693"/>
    <w:rsid w:val="004A5F6C"/>
    <w:rsid w:val="004B061B"/>
    <w:rsid w:val="004B14CC"/>
    <w:rsid w:val="004B1927"/>
    <w:rsid w:val="004B30AC"/>
    <w:rsid w:val="004B34EF"/>
    <w:rsid w:val="004B3E44"/>
    <w:rsid w:val="004B77C2"/>
    <w:rsid w:val="004B7C61"/>
    <w:rsid w:val="004B7DE7"/>
    <w:rsid w:val="004C21F7"/>
    <w:rsid w:val="004C28B4"/>
    <w:rsid w:val="004C3457"/>
    <w:rsid w:val="004C352C"/>
    <w:rsid w:val="004C4220"/>
    <w:rsid w:val="004C6C58"/>
    <w:rsid w:val="004C7A27"/>
    <w:rsid w:val="004D0A21"/>
    <w:rsid w:val="004D1D1C"/>
    <w:rsid w:val="004D2603"/>
    <w:rsid w:val="004D2F15"/>
    <w:rsid w:val="004D4AFB"/>
    <w:rsid w:val="004D6494"/>
    <w:rsid w:val="004E1CAA"/>
    <w:rsid w:val="004E2DB4"/>
    <w:rsid w:val="004E3300"/>
    <w:rsid w:val="004E3CCF"/>
    <w:rsid w:val="004E54C5"/>
    <w:rsid w:val="004E790E"/>
    <w:rsid w:val="004E793E"/>
    <w:rsid w:val="004F1330"/>
    <w:rsid w:val="004F2E08"/>
    <w:rsid w:val="004F55C8"/>
    <w:rsid w:val="004F6A23"/>
    <w:rsid w:val="004F70F4"/>
    <w:rsid w:val="00500B8B"/>
    <w:rsid w:val="00500FD6"/>
    <w:rsid w:val="005028F3"/>
    <w:rsid w:val="005104BA"/>
    <w:rsid w:val="00510C49"/>
    <w:rsid w:val="00512797"/>
    <w:rsid w:val="00513420"/>
    <w:rsid w:val="00513C4D"/>
    <w:rsid w:val="00514F5B"/>
    <w:rsid w:val="0051508E"/>
    <w:rsid w:val="00515D5E"/>
    <w:rsid w:val="00520CD7"/>
    <w:rsid w:val="00520EF7"/>
    <w:rsid w:val="00520FD7"/>
    <w:rsid w:val="00521606"/>
    <w:rsid w:val="005222A4"/>
    <w:rsid w:val="00522DA8"/>
    <w:rsid w:val="00523FFB"/>
    <w:rsid w:val="005245CE"/>
    <w:rsid w:val="00527947"/>
    <w:rsid w:val="00527C18"/>
    <w:rsid w:val="0053005F"/>
    <w:rsid w:val="005318B4"/>
    <w:rsid w:val="005371A9"/>
    <w:rsid w:val="00540AE1"/>
    <w:rsid w:val="00541C25"/>
    <w:rsid w:val="005431E7"/>
    <w:rsid w:val="00543BF8"/>
    <w:rsid w:val="005468EB"/>
    <w:rsid w:val="0054691E"/>
    <w:rsid w:val="005475F7"/>
    <w:rsid w:val="005541AC"/>
    <w:rsid w:val="00554515"/>
    <w:rsid w:val="00555708"/>
    <w:rsid w:val="00556793"/>
    <w:rsid w:val="0056160F"/>
    <w:rsid w:val="00561F3E"/>
    <w:rsid w:val="00566421"/>
    <w:rsid w:val="00566A38"/>
    <w:rsid w:val="00566B45"/>
    <w:rsid w:val="005701C5"/>
    <w:rsid w:val="00570F9E"/>
    <w:rsid w:val="00573637"/>
    <w:rsid w:val="00573EDA"/>
    <w:rsid w:val="005768EC"/>
    <w:rsid w:val="00580B2E"/>
    <w:rsid w:val="00580D59"/>
    <w:rsid w:val="00585644"/>
    <w:rsid w:val="0058691D"/>
    <w:rsid w:val="005877F4"/>
    <w:rsid w:val="00590CA3"/>
    <w:rsid w:val="005925A6"/>
    <w:rsid w:val="00592990"/>
    <w:rsid w:val="00593ABF"/>
    <w:rsid w:val="00594DBB"/>
    <w:rsid w:val="00595C18"/>
    <w:rsid w:val="005970CF"/>
    <w:rsid w:val="00597CCF"/>
    <w:rsid w:val="005A03C6"/>
    <w:rsid w:val="005A14A2"/>
    <w:rsid w:val="005A1AF0"/>
    <w:rsid w:val="005A2499"/>
    <w:rsid w:val="005A4357"/>
    <w:rsid w:val="005A4B47"/>
    <w:rsid w:val="005A5FB2"/>
    <w:rsid w:val="005A6CBC"/>
    <w:rsid w:val="005A6E3E"/>
    <w:rsid w:val="005A7002"/>
    <w:rsid w:val="005B0962"/>
    <w:rsid w:val="005B1C48"/>
    <w:rsid w:val="005B37F4"/>
    <w:rsid w:val="005B3986"/>
    <w:rsid w:val="005B4AD5"/>
    <w:rsid w:val="005B726A"/>
    <w:rsid w:val="005B74A9"/>
    <w:rsid w:val="005C0458"/>
    <w:rsid w:val="005C0482"/>
    <w:rsid w:val="005C1553"/>
    <w:rsid w:val="005C2D6E"/>
    <w:rsid w:val="005C31D5"/>
    <w:rsid w:val="005C36F8"/>
    <w:rsid w:val="005C5BDA"/>
    <w:rsid w:val="005D080D"/>
    <w:rsid w:val="005D08C6"/>
    <w:rsid w:val="005D6143"/>
    <w:rsid w:val="005D67AE"/>
    <w:rsid w:val="005D6E05"/>
    <w:rsid w:val="005E0BD3"/>
    <w:rsid w:val="005E312C"/>
    <w:rsid w:val="005E3CFF"/>
    <w:rsid w:val="005E5CD9"/>
    <w:rsid w:val="005E649E"/>
    <w:rsid w:val="005E676A"/>
    <w:rsid w:val="005E6D32"/>
    <w:rsid w:val="005F0885"/>
    <w:rsid w:val="005F12C7"/>
    <w:rsid w:val="005F1801"/>
    <w:rsid w:val="005F1B26"/>
    <w:rsid w:val="005F30BE"/>
    <w:rsid w:val="005F36C2"/>
    <w:rsid w:val="005F3891"/>
    <w:rsid w:val="005F4DC1"/>
    <w:rsid w:val="005F5C44"/>
    <w:rsid w:val="005F62C8"/>
    <w:rsid w:val="005F682D"/>
    <w:rsid w:val="005F7B01"/>
    <w:rsid w:val="005F7C1D"/>
    <w:rsid w:val="005F7C3D"/>
    <w:rsid w:val="00602064"/>
    <w:rsid w:val="00603B9F"/>
    <w:rsid w:val="0060501D"/>
    <w:rsid w:val="006057FE"/>
    <w:rsid w:val="00605F1F"/>
    <w:rsid w:val="00607850"/>
    <w:rsid w:val="006107FF"/>
    <w:rsid w:val="006147B7"/>
    <w:rsid w:val="00616247"/>
    <w:rsid w:val="00616605"/>
    <w:rsid w:val="00617692"/>
    <w:rsid w:val="00617C46"/>
    <w:rsid w:val="006206E8"/>
    <w:rsid w:val="00620CD7"/>
    <w:rsid w:val="00621992"/>
    <w:rsid w:val="0062307A"/>
    <w:rsid w:val="0062589B"/>
    <w:rsid w:val="0062591F"/>
    <w:rsid w:val="00626D47"/>
    <w:rsid w:val="00627B8D"/>
    <w:rsid w:val="00632F28"/>
    <w:rsid w:val="006362F7"/>
    <w:rsid w:val="00642BDE"/>
    <w:rsid w:val="0064356F"/>
    <w:rsid w:val="006436A5"/>
    <w:rsid w:val="006439CA"/>
    <w:rsid w:val="00643AD8"/>
    <w:rsid w:val="0064425B"/>
    <w:rsid w:val="00644FDE"/>
    <w:rsid w:val="00645432"/>
    <w:rsid w:val="00645464"/>
    <w:rsid w:val="00646571"/>
    <w:rsid w:val="00646D30"/>
    <w:rsid w:val="006472BA"/>
    <w:rsid w:val="0065003D"/>
    <w:rsid w:val="00650116"/>
    <w:rsid w:val="0065174E"/>
    <w:rsid w:val="006527C3"/>
    <w:rsid w:val="00652B50"/>
    <w:rsid w:val="0065535E"/>
    <w:rsid w:val="006569ED"/>
    <w:rsid w:val="00656F0C"/>
    <w:rsid w:val="00657F5B"/>
    <w:rsid w:val="00660C8F"/>
    <w:rsid w:val="0066102A"/>
    <w:rsid w:val="00661A5A"/>
    <w:rsid w:val="006642D6"/>
    <w:rsid w:val="006663A5"/>
    <w:rsid w:val="00667F39"/>
    <w:rsid w:val="006711A6"/>
    <w:rsid w:val="00672818"/>
    <w:rsid w:val="006815CF"/>
    <w:rsid w:val="00681749"/>
    <w:rsid w:val="00681D5A"/>
    <w:rsid w:val="0068338D"/>
    <w:rsid w:val="006835CE"/>
    <w:rsid w:val="0068391C"/>
    <w:rsid w:val="006868F1"/>
    <w:rsid w:val="00686B93"/>
    <w:rsid w:val="00686FD3"/>
    <w:rsid w:val="0068725C"/>
    <w:rsid w:val="006906BA"/>
    <w:rsid w:val="0069467C"/>
    <w:rsid w:val="0069550E"/>
    <w:rsid w:val="00695A6D"/>
    <w:rsid w:val="00697DAA"/>
    <w:rsid w:val="006A3315"/>
    <w:rsid w:val="006A5873"/>
    <w:rsid w:val="006A6548"/>
    <w:rsid w:val="006A729D"/>
    <w:rsid w:val="006B0A4B"/>
    <w:rsid w:val="006B0F84"/>
    <w:rsid w:val="006B13A9"/>
    <w:rsid w:val="006B2528"/>
    <w:rsid w:val="006B2CEF"/>
    <w:rsid w:val="006B49CA"/>
    <w:rsid w:val="006B6950"/>
    <w:rsid w:val="006B7705"/>
    <w:rsid w:val="006C02D9"/>
    <w:rsid w:val="006C05D7"/>
    <w:rsid w:val="006C0D8E"/>
    <w:rsid w:val="006C2627"/>
    <w:rsid w:val="006C3363"/>
    <w:rsid w:val="006C35C6"/>
    <w:rsid w:val="006C5C39"/>
    <w:rsid w:val="006D1E7C"/>
    <w:rsid w:val="006D3537"/>
    <w:rsid w:val="006D3F13"/>
    <w:rsid w:val="006D770C"/>
    <w:rsid w:val="006D7B55"/>
    <w:rsid w:val="006E0011"/>
    <w:rsid w:val="006E0372"/>
    <w:rsid w:val="006E0A16"/>
    <w:rsid w:val="006E11C1"/>
    <w:rsid w:val="006E153D"/>
    <w:rsid w:val="006E6637"/>
    <w:rsid w:val="006F2ADE"/>
    <w:rsid w:val="006F37AD"/>
    <w:rsid w:val="006F38EE"/>
    <w:rsid w:val="006F421C"/>
    <w:rsid w:val="006F4C5D"/>
    <w:rsid w:val="006F5B66"/>
    <w:rsid w:val="006F64AF"/>
    <w:rsid w:val="006F6B92"/>
    <w:rsid w:val="006F7029"/>
    <w:rsid w:val="006F72DD"/>
    <w:rsid w:val="00703059"/>
    <w:rsid w:val="00704A42"/>
    <w:rsid w:val="00704DF8"/>
    <w:rsid w:val="007070FA"/>
    <w:rsid w:val="0070719C"/>
    <w:rsid w:val="007116F5"/>
    <w:rsid w:val="007131AE"/>
    <w:rsid w:val="0071589D"/>
    <w:rsid w:val="00717252"/>
    <w:rsid w:val="007237DF"/>
    <w:rsid w:val="00730804"/>
    <w:rsid w:val="00731E4A"/>
    <w:rsid w:val="0073303D"/>
    <w:rsid w:val="00735266"/>
    <w:rsid w:val="00736386"/>
    <w:rsid w:val="0073692B"/>
    <w:rsid w:val="00740EA2"/>
    <w:rsid w:val="00741334"/>
    <w:rsid w:val="0074196E"/>
    <w:rsid w:val="00742061"/>
    <w:rsid w:val="00745164"/>
    <w:rsid w:val="00746190"/>
    <w:rsid w:val="007465DB"/>
    <w:rsid w:val="00747EAE"/>
    <w:rsid w:val="007504AA"/>
    <w:rsid w:val="00750510"/>
    <w:rsid w:val="0075333D"/>
    <w:rsid w:val="00753595"/>
    <w:rsid w:val="00753ADF"/>
    <w:rsid w:val="007550C9"/>
    <w:rsid w:val="00756228"/>
    <w:rsid w:val="00756D39"/>
    <w:rsid w:val="007579AD"/>
    <w:rsid w:val="00760019"/>
    <w:rsid w:val="00760903"/>
    <w:rsid w:val="007609AC"/>
    <w:rsid w:val="00764610"/>
    <w:rsid w:val="00764721"/>
    <w:rsid w:val="00765988"/>
    <w:rsid w:val="00766841"/>
    <w:rsid w:val="00767F0E"/>
    <w:rsid w:val="00767FBE"/>
    <w:rsid w:val="00771D2F"/>
    <w:rsid w:val="00771DAD"/>
    <w:rsid w:val="00771EA4"/>
    <w:rsid w:val="00771EFD"/>
    <w:rsid w:val="007742FF"/>
    <w:rsid w:val="00775282"/>
    <w:rsid w:val="00777A32"/>
    <w:rsid w:val="00781781"/>
    <w:rsid w:val="00781CD7"/>
    <w:rsid w:val="0078268B"/>
    <w:rsid w:val="00783141"/>
    <w:rsid w:val="0078439E"/>
    <w:rsid w:val="00785049"/>
    <w:rsid w:val="00786842"/>
    <w:rsid w:val="00790860"/>
    <w:rsid w:val="00790C50"/>
    <w:rsid w:val="00791168"/>
    <w:rsid w:val="007A0B01"/>
    <w:rsid w:val="007A10B3"/>
    <w:rsid w:val="007A3EB8"/>
    <w:rsid w:val="007A4625"/>
    <w:rsid w:val="007A7856"/>
    <w:rsid w:val="007B092B"/>
    <w:rsid w:val="007B0C2A"/>
    <w:rsid w:val="007B2C60"/>
    <w:rsid w:val="007B420D"/>
    <w:rsid w:val="007B5A14"/>
    <w:rsid w:val="007B75C0"/>
    <w:rsid w:val="007C354B"/>
    <w:rsid w:val="007C3CC1"/>
    <w:rsid w:val="007C7CA6"/>
    <w:rsid w:val="007D0C04"/>
    <w:rsid w:val="007D2273"/>
    <w:rsid w:val="007D529A"/>
    <w:rsid w:val="007D543C"/>
    <w:rsid w:val="007D6357"/>
    <w:rsid w:val="007E0327"/>
    <w:rsid w:val="007E090C"/>
    <w:rsid w:val="007E1C1F"/>
    <w:rsid w:val="007E3B29"/>
    <w:rsid w:val="007E5087"/>
    <w:rsid w:val="007E54AB"/>
    <w:rsid w:val="007E6378"/>
    <w:rsid w:val="007F05E5"/>
    <w:rsid w:val="007F120A"/>
    <w:rsid w:val="007F153E"/>
    <w:rsid w:val="007F5CD3"/>
    <w:rsid w:val="007F6140"/>
    <w:rsid w:val="0080077C"/>
    <w:rsid w:val="0080404B"/>
    <w:rsid w:val="00806941"/>
    <w:rsid w:val="0081037C"/>
    <w:rsid w:val="008103DC"/>
    <w:rsid w:val="00811D75"/>
    <w:rsid w:val="00811FC3"/>
    <w:rsid w:val="008158C6"/>
    <w:rsid w:val="008166CA"/>
    <w:rsid w:val="00817556"/>
    <w:rsid w:val="00821244"/>
    <w:rsid w:val="00822AFA"/>
    <w:rsid w:val="00824F3A"/>
    <w:rsid w:val="00830F70"/>
    <w:rsid w:val="0083167E"/>
    <w:rsid w:val="00832F66"/>
    <w:rsid w:val="00833BD9"/>
    <w:rsid w:val="00835FA7"/>
    <w:rsid w:val="008365DA"/>
    <w:rsid w:val="00841281"/>
    <w:rsid w:val="00842A4F"/>
    <w:rsid w:val="008451D8"/>
    <w:rsid w:val="00853179"/>
    <w:rsid w:val="00854322"/>
    <w:rsid w:val="0085489E"/>
    <w:rsid w:val="00854C66"/>
    <w:rsid w:val="00855225"/>
    <w:rsid w:val="00855885"/>
    <w:rsid w:val="0086088B"/>
    <w:rsid w:val="00860D85"/>
    <w:rsid w:val="008614FA"/>
    <w:rsid w:val="008623D1"/>
    <w:rsid w:val="0086548C"/>
    <w:rsid w:val="00865C4B"/>
    <w:rsid w:val="008674DE"/>
    <w:rsid w:val="00867A1E"/>
    <w:rsid w:val="008704BB"/>
    <w:rsid w:val="00870FC1"/>
    <w:rsid w:val="0087154D"/>
    <w:rsid w:val="00871DFE"/>
    <w:rsid w:val="008723A4"/>
    <w:rsid w:val="0087256D"/>
    <w:rsid w:val="00873A3A"/>
    <w:rsid w:val="00880F68"/>
    <w:rsid w:val="00883719"/>
    <w:rsid w:val="00883D8F"/>
    <w:rsid w:val="00885895"/>
    <w:rsid w:val="008906C9"/>
    <w:rsid w:val="0089070C"/>
    <w:rsid w:val="0089321C"/>
    <w:rsid w:val="008936EF"/>
    <w:rsid w:val="00893849"/>
    <w:rsid w:val="00894D0A"/>
    <w:rsid w:val="00895793"/>
    <w:rsid w:val="00896ED9"/>
    <w:rsid w:val="00897C5F"/>
    <w:rsid w:val="00897E79"/>
    <w:rsid w:val="008A0C1F"/>
    <w:rsid w:val="008A2EF0"/>
    <w:rsid w:val="008A32B1"/>
    <w:rsid w:val="008A5633"/>
    <w:rsid w:val="008A65FF"/>
    <w:rsid w:val="008A73BC"/>
    <w:rsid w:val="008A783B"/>
    <w:rsid w:val="008B04BF"/>
    <w:rsid w:val="008B2A95"/>
    <w:rsid w:val="008B2CDB"/>
    <w:rsid w:val="008B3D6D"/>
    <w:rsid w:val="008B5257"/>
    <w:rsid w:val="008B547D"/>
    <w:rsid w:val="008B7EDE"/>
    <w:rsid w:val="008C1340"/>
    <w:rsid w:val="008C3429"/>
    <w:rsid w:val="008C461C"/>
    <w:rsid w:val="008C6B1A"/>
    <w:rsid w:val="008C73AF"/>
    <w:rsid w:val="008D15D4"/>
    <w:rsid w:val="008D1683"/>
    <w:rsid w:val="008D3243"/>
    <w:rsid w:val="008D4720"/>
    <w:rsid w:val="008D6E18"/>
    <w:rsid w:val="008D6E23"/>
    <w:rsid w:val="008E18E0"/>
    <w:rsid w:val="008E2A8F"/>
    <w:rsid w:val="008E2AD7"/>
    <w:rsid w:val="008E3BCB"/>
    <w:rsid w:val="008E3CD5"/>
    <w:rsid w:val="008E4025"/>
    <w:rsid w:val="008E43D9"/>
    <w:rsid w:val="008E64B5"/>
    <w:rsid w:val="008E6F18"/>
    <w:rsid w:val="008E7202"/>
    <w:rsid w:val="008F0F48"/>
    <w:rsid w:val="008F177B"/>
    <w:rsid w:val="008F21F6"/>
    <w:rsid w:val="008F2FCF"/>
    <w:rsid w:val="008F302F"/>
    <w:rsid w:val="008F4FF2"/>
    <w:rsid w:val="008F5A9A"/>
    <w:rsid w:val="008F5B40"/>
    <w:rsid w:val="008F61D7"/>
    <w:rsid w:val="008F6848"/>
    <w:rsid w:val="008F6871"/>
    <w:rsid w:val="008F6DAB"/>
    <w:rsid w:val="00900F6A"/>
    <w:rsid w:val="0090191B"/>
    <w:rsid w:val="00902D07"/>
    <w:rsid w:val="00902D76"/>
    <w:rsid w:val="00904F11"/>
    <w:rsid w:val="00906461"/>
    <w:rsid w:val="009100F0"/>
    <w:rsid w:val="009102F2"/>
    <w:rsid w:val="00911143"/>
    <w:rsid w:val="00911DBB"/>
    <w:rsid w:val="00913898"/>
    <w:rsid w:val="009139B0"/>
    <w:rsid w:val="00913FFB"/>
    <w:rsid w:val="00914DBC"/>
    <w:rsid w:val="009155F4"/>
    <w:rsid w:val="009159BE"/>
    <w:rsid w:val="00916F98"/>
    <w:rsid w:val="0092085C"/>
    <w:rsid w:val="00921F66"/>
    <w:rsid w:val="00925A4C"/>
    <w:rsid w:val="00926011"/>
    <w:rsid w:val="00926364"/>
    <w:rsid w:val="00931675"/>
    <w:rsid w:val="00931F41"/>
    <w:rsid w:val="00933F63"/>
    <w:rsid w:val="00934C0C"/>
    <w:rsid w:val="009377C1"/>
    <w:rsid w:val="00937A26"/>
    <w:rsid w:val="0094031F"/>
    <w:rsid w:val="009412EA"/>
    <w:rsid w:val="00941F34"/>
    <w:rsid w:val="009439E3"/>
    <w:rsid w:val="00943FAA"/>
    <w:rsid w:val="00944A23"/>
    <w:rsid w:val="00944CF5"/>
    <w:rsid w:val="00946927"/>
    <w:rsid w:val="0095036E"/>
    <w:rsid w:val="00950A53"/>
    <w:rsid w:val="009518D7"/>
    <w:rsid w:val="009546D7"/>
    <w:rsid w:val="00955339"/>
    <w:rsid w:val="0096005C"/>
    <w:rsid w:val="009610B9"/>
    <w:rsid w:val="009621D8"/>
    <w:rsid w:val="009626A4"/>
    <w:rsid w:val="009628A3"/>
    <w:rsid w:val="00964C6C"/>
    <w:rsid w:val="0096B43C"/>
    <w:rsid w:val="00970848"/>
    <w:rsid w:val="00973146"/>
    <w:rsid w:val="0097611E"/>
    <w:rsid w:val="00977BB3"/>
    <w:rsid w:val="00977D14"/>
    <w:rsid w:val="0098252A"/>
    <w:rsid w:val="00983FDE"/>
    <w:rsid w:val="009871B7"/>
    <w:rsid w:val="00991127"/>
    <w:rsid w:val="009913DC"/>
    <w:rsid w:val="009925D7"/>
    <w:rsid w:val="009966D2"/>
    <w:rsid w:val="00996CE6"/>
    <w:rsid w:val="009A0965"/>
    <w:rsid w:val="009A1AEC"/>
    <w:rsid w:val="009A4DAB"/>
    <w:rsid w:val="009A786A"/>
    <w:rsid w:val="009B036E"/>
    <w:rsid w:val="009B11ED"/>
    <w:rsid w:val="009B12E7"/>
    <w:rsid w:val="009B229F"/>
    <w:rsid w:val="009B257D"/>
    <w:rsid w:val="009B3B11"/>
    <w:rsid w:val="009B5030"/>
    <w:rsid w:val="009B6A6C"/>
    <w:rsid w:val="009B7328"/>
    <w:rsid w:val="009B7767"/>
    <w:rsid w:val="009C0156"/>
    <w:rsid w:val="009C0B76"/>
    <w:rsid w:val="009C1B93"/>
    <w:rsid w:val="009C2323"/>
    <w:rsid w:val="009C308F"/>
    <w:rsid w:val="009C7020"/>
    <w:rsid w:val="009D1C25"/>
    <w:rsid w:val="009D2316"/>
    <w:rsid w:val="009D2D12"/>
    <w:rsid w:val="009D6E51"/>
    <w:rsid w:val="009D74D6"/>
    <w:rsid w:val="009E12F5"/>
    <w:rsid w:val="009E1F12"/>
    <w:rsid w:val="009E2085"/>
    <w:rsid w:val="009E4B9E"/>
    <w:rsid w:val="009E4E48"/>
    <w:rsid w:val="009E65B5"/>
    <w:rsid w:val="009E6848"/>
    <w:rsid w:val="009F03D4"/>
    <w:rsid w:val="009F3B0B"/>
    <w:rsid w:val="009F3EB6"/>
    <w:rsid w:val="009F4F92"/>
    <w:rsid w:val="009F60B7"/>
    <w:rsid w:val="009F625B"/>
    <w:rsid w:val="009F77A1"/>
    <w:rsid w:val="00A0013E"/>
    <w:rsid w:val="00A00BAA"/>
    <w:rsid w:val="00A01FB3"/>
    <w:rsid w:val="00A0420F"/>
    <w:rsid w:val="00A04A2E"/>
    <w:rsid w:val="00A04F35"/>
    <w:rsid w:val="00A05099"/>
    <w:rsid w:val="00A0610F"/>
    <w:rsid w:val="00A10542"/>
    <w:rsid w:val="00A1081B"/>
    <w:rsid w:val="00A111D9"/>
    <w:rsid w:val="00A12911"/>
    <w:rsid w:val="00A13B7E"/>
    <w:rsid w:val="00A13BF6"/>
    <w:rsid w:val="00A15626"/>
    <w:rsid w:val="00A15F75"/>
    <w:rsid w:val="00A16226"/>
    <w:rsid w:val="00A17C17"/>
    <w:rsid w:val="00A23DBC"/>
    <w:rsid w:val="00A30AF0"/>
    <w:rsid w:val="00A315DC"/>
    <w:rsid w:val="00A31F16"/>
    <w:rsid w:val="00A34848"/>
    <w:rsid w:val="00A3516D"/>
    <w:rsid w:val="00A3643B"/>
    <w:rsid w:val="00A375FE"/>
    <w:rsid w:val="00A41318"/>
    <w:rsid w:val="00A4225F"/>
    <w:rsid w:val="00A42E4B"/>
    <w:rsid w:val="00A4304E"/>
    <w:rsid w:val="00A430C2"/>
    <w:rsid w:val="00A43271"/>
    <w:rsid w:val="00A4751E"/>
    <w:rsid w:val="00A50B45"/>
    <w:rsid w:val="00A5176C"/>
    <w:rsid w:val="00A559C9"/>
    <w:rsid w:val="00A56135"/>
    <w:rsid w:val="00A56515"/>
    <w:rsid w:val="00A56940"/>
    <w:rsid w:val="00A56AC5"/>
    <w:rsid w:val="00A61605"/>
    <w:rsid w:val="00A62C88"/>
    <w:rsid w:val="00A63BD3"/>
    <w:rsid w:val="00A703DF"/>
    <w:rsid w:val="00A7113B"/>
    <w:rsid w:val="00A725E3"/>
    <w:rsid w:val="00A72E3E"/>
    <w:rsid w:val="00A738E4"/>
    <w:rsid w:val="00A7394A"/>
    <w:rsid w:val="00A75E3B"/>
    <w:rsid w:val="00A75E79"/>
    <w:rsid w:val="00A7674D"/>
    <w:rsid w:val="00A77DE7"/>
    <w:rsid w:val="00A815AB"/>
    <w:rsid w:val="00A83885"/>
    <w:rsid w:val="00A839E1"/>
    <w:rsid w:val="00A879B2"/>
    <w:rsid w:val="00A9054A"/>
    <w:rsid w:val="00A91242"/>
    <w:rsid w:val="00A92C5C"/>
    <w:rsid w:val="00A931C4"/>
    <w:rsid w:val="00A97351"/>
    <w:rsid w:val="00A97397"/>
    <w:rsid w:val="00AA016D"/>
    <w:rsid w:val="00AA0C92"/>
    <w:rsid w:val="00AB0107"/>
    <w:rsid w:val="00AB28EA"/>
    <w:rsid w:val="00AB2F5C"/>
    <w:rsid w:val="00AB3F1C"/>
    <w:rsid w:val="00AB4556"/>
    <w:rsid w:val="00AB75DE"/>
    <w:rsid w:val="00AC0E54"/>
    <w:rsid w:val="00AC20C2"/>
    <w:rsid w:val="00AC2C5D"/>
    <w:rsid w:val="00AC5BD0"/>
    <w:rsid w:val="00AC5EF0"/>
    <w:rsid w:val="00AC5F8B"/>
    <w:rsid w:val="00AD4EBA"/>
    <w:rsid w:val="00AD5A9E"/>
    <w:rsid w:val="00AD706D"/>
    <w:rsid w:val="00AD7A4E"/>
    <w:rsid w:val="00AE2D77"/>
    <w:rsid w:val="00AE2F45"/>
    <w:rsid w:val="00AE68B8"/>
    <w:rsid w:val="00AE68BD"/>
    <w:rsid w:val="00AE6D03"/>
    <w:rsid w:val="00AF1804"/>
    <w:rsid w:val="00AF5623"/>
    <w:rsid w:val="00AF6CD5"/>
    <w:rsid w:val="00AF73E5"/>
    <w:rsid w:val="00B01C81"/>
    <w:rsid w:val="00B0282E"/>
    <w:rsid w:val="00B066FC"/>
    <w:rsid w:val="00B0735E"/>
    <w:rsid w:val="00B10406"/>
    <w:rsid w:val="00B10DFA"/>
    <w:rsid w:val="00B119BB"/>
    <w:rsid w:val="00B12BD3"/>
    <w:rsid w:val="00B130EF"/>
    <w:rsid w:val="00B14059"/>
    <w:rsid w:val="00B14F77"/>
    <w:rsid w:val="00B15B6B"/>
    <w:rsid w:val="00B16570"/>
    <w:rsid w:val="00B1669E"/>
    <w:rsid w:val="00B16C33"/>
    <w:rsid w:val="00B20C16"/>
    <w:rsid w:val="00B20C4E"/>
    <w:rsid w:val="00B216D9"/>
    <w:rsid w:val="00B225B4"/>
    <w:rsid w:val="00B24E05"/>
    <w:rsid w:val="00B25B77"/>
    <w:rsid w:val="00B30263"/>
    <w:rsid w:val="00B322AD"/>
    <w:rsid w:val="00B3457B"/>
    <w:rsid w:val="00B34CC3"/>
    <w:rsid w:val="00B374A2"/>
    <w:rsid w:val="00B41D63"/>
    <w:rsid w:val="00B42892"/>
    <w:rsid w:val="00B45517"/>
    <w:rsid w:val="00B46A30"/>
    <w:rsid w:val="00B4727D"/>
    <w:rsid w:val="00B50614"/>
    <w:rsid w:val="00B54688"/>
    <w:rsid w:val="00B5570B"/>
    <w:rsid w:val="00B570C4"/>
    <w:rsid w:val="00B57F1D"/>
    <w:rsid w:val="00B60361"/>
    <w:rsid w:val="00B60F7E"/>
    <w:rsid w:val="00B6197B"/>
    <w:rsid w:val="00B62733"/>
    <w:rsid w:val="00B64951"/>
    <w:rsid w:val="00B64F2A"/>
    <w:rsid w:val="00B70BD3"/>
    <w:rsid w:val="00B710AA"/>
    <w:rsid w:val="00B71401"/>
    <w:rsid w:val="00B71E4D"/>
    <w:rsid w:val="00B728BC"/>
    <w:rsid w:val="00B749B6"/>
    <w:rsid w:val="00B75114"/>
    <w:rsid w:val="00B771AC"/>
    <w:rsid w:val="00B80262"/>
    <w:rsid w:val="00B8077F"/>
    <w:rsid w:val="00B81C34"/>
    <w:rsid w:val="00B82F81"/>
    <w:rsid w:val="00B85B81"/>
    <w:rsid w:val="00B86AA2"/>
    <w:rsid w:val="00B87110"/>
    <w:rsid w:val="00B90BEF"/>
    <w:rsid w:val="00B90C43"/>
    <w:rsid w:val="00B9179A"/>
    <w:rsid w:val="00B9185B"/>
    <w:rsid w:val="00B953C6"/>
    <w:rsid w:val="00B97EC8"/>
    <w:rsid w:val="00BA19DD"/>
    <w:rsid w:val="00BA598C"/>
    <w:rsid w:val="00BA6F42"/>
    <w:rsid w:val="00BB199B"/>
    <w:rsid w:val="00BB28A0"/>
    <w:rsid w:val="00BB60C3"/>
    <w:rsid w:val="00BB7006"/>
    <w:rsid w:val="00BB7A55"/>
    <w:rsid w:val="00BB7DEF"/>
    <w:rsid w:val="00BC1A14"/>
    <w:rsid w:val="00BC22F4"/>
    <w:rsid w:val="00BC4203"/>
    <w:rsid w:val="00BC4587"/>
    <w:rsid w:val="00BC5B43"/>
    <w:rsid w:val="00BD1500"/>
    <w:rsid w:val="00BD190C"/>
    <w:rsid w:val="00BD2112"/>
    <w:rsid w:val="00BD299F"/>
    <w:rsid w:val="00BD3779"/>
    <w:rsid w:val="00BD3887"/>
    <w:rsid w:val="00BD3F56"/>
    <w:rsid w:val="00BD7E01"/>
    <w:rsid w:val="00BD7FBF"/>
    <w:rsid w:val="00BE07A8"/>
    <w:rsid w:val="00BE07CE"/>
    <w:rsid w:val="00BE1255"/>
    <w:rsid w:val="00BE18AC"/>
    <w:rsid w:val="00BE2865"/>
    <w:rsid w:val="00BE2FE3"/>
    <w:rsid w:val="00BE4DC4"/>
    <w:rsid w:val="00BE6D32"/>
    <w:rsid w:val="00BE7ABB"/>
    <w:rsid w:val="00BF03FF"/>
    <w:rsid w:val="00BF0D51"/>
    <w:rsid w:val="00BF2380"/>
    <w:rsid w:val="00BF6032"/>
    <w:rsid w:val="00BF6E0E"/>
    <w:rsid w:val="00C01D23"/>
    <w:rsid w:val="00C027DB"/>
    <w:rsid w:val="00C033F1"/>
    <w:rsid w:val="00C03E8D"/>
    <w:rsid w:val="00C06632"/>
    <w:rsid w:val="00C10892"/>
    <w:rsid w:val="00C11778"/>
    <w:rsid w:val="00C13BCE"/>
    <w:rsid w:val="00C1659C"/>
    <w:rsid w:val="00C210D5"/>
    <w:rsid w:val="00C21314"/>
    <w:rsid w:val="00C22CE6"/>
    <w:rsid w:val="00C259E2"/>
    <w:rsid w:val="00C276F0"/>
    <w:rsid w:val="00C31C88"/>
    <w:rsid w:val="00C324A6"/>
    <w:rsid w:val="00C40E97"/>
    <w:rsid w:val="00C42634"/>
    <w:rsid w:val="00C44619"/>
    <w:rsid w:val="00C47107"/>
    <w:rsid w:val="00C5003E"/>
    <w:rsid w:val="00C50440"/>
    <w:rsid w:val="00C51E79"/>
    <w:rsid w:val="00C52290"/>
    <w:rsid w:val="00C5635E"/>
    <w:rsid w:val="00C60497"/>
    <w:rsid w:val="00C61DF5"/>
    <w:rsid w:val="00C61E67"/>
    <w:rsid w:val="00C62D9A"/>
    <w:rsid w:val="00C63816"/>
    <w:rsid w:val="00C65243"/>
    <w:rsid w:val="00C65360"/>
    <w:rsid w:val="00C702F7"/>
    <w:rsid w:val="00C84474"/>
    <w:rsid w:val="00C86E6A"/>
    <w:rsid w:val="00C90F05"/>
    <w:rsid w:val="00C913B0"/>
    <w:rsid w:val="00C919CB"/>
    <w:rsid w:val="00C93518"/>
    <w:rsid w:val="00C93BFB"/>
    <w:rsid w:val="00C94282"/>
    <w:rsid w:val="00C968F4"/>
    <w:rsid w:val="00C97B3C"/>
    <w:rsid w:val="00C97FAB"/>
    <w:rsid w:val="00CA16A5"/>
    <w:rsid w:val="00CA2556"/>
    <w:rsid w:val="00CA2FD4"/>
    <w:rsid w:val="00CA351E"/>
    <w:rsid w:val="00CA3E2E"/>
    <w:rsid w:val="00CA4EBC"/>
    <w:rsid w:val="00CA582F"/>
    <w:rsid w:val="00CA6B80"/>
    <w:rsid w:val="00CA730F"/>
    <w:rsid w:val="00CB1339"/>
    <w:rsid w:val="00CB180A"/>
    <w:rsid w:val="00CB2AB7"/>
    <w:rsid w:val="00CB314F"/>
    <w:rsid w:val="00CB3967"/>
    <w:rsid w:val="00CB3F93"/>
    <w:rsid w:val="00CB46F2"/>
    <w:rsid w:val="00CB63BB"/>
    <w:rsid w:val="00CC05D6"/>
    <w:rsid w:val="00CC0FFD"/>
    <w:rsid w:val="00CC156D"/>
    <w:rsid w:val="00CC4C5E"/>
    <w:rsid w:val="00CC6096"/>
    <w:rsid w:val="00CC6FC9"/>
    <w:rsid w:val="00CD13DF"/>
    <w:rsid w:val="00CD22A9"/>
    <w:rsid w:val="00CD26C8"/>
    <w:rsid w:val="00CD42C2"/>
    <w:rsid w:val="00CD4347"/>
    <w:rsid w:val="00CD44C0"/>
    <w:rsid w:val="00CD522B"/>
    <w:rsid w:val="00CD663E"/>
    <w:rsid w:val="00CE289A"/>
    <w:rsid w:val="00CE28C5"/>
    <w:rsid w:val="00CE3DCC"/>
    <w:rsid w:val="00CE7EF9"/>
    <w:rsid w:val="00CF21F3"/>
    <w:rsid w:val="00CF2557"/>
    <w:rsid w:val="00CF2A9C"/>
    <w:rsid w:val="00CF31D7"/>
    <w:rsid w:val="00CF3516"/>
    <w:rsid w:val="00CF483E"/>
    <w:rsid w:val="00CF5581"/>
    <w:rsid w:val="00CF64C8"/>
    <w:rsid w:val="00CF6A34"/>
    <w:rsid w:val="00CF7373"/>
    <w:rsid w:val="00CF7566"/>
    <w:rsid w:val="00D00500"/>
    <w:rsid w:val="00D01B25"/>
    <w:rsid w:val="00D01B98"/>
    <w:rsid w:val="00D02073"/>
    <w:rsid w:val="00D0243E"/>
    <w:rsid w:val="00D03D4C"/>
    <w:rsid w:val="00D04D6B"/>
    <w:rsid w:val="00D04EFA"/>
    <w:rsid w:val="00D06342"/>
    <w:rsid w:val="00D064A0"/>
    <w:rsid w:val="00D071D1"/>
    <w:rsid w:val="00D1002B"/>
    <w:rsid w:val="00D12500"/>
    <w:rsid w:val="00D1288C"/>
    <w:rsid w:val="00D139E6"/>
    <w:rsid w:val="00D1538F"/>
    <w:rsid w:val="00D17743"/>
    <w:rsid w:val="00D21892"/>
    <w:rsid w:val="00D2358D"/>
    <w:rsid w:val="00D23971"/>
    <w:rsid w:val="00D246E1"/>
    <w:rsid w:val="00D25A4A"/>
    <w:rsid w:val="00D27412"/>
    <w:rsid w:val="00D304F7"/>
    <w:rsid w:val="00D32D75"/>
    <w:rsid w:val="00D34B97"/>
    <w:rsid w:val="00D36262"/>
    <w:rsid w:val="00D36B0C"/>
    <w:rsid w:val="00D3712D"/>
    <w:rsid w:val="00D3742C"/>
    <w:rsid w:val="00D37858"/>
    <w:rsid w:val="00D42B1E"/>
    <w:rsid w:val="00D430D8"/>
    <w:rsid w:val="00D4338E"/>
    <w:rsid w:val="00D446B9"/>
    <w:rsid w:val="00D461CD"/>
    <w:rsid w:val="00D4671D"/>
    <w:rsid w:val="00D526B0"/>
    <w:rsid w:val="00D53729"/>
    <w:rsid w:val="00D54D65"/>
    <w:rsid w:val="00D55010"/>
    <w:rsid w:val="00D551F2"/>
    <w:rsid w:val="00D55650"/>
    <w:rsid w:val="00D557A2"/>
    <w:rsid w:val="00D55AF0"/>
    <w:rsid w:val="00D60476"/>
    <w:rsid w:val="00D6164E"/>
    <w:rsid w:val="00D6603F"/>
    <w:rsid w:val="00D668EC"/>
    <w:rsid w:val="00D712D2"/>
    <w:rsid w:val="00D73E7B"/>
    <w:rsid w:val="00D75BA2"/>
    <w:rsid w:val="00D77C69"/>
    <w:rsid w:val="00D805B7"/>
    <w:rsid w:val="00D808BB"/>
    <w:rsid w:val="00D82DDC"/>
    <w:rsid w:val="00D83A49"/>
    <w:rsid w:val="00D83EEC"/>
    <w:rsid w:val="00D8695A"/>
    <w:rsid w:val="00D87ADC"/>
    <w:rsid w:val="00D9056A"/>
    <w:rsid w:val="00D91055"/>
    <w:rsid w:val="00D93ABA"/>
    <w:rsid w:val="00D93C63"/>
    <w:rsid w:val="00D9452B"/>
    <w:rsid w:val="00D954BF"/>
    <w:rsid w:val="00D9583A"/>
    <w:rsid w:val="00D95E18"/>
    <w:rsid w:val="00DA09A4"/>
    <w:rsid w:val="00DA0D65"/>
    <w:rsid w:val="00DA1BA2"/>
    <w:rsid w:val="00DA3D8A"/>
    <w:rsid w:val="00DA4C4D"/>
    <w:rsid w:val="00DA51E1"/>
    <w:rsid w:val="00DA5BDF"/>
    <w:rsid w:val="00DA6E52"/>
    <w:rsid w:val="00DB29A0"/>
    <w:rsid w:val="00DB3124"/>
    <w:rsid w:val="00DB58BA"/>
    <w:rsid w:val="00DB6533"/>
    <w:rsid w:val="00DB655A"/>
    <w:rsid w:val="00DB68CA"/>
    <w:rsid w:val="00DC018C"/>
    <w:rsid w:val="00DC09EC"/>
    <w:rsid w:val="00DC200A"/>
    <w:rsid w:val="00DC2E97"/>
    <w:rsid w:val="00DC360B"/>
    <w:rsid w:val="00DC38AF"/>
    <w:rsid w:val="00DC70D2"/>
    <w:rsid w:val="00DC7D17"/>
    <w:rsid w:val="00DD10AD"/>
    <w:rsid w:val="00DD1192"/>
    <w:rsid w:val="00DD150B"/>
    <w:rsid w:val="00DD2B6C"/>
    <w:rsid w:val="00DD44F2"/>
    <w:rsid w:val="00DD4CBD"/>
    <w:rsid w:val="00DD6B4D"/>
    <w:rsid w:val="00DD6BB8"/>
    <w:rsid w:val="00DD6D9F"/>
    <w:rsid w:val="00DE09EA"/>
    <w:rsid w:val="00DE1100"/>
    <w:rsid w:val="00DE125A"/>
    <w:rsid w:val="00DE13D9"/>
    <w:rsid w:val="00DE2B99"/>
    <w:rsid w:val="00DE4C82"/>
    <w:rsid w:val="00DE5746"/>
    <w:rsid w:val="00DE6B5C"/>
    <w:rsid w:val="00DE740D"/>
    <w:rsid w:val="00DF04F6"/>
    <w:rsid w:val="00DF0F11"/>
    <w:rsid w:val="00DF1555"/>
    <w:rsid w:val="00DF3A1E"/>
    <w:rsid w:val="00DF3E75"/>
    <w:rsid w:val="00DF4C3F"/>
    <w:rsid w:val="00DF71D2"/>
    <w:rsid w:val="00E00118"/>
    <w:rsid w:val="00E018DA"/>
    <w:rsid w:val="00E035C6"/>
    <w:rsid w:val="00E0694B"/>
    <w:rsid w:val="00E06A62"/>
    <w:rsid w:val="00E06E84"/>
    <w:rsid w:val="00E106C4"/>
    <w:rsid w:val="00E10915"/>
    <w:rsid w:val="00E1131E"/>
    <w:rsid w:val="00E12E60"/>
    <w:rsid w:val="00E132C1"/>
    <w:rsid w:val="00E2034D"/>
    <w:rsid w:val="00E20A17"/>
    <w:rsid w:val="00E2202C"/>
    <w:rsid w:val="00E234F6"/>
    <w:rsid w:val="00E240E1"/>
    <w:rsid w:val="00E24538"/>
    <w:rsid w:val="00E259DB"/>
    <w:rsid w:val="00E26753"/>
    <w:rsid w:val="00E30C98"/>
    <w:rsid w:val="00E315EF"/>
    <w:rsid w:val="00E3373D"/>
    <w:rsid w:val="00E36E26"/>
    <w:rsid w:val="00E42BE9"/>
    <w:rsid w:val="00E44A2C"/>
    <w:rsid w:val="00E44BEA"/>
    <w:rsid w:val="00E46285"/>
    <w:rsid w:val="00E46F7F"/>
    <w:rsid w:val="00E47D04"/>
    <w:rsid w:val="00E51FD5"/>
    <w:rsid w:val="00E53356"/>
    <w:rsid w:val="00E5342D"/>
    <w:rsid w:val="00E54218"/>
    <w:rsid w:val="00E6020C"/>
    <w:rsid w:val="00E60D30"/>
    <w:rsid w:val="00E640D6"/>
    <w:rsid w:val="00E64B90"/>
    <w:rsid w:val="00E6576E"/>
    <w:rsid w:val="00E66223"/>
    <w:rsid w:val="00E66838"/>
    <w:rsid w:val="00E676DF"/>
    <w:rsid w:val="00E7007B"/>
    <w:rsid w:val="00E7053D"/>
    <w:rsid w:val="00E7579E"/>
    <w:rsid w:val="00E76338"/>
    <w:rsid w:val="00E804F9"/>
    <w:rsid w:val="00E8292D"/>
    <w:rsid w:val="00E8689F"/>
    <w:rsid w:val="00E903AC"/>
    <w:rsid w:val="00E91EC5"/>
    <w:rsid w:val="00E9385B"/>
    <w:rsid w:val="00E9395D"/>
    <w:rsid w:val="00E93D54"/>
    <w:rsid w:val="00E93FE0"/>
    <w:rsid w:val="00E9581F"/>
    <w:rsid w:val="00E95FFB"/>
    <w:rsid w:val="00E96E3C"/>
    <w:rsid w:val="00E971B1"/>
    <w:rsid w:val="00EA1C16"/>
    <w:rsid w:val="00EA1E1F"/>
    <w:rsid w:val="00EA21BD"/>
    <w:rsid w:val="00EA4568"/>
    <w:rsid w:val="00EA4AEE"/>
    <w:rsid w:val="00EA5BE9"/>
    <w:rsid w:val="00EA62D8"/>
    <w:rsid w:val="00EB14D2"/>
    <w:rsid w:val="00EB2ACC"/>
    <w:rsid w:val="00EB3179"/>
    <w:rsid w:val="00EB4EBA"/>
    <w:rsid w:val="00EB6261"/>
    <w:rsid w:val="00EC08F0"/>
    <w:rsid w:val="00EC0E4A"/>
    <w:rsid w:val="00EC3A66"/>
    <w:rsid w:val="00EC56CE"/>
    <w:rsid w:val="00EC636F"/>
    <w:rsid w:val="00EC66EF"/>
    <w:rsid w:val="00EC6C5F"/>
    <w:rsid w:val="00EC7E64"/>
    <w:rsid w:val="00ED0700"/>
    <w:rsid w:val="00ED1100"/>
    <w:rsid w:val="00ED189E"/>
    <w:rsid w:val="00ED2A49"/>
    <w:rsid w:val="00ED46F0"/>
    <w:rsid w:val="00ED5107"/>
    <w:rsid w:val="00ED57C8"/>
    <w:rsid w:val="00ED7D90"/>
    <w:rsid w:val="00EE07BD"/>
    <w:rsid w:val="00EE44F5"/>
    <w:rsid w:val="00EE6CE6"/>
    <w:rsid w:val="00EE6DE1"/>
    <w:rsid w:val="00EF0A3F"/>
    <w:rsid w:val="00EF4193"/>
    <w:rsid w:val="00EF4386"/>
    <w:rsid w:val="00EF44F4"/>
    <w:rsid w:val="00EF4E30"/>
    <w:rsid w:val="00EF55F5"/>
    <w:rsid w:val="00EF703B"/>
    <w:rsid w:val="00F01B2E"/>
    <w:rsid w:val="00F01C91"/>
    <w:rsid w:val="00F01FF1"/>
    <w:rsid w:val="00F032C7"/>
    <w:rsid w:val="00F035D4"/>
    <w:rsid w:val="00F04E4D"/>
    <w:rsid w:val="00F10D40"/>
    <w:rsid w:val="00F11892"/>
    <w:rsid w:val="00F11DEF"/>
    <w:rsid w:val="00F12CE6"/>
    <w:rsid w:val="00F15722"/>
    <w:rsid w:val="00F16CBD"/>
    <w:rsid w:val="00F20A67"/>
    <w:rsid w:val="00F20BCD"/>
    <w:rsid w:val="00F22513"/>
    <w:rsid w:val="00F22B65"/>
    <w:rsid w:val="00F23137"/>
    <w:rsid w:val="00F23439"/>
    <w:rsid w:val="00F24760"/>
    <w:rsid w:val="00F24800"/>
    <w:rsid w:val="00F27132"/>
    <w:rsid w:val="00F277E9"/>
    <w:rsid w:val="00F27840"/>
    <w:rsid w:val="00F308F5"/>
    <w:rsid w:val="00F32B2A"/>
    <w:rsid w:val="00F355E4"/>
    <w:rsid w:val="00F36875"/>
    <w:rsid w:val="00F37947"/>
    <w:rsid w:val="00F41D1F"/>
    <w:rsid w:val="00F42413"/>
    <w:rsid w:val="00F44C73"/>
    <w:rsid w:val="00F44D95"/>
    <w:rsid w:val="00F45590"/>
    <w:rsid w:val="00F45E92"/>
    <w:rsid w:val="00F508A3"/>
    <w:rsid w:val="00F51D7E"/>
    <w:rsid w:val="00F56C6D"/>
    <w:rsid w:val="00F57842"/>
    <w:rsid w:val="00F60445"/>
    <w:rsid w:val="00F6075D"/>
    <w:rsid w:val="00F60F76"/>
    <w:rsid w:val="00F612DC"/>
    <w:rsid w:val="00F61F58"/>
    <w:rsid w:val="00F64DDB"/>
    <w:rsid w:val="00F64DDD"/>
    <w:rsid w:val="00F71516"/>
    <w:rsid w:val="00F73CF6"/>
    <w:rsid w:val="00F757F9"/>
    <w:rsid w:val="00F76166"/>
    <w:rsid w:val="00F77907"/>
    <w:rsid w:val="00F77AF4"/>
    <w:rsid w:val="00F77C96"/>
    <w:rsid w:val="00F81ED0"/>
    <w:rsid w:val="00F825C5"/>
    <w:rsid w:val="00F84DF6"/>
    <w:rsid w:val="00F85789"/>
    <w:rsid w:val="00F872F2"/>
    <w:rsid w:val="00F91A23"/>
    <w:rsid w:val="00F9481A"/>
    <w:rsid w:val="00F94C4D"/>
    <w:rsid w:val="00F96205"/>
    <w:rsid w:val="00F972BD"/>
    <w:rsid w:val="00FA3D60"/>
    <w:rsid w:val="00FB172B"/>
    <w:rsid w:val="00FB375B"/>
    <w:rsid w:val="00FB5A90"/>
    <w:rsid w:val="00FB7AD4"/>
    <w:rsid w:val="00FC2402"/>
    <w:rsid w:val="00FC3E76"/>
    <w:rsid w:val="00FC6C60"/>
    <w:rsid w:val="00FC6D04"/>
    <w:rsid w:val="00FD1071"/>
    <w:rsid w:val="00FD444A"/>
    <w:rsid w:val="00FD5A7A"/>
    <w:rsid w:val="00FE236B"/>
    <w:rsid w:val="00FE250A"/>
    <w:rsid w:val="00FE2EFD"/>
    <w:rsid w:val="00FE49A2"/>
    <w:rsid w:val="00FE504C"/>
    <w:rsid w:val="00FE79F9"/>
    <w:rsid w:val="00FF07FF"/>
    <w:rsid w:val="00FF0CA1"/>
    <w:rsid w:val="00FF0D28"/>
    <w:rsid w:val="00FF2D05"/>
    <w:rsid w:val="00FF3E00"/>
    <w:rsid w:val="00FF6AE9"/>
    <w:rsid w:val="00FF7DCB"/>
    <w:rsid w:val="010EBF2D"/>
    <w:rsid w:val="015C193C"/>
    <w:rsid w:val="02821892"/>
    <w:rsid w:val="03A83400"/>
    <w:rsid w:val="0442FB58"/>
    <w:rsid w:val="06242B85"/>
    <w:rsid w:val="066BC149"/>
    <w:rsid w:val="06DCF8F7"/>
    <w:rsid w:val="071E0AE5"/>
    <w:rsid w:val="08246F30"/>
    <w:rsid w:val="09D64F67"/>
    <w:rsid w:val="0C21B1CB"/>
    <w:rsid w:val="0C24892B"/>
    <w:rsid w:val="0C25651F"/>
    <w:rsid w:val="0D872BC6"/>
    <w:rsid w:val="0DC837E0"/>
    <w:rsid w:val="0F01708A"/>
    <w:rsid w:val="116D988C"/>
    <w:rsid w:val="11AD9A18"/>
    <w:rsid w:val="126764FC"/>
    <w:rsid w:val="127A2914"/>
    <w:rsid w:val="12E050E5"/>
    <w:rsid w:val="12FBB14E"/>
    <w:rsid w:val="13074E02"/>
    <w:rsid w:val="1314FB95"/>
    <w:rsid w:val="13669FF8"/>
    <w:rsid w:val="13C0CA36"/>
    <w:rsid w:val="13D23B63"/>
    <w:rsid w:val="1467D8C8"/>
    <w:rsid w:val="147A5906"/>
    <w:rsid w:val="15494ECA"/>
    <w:rsid w:val="158B09E3"/>
    <w:rsid w:val="15A2A4E6"/>
    <w:rsid w:val="15F42106"/>
    <w:rsid w:val="16087B11"/>
    <w:rsid w:val="16B58BCD"/>
    <w:rsid w:val="16E32706"/>
    <w:rsid w:val="17BB1C9D"/>
    <w:rsid w:val="189A830B"/>
    <w:rsid w:val="19070BD4"/>
    <w:rsid w:val="19C08CEE"/>
    <w:rsid w:val="1A60B6A0"/>
    <w:rsid w:val="1BC30C4B"/>
    <w:rsid w:val="1D15E80D"/>
    <w:rsid w:val="1D1C9881"/>
    <w:rsid w:val="1F30691D"/>
    <w:rsid w:val="21C2C990"/>
    <w:rsid w:val="2259D2E5"/>
    <w:rsid w:val="24101C43"/>
    <w:rsid w:val="25E05887"/>
    <w:rsid w:val="26EB8AE4"/>
    <w:rsid w:val="26F093FC"/>
    <w:rsid w:val="27D7995B"/>
    <w:rsid w:val="28280840"/>
    <w:rsid w:val="28413B9F"/>
    <w:rsid w:val="28A185FA"/>
    <w:rsid w:val="29E5EF2A"/>
    <w:rsid w:val="2ACF42FC"/>
    <w:rsid w:val="2AEF3D01"/>
    <w:rsid w:val="2BBA5C54"/>
    <w:rsid w:val="2C828F81"/>
    <w:rsid w:val="2DAB9690"/>
    <w:rsid w:val="2E38C871"/>
    <w:rsid w:val="2FB0A9A6"/>
    <w:rsid w:val="3003ACC8"/>
    <w:rsid w:val="306AD50C"/>
    <w:rsid w:val="33B5EEA7"/>
    <w:rsid w:val="34EF77DB"/>
    <w:rsid w:val="3551BF08"/>
    <w:rsid w:val="35626362"/>
    <w:rsid w:val="36950FF9"/>
    <w:rsid w:val="373D75CB"/>
    <w:rsid w:val="395FEC35"/>
    <w:rsid w:val="396A671B"/>
    <w:rsid w:val="3C0D86BC"/>
    <w:rsid w:val="3D93DBEC"/>
    <w:rsid w:val="3DB0D493"/>
    <w:rsid w:val="3E68C680"/>
    <w:rsid w:val="3E8810FE"/>
    <w:rsid w:val="3E8DD97F"/>
    <w:rsid w:val="3EB6D26F"/>
    <w:rsid w:val="3EC1C952"/>
    <w:rsid w:val="3F6AF5BC"/>
    <w:rsid w:val="3F946786"/>
    <w:rsid w:val="3FABCACD"/>
    <w:rsid w:val="4249A3A0"/>
    <w:rsid w:val="433E6CE3"/>
    <w:rsid w:val="4387740F"/>
    <w:rsid w:val="44A21A62"/>
    <w:rsid w:val="458956C8"/>
    <w:rsid w:val="45F1521E"/>
    <w:rsid w:val="4600E2D4"/>
    <w:rsid w:val="47D197AB"/>
    <w:rsid w:val="47E5A5C5"/>
    <w:rsid w:val="48C998FF"/>
    <w:rsid w:val="49225E4B"/>
    <w:rsid w:val="49BCAD83"/>
    <w:rsid w:val="4A71F436"/>
    <w:rsid w:val="4A9B7FC1"/>
    <w:rsid w:val="4B48B198"/>
    <w:rsid w:val="4B755E7D"/>
    <w:rsid w:val="4B9FD121"/>
    <w:rsid w:val="4BEC6D8A"/>
    <w:rsid w:val="4BF839E6"/>
    <w:rsid w:val="4DDE9CBA"/>
    <w:rsid w:val="4DFEAF5F"/>
    <w:rsid w:val="4E490323"/>
    <w:rsid w:val="50297BF7"/>
    <w:rsid w:val="5128DB36"/>
    <w:rsid w:val="5542A7E8"/>
    <w:rsid w:val="55AC8AD9"/>
    <w:rsid w:val="5693BDA7"/>
    <w:rsid w:val="56B031E2"/>
    <w:rsid w:val="578FC77D"/>
    <w:rsid w:val="5B910D14"/>
    <w:rsid w:val="5C767312"/>
    <w:rsid w:val="5CAB25DA"/>
    <w:rsid w:val="5CDFFB22"/>
    <w:rsid w:val="5D48A6C6"/>
    <w:rsid w:val="5DE23A17"/>
    <w:rsid w:val="5E17A048"/>
    <w:rsid w:val="5E1BCF28"/>
    <w:rsid w:val="5F52E8A7"/>
    <w:rsid w:val="61964619"/>
    <w:rsid w:val="61E7D3A7"/>
    <w:rsid w:val="61EE2405"/>
    <w:rsid w:val="63F41AA5"/>
    <w:rsid w:val="640962ED"/>
    <w:rsid w:val="64482EFC"/>
    <w:rsid w:val="657DAE8A"/>
    <w:rsid w:val="67F75DBB"/>
    <w:rsid w:val="68703805"/>
    <w:rsid w:val="695A30DA"/>
    <w:rsid w:val="6AE89341"/>
    <w:rsid w:val="6E47C56D"/>
    <w:rsid w:val="6E5862F0"/>
    <w:rsid w:val="706BA825"/>
    <w:rsid w:val="72276823"/>
    <w:rsid w:val="72BDE166"/>
    <w:rsid w:val="72DF8C9B"/>
    <w:rsid w:val="72F27F7C"/>
    <w:rsid w:val="745D7999"/>
    <w:rsid w:val="74F0EE43"/>
    <w:rsid w:val="7571259F"/>
    <w:rsid w:val="76617E56"/>
    <w:rsid w:val="7693248F"/>
    <w:rsid w:val="78011286"/>
    <w:rsid w:val="7819F4F6"/>
    <w:rsid w:val="79B01CB0"/>
    <w:rsid w:val="7A2CC67B"/>
    <w:rsid w:val="7B7845EC"/>
    <w:rsid w:val="7BF6B89D"/>
    <w:rsid w:val="7C68F3CF"/>
    <w:rsid w:val="7C914CFE"/>
    <w:rsid w:val="7D581806"/>
    <w:rsid w:val="7DBE5452"/>
    <w:rsid w:val="7E6126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7C1D3"/>
  <w15:docId w15:val="{AA4D195C-CA76-4512-A22E-E9D578A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CB"/>
    <w:pPr>
      <w:widowControl w:val="0"/>
      <w:autoSpaceDE w:val="0"/>
      <w:autoSpaceDN w:val="0"/>
      <w:adjustRightInd w:val="0"/>
    </w:pPr>
    <w:rPr>
      <w:sz w:val="24"/>
      <w:szCs w:val="24"/>
    </w:rPr>
  </w:style>
  <w:style w:type="paragraph" w:styleId="Heading1">
    <w:name w:val="heading 1"/>
    <w:basedOn w:val="Normal"/>
    <w:next w:val="Normal"/>
    <w:qFormat/>
    <w:pPr>
      <w:keepNext/>
      <w:tabs>
        <w:tab w:val="decimal" w:pos="9643"/>
      </w:tabs>
      <w:spacing w:line="481" w:lineRule="exact"/>
      <w:outlineLvl w:val="0"/>
    </w:pPr>
    <w:rPr>
      <w:b/>
      <w:bCs/>
      <w:sz w:val="20"/>
      <w:szCs w:val="20"/>
    </w:rPr>
  </w:style>
  <w:style w:type="paragraph" w:styleId="Heading2">
    <w:name w:val="heading 2"/>
    <w:basedOn w:val="Normal"/>
    <w:next w:val="Normal"/>
    <w:qFormat/>
    <w:pPr>
      <w:keepNext/>
      <w:tabs>
        <w:tab w:val="left" w:pos="204"/>
      </w:tabs>
      <w:outlineLvl w:val="1"/>
    </w:pPr>
    <w:rPr>
      <w:b/>
      <w:bCs/>
      <w:sz w:val="22"/>
      <w:szCs w:val="30"/>
    </w:rPr>
  </w:style>
  <w:style w:type="paragraph" w:styleId="Heading4">
    <w:name w:val="heading 4"/>
    <w:basedOn w:val="Normal"/>
    <w:next w:val="Normal"/>
    <w:qFormat/>
    <w:rsid w:val="00B603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c4">
    <w:name w:val="c4"/>
    <w:basedOn w:val="Normal"/>
    <w:pPr>
      <w:spacing w:line="240" w:lineRule="atLeast"/>
      <w:jc w:val="center"/>
    </w:pPr>
  </w:style>
  <w:style w:type="paragraph" w:customStyle="1" w:styleId="t2">
    <w:name w:val="t2"/>
    <w:basedOn w:val="Normal"/>
    <w:pPr>
      <w:spacing w:line="238" w:lineRule="atLeast"/>
    </w:pPr>
  </w:style>
  <w:style w:type="paragraph" w:customStyle="1" w:styleId="t3">
    <w:name w:val="t3"/>
    <w:basedOn w:val="Normal"/>
    <w:pPr>
      <w:spacing w:line="240" w:lineRule="atLeast"/>
    </w:pPr>
  </w:style>
  <w:style w:type="paragraph" w:customStyle="1" w:styleId="t4">
    <w:name w:val="t4"/>
    <w:basedOn w:val="Normal"/>
    <w:pPr>
      <w:spacing w:line="238" w:lineRule="atLeast"/>
    </w:pPr>
  </w:style>
  <w:style w:type="paragraph" w:customStyle="1" w:styleId="t5">
    <w:name w:val="t5"/>
    <w:basedOn w:val="Normal"/>
    <w:pPr>
      <w:spacing w:line="238" w:lineRule="atLeast"/>
    </w:pPr>
  </w:style>
  <w:style w:type="paragraph" w:customStyle="1" w:styleId="p6">
    <w:name w:val="p6"/>
    <w:basedOn w:val="Normal"/>
    <w:pPr>
      <w:tabs>
        <w:tab w:val="left" w:pos="9564"/>
      </w:tabs>
      <w:spacing w:line="240" w:lineRule="atLeast"/>
      <w:ind w:left="8124" w:hanging="9564"/>
    </w:pPr>
  </w:style>
  <w:style w:type="paragraph" w:customStyle="1" w:styleId="t1">
    <w:name w:val="t1"/>
    <w:basedOn w:val="Normal"/>
    <w:pPr>
      <w:spacing w:line="240" w:lineRule="atLeast"/>
    </w:pPr>
  </w:style>
  <w:style w:type="paragraph" w:customStyle="1" w:styleId="p3">
    <w:name w:val="p3"/>
    <w:basedOn w:val="Normal"/>
    <w:pPr>
      <w:tabs>
        <w:tab w:val="left" w:pos="1332"/>
      </w:tabs>
      <w:spacing w:line="306" w:lineRule="atLeast"/>
      <w:ind w:left="108"/>
    </w:pPr>
  </w:style>
  <w:style w:type="paragraph" w:customStyle="1" w:styleId="p4">
    <w:name w:val="p4"/>
    <w:basedOn w:val="Normal"/>
    <w:pPr>
      <w:tabs>
        <w:tab w:val="left" w:pos="617"/>
        <w:tab w:val="left" w:pos="1343"/>
      </w:tabs>
      <w:spacing w:line="240" w:lineRule="atLeast"/>
      <w:ind w:left="1343" w:hanging="726"/>
    </w:pPr>
  </w:style>
  <w:style w:type="paragraph" w:customStyle="1" w:styleId="p5">
    <w:name w:val="p5"/>
    <w:basedOn w:val="Normal"/>
    <w:pPr>
      <w:tabs>
        <w:tab w:val="left" w:pos="1366"/>
      </w:tabs>
      <w:spacing w:line="289" w:lineRule="atLeast"/>
      <w:ind w:left="74"/>
    </w:pPr>
  </w:style>
  <w:style w:type="paragraph" w:customStyle="1" w:styleId="p2">
    <w:name w:val="p2"/>
    <w:basedOn w:val="Normal"/>
    <w:pPr>
      <w:tabs>
        <w:tab w:val="left" w:pos="204"/>
      </w:tabs>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714"/>
        <w:tab w:val="left" w:pos="1411"/>
      </w:tabs>
      <w:spacing w:line="240" w:lineRule="atLeast"/>
      <w:ind w:left="1411" w:hanging="697"/>
    </w:pPr>
  </w:style>
  <w:style w:type="paragraph" w:customStyle="1" w:styleId="p9">
    <w:name w:val="p9"/>
    <w:basedOn w:val="Normal"/>
    <w:pPr>
      <w:tabs>
        <w:tab w:val="left" w:pos="1474"/>
      </w:tabs>
      <w:spacing w:line="294" w:lineRule="atLeast"/>
      <w:ind w:left="34"/>
    </w:pPr>
  </w:style>
  <w:style w:type="paragraph" w:customStyle="1" w:styleId="p10">
    <w:name w:val="p10"/>
    <w:basedOn w:val="Normal"/>
    <w:pPr>
      <w:tabs>
        <w:tab w:val="left" w:pos="742"/>
        <w:tab w:val="left" w:pos="1451"/>
      </w:tabs>
      <w:spacing w:line="240" w:lineRule="atLeast"/>
      <w:ind w:left="1451" w:hanging="709"/>
    </w:pPr>
  </w:style>
  <w:style w:type="paragraph" w:customStyle="1" w:styleId="p11">
    <w:name w:val="p11"/>
    <w:basedOn w:val="Normal"/>
    <w:pPr>
      <w:tabs>
        <w:tab w:val="left" w:pos="204"/>
      </w:tabs>
      <w:spacing w:line="240" w:lineRule="atLeast"/>
    </w:pPr>
  </w:style>
  <w:style w:type="paragraph" w:customStyle="1" w:styleId="t8">
    <w:name w:val="t8"/>
    <w:basedOn w:val="Normal"/>
    <w:pPr>
      <w:spacing w:line="240" w:lineRule="atLeast"/>
    </w:pPr>
  </w:style>
  <w:style w:type="paragraph" w:styleId="BodyText">
    <w:name w:val="Body Text"/>
    <w:basedOn w:val="Normal"/>
    <w:pPr>
      <w:tabs>
        <w:tab w:val="decimal" w:pos="9643"/>
      </w:tabs>
      <w:spacing w:line="481" w:lineRule="exact"/>
    </w:pPr>
    <w:rPr>
      <w:b/>
      <w:bCs/>
      <w:sz w:val="20"/>
      <w:szCs w:val="20"/>
    </w:rPr>
  </w:style>
  <w:style w:type="paragraph" w:styleId="BodyTextIndent">
    <w:name w:val="Body Text Indent"/>
    <w:basedOn w:val="Normal"/>
    <w:pPr>
      <w:tabs>
        <w:tab w:val="left" w:pos="810"/>
        <w:tab w:val="left" w:pos="1440"/>
      </w:tabs>
      <w:spacing w:line="289" w:lineRule="exact"/>
      <w:ind w:left="1440" w:hanging="1440"/>
    </w:pPr>
  </w:style>
  <w:style w:type="paragraph" w:styleId="BodyText2">
    <w:name w:val="Body Text 2"/>
    <w:basedOn w:val="Normal"/>
    <w:pPr>
      <w:tabs>
        <w:tab w:val="left" w:pos="204"/>
      </w:tabs>
      <w:spacing w:line="289" w:lineRule="exact"/>
    </w:pPr>
    <w:rPr>
      <w:sz w:val="20"/>
    </w:rPr>
  </w:style>
  <w:style w:type="paragraph" w:styleId="BodyTextIndent2">
    <w:name w:val="Body Text Indent 2"/>
    <w:basedOn w:val="Normal"/>
    <w:pPr>
      <w:tabs>
        <w:tab w:val="left" w:pos="1468"/>
      </w:tabs>
      <w:spacing w:line="289" w:lineRule="exact"/>
      <w:ind w:left="1468"/>
    </w:pPr>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autoSpaceDE/>
      <w:autoSpaceDN/>
      <w:adjustRightInd/>
      <w:ind w:left="1440"/>
    </w:pPr>
    <w:rPr>
      <w:szCs w:val="20"/>
    </w:rPr>
  </w:style>
  <w:style w:type="character" w:styleId="Hyperlink">
    <w:name w:val="Hyperlink"/>
    <w:uiPriority w:val="99"/>
    <w:rPr>
      <w:color w:val="0000FF"/>
      <w:u w:val="single"/>
    </w:rPr>
  </w:style>
  <w:style w:type="paragraph" w:styleId="BalloonText">
    <w:name w:val="Balloon Text"/>
    <w:basedOn w:val="Normal"/>
    <w:semiHidden/>
    <w:rsid w:val="00A0013E"/>
    <w:rPr>
      <w:rFonts w:ascii="Tahoma" w:hAnsi="Tahoma" w:cs="Tahoma"/>
      <w:sz w:val="16"/>
      <w:szCs w:val="16"/>
    </w:rPr>
  </w:style>
  <w:style w:type="table" w:styleId="TableGrid">
    <w:name w:val="Table Grid"/>
    <w:basedOn w:val="TableNormal"/>
    <w:rsid w:val="00B506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B04BF"/>
    <w:pPr>
      <w:widowControl/>
      <w:autoSpaceDE/>
      <w:autoSpaceDN/>
      <w:adjustRightInd/>
      <w:spacing w:before="100" w:beforeAutospacing="1" w:after="100" w:afterAutospacing="1"/>
    </w:pPr>
  </w:style>
  <w:style w:type="character" w:styleId="Strong">
    <w:name w:val="Strong"/>
    <w:uiPriority w:val="22"/>
    <w:qFormat/>
    <w:rsid w:val="008B04BF"/>
    <w:rPr>
      <w:b/>
      <w:bCs/>
    </w:rPr>
  </w:style>
  <w:style w:type="paragraph" w:customStyle="1" w:styleId="msonospacing0">
    <w:name w:val="msonospacing"/>
    <w:basedOn w:val="Normal"/>
    <w:rsid w:val="008B04BF"/>
    <w:pPr>
      <w:widowControl/>
      <w:autoSpaceDE/>
      <w:autoSpaceDN/>
      <w:adjustRightInd/>
    </w:pPr>
    <w:rPr>
      <w:rFonts w:ascii="Calibri" w:hAnsi="Calibri"/>
      <w:sz w:val="22"/>
      <w:szCs w:val="22"/>
    </w:rPr>
  </w:style>
  <w:style w:type="paragraph" w:customStyle="1" w:styleId="OmniPage8">
    <w:name w:val="OmniPage #8"/>
    <w:basedOn w:val="Normal"/>
    <w:uiPriority w:val="99"/>
    <w:rsid w:val="008E4025"/>
    <w:pPr>
      <w:widowControl/>
      <w:autoSpaceDE/>
      <w:autoSpaceDN/>
      <w:adjustRightInd/>
      <w:spacing w:line="280" w:lineRule="exact"/>
    </w:pPr>
    <w:rPr>
      <w:sz w:val="20"/>
      <w:szCs w:val="20"/>
    </w:rPr>
  </w:style>
  <w:style w:type="paragraph" w:customStyle="1" w:styleId="ColorfulList-Accent11">
    <w:name w:val="Colorful List - Accent 11"/>
    <w:basedOn w:val="Normal"/>
    <w:uiPriority w:val="34"/>
    <w:qFormat/>
    <w:rsid w:val="002F586E"/>
    <w:pPr>
      <w:ind w:left="720"/>
    </w:pPr>
  </w:style>
  <w:style w:type="character" w:styleId="FollowedHyperlink">
    <w:name w:val="FollowedHyperlink"/>
    <w:rsid w:val="001E5C92"/>
    <w:rPr>
      <w:color w:val="800080"/>
      <w:u w:val="single"/>
    </w:rPr>
  </w:style>
  <w:style w:type="paragraph" w:styleId="PlainText">
    <w:name w:val="Plain Text"/>
    <w:basedOn w:val="Normal"/>
    <w:link w:val="PlainTextChar"/>
    <w:rsid w:val="000726E5"/>
    <w:rPr>
      <w:rFonts w:ascii="Courier New" w:hAnsi="Courier New" w:cs="Courier New"/>
      <w:sz w:val="20"/>
      <w:szCs w:val="20"/>
    </w:rPr>
  </w:style>
  <w:style w:type="character" w:customStyle="1" w:styleId="PlainTextChar">
    <w:name w:val="Plain Text Char"/>
    <w:link w:val="PlainText"/>
    <w:rsid w:val="000726E5"/>
    <w:rPr>
      <w:rFonts w:ascii="Courier New" w:hAnsi="Courier New" w:cs="Courier New"/>
    </w:rPr>
  </w:style>
  <w:style w:type="paragraph" w:styleId="ListParagraph">
    <w:name w:val="List Paragraph"/>
    <w:basedOn w:val="Normal"/>
    <w:uiPriority w:val="34"/>
    <w:qFormat/>
    <w:rsid w:val="00593ABF"/>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E12F5"/>
    <w:rPr>
      <w:sz w:val="24"/>
      <w:szCs w:val="24"/>
    </w:rPr>
  </w:style>
  <w:style w:type="paragraph" w:styleId="Revision">
    <w:name w:val="Revision"/>
    <w:hidden/>
    <w:uiPriority w:val="99"/>
    <w:semiHidden/>
    <w:rsid w:val="008674DE"/>
    <w:rPr>
      <w:sz w:val="24"/>
      <w:szCs w:val="24"/>
    </w:rPr>
  </w:style>
  <w:style w:type="character" w:styleId="CommentReference">
    <w:name w:val="annotation reference"/>
    <w:basedOn w:val="DefaultParagraphFont"/>
    <w:semiHidden/>
    <w:unhideWhenUsed/>
    <w:rsid w:val="009D2D12"/>
    <w:rPr>
      <w:sz w:val="16"/>
      <w:szCs w:val="16"/>
    </w:rPr>
  </w:style>
  <w:style w:type="paragraph" w:styleId="CommentText">
    <w:name w:val="annotation text"/>
    <w:basedOn w:val="Normal"/>
    <w:link w:val="CommentTextChar"/>
    <w:semiHidden/>
    <w:unhideWhenUsed/>
    <w:rsid w:val="009D2D12"/>
    <w:rPr>
      <w:sz w:val="20"/>
      <w:szCs w:val="20"/>
    </w:rPr>
  </w:style>
  <w:style w:type="character" w:customStyle="1" w:styleId="CommentTextChar">
    <w:name w:val="Comment Text Char"/>
    <w:basedOn w:val="DefaultParagraphFont"/>
    <w:link w:val="CommentText"/>
    <w:semiHidden/>
    <w:rsid w:val="009D2D12"/>
  </w:style>
  <w:style w:type="paragraph" w:styleId="CommentSubject">
    <w:name w:val="annotation subject"/>
    <w:basedOn w:val="CommentText"/>
    <w:next w:val="CommentText"/>
    <w:link w:val="CommentSubjectChar"/>
    <w:semiHidden/>
    <w:unhideWhenUsed/>
    <w:rsid w:val="009D2D12"/>
    <w:rPr>
      <w:b/>
      <w:bCs/>
    </w:rPr>
  </w:style>
  <w:style w:type="character" w:customStyle="1" w:styleId="CommentSubjectChar">
    <w:name w:val="Comment Subject Char"/>
    <w:basedOn w:val="CommentTextChar"/>
    <w:link w:val="CommentSubject"/>
    <w:semiHidden/>
    <w:rsid w:val="009D2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707">
      <w:bodyDiv w:val="1"/>
      <w:marLeft w:val="0"/>
      <w:marRight w:val="0"/>
      <w:marTop w:val="0"/>
      <w:marBottom w:val="0"/>
      <w:divBdr>
        <w:top w:val="none" w:sz="0" w:space="0" w:color="auto"/>
        <w:left w:val="none" w:sz="0" w:space="0" w:color="auto"/>
        <w:bottom w:val="none" w:sz="0" w:space="0" w:color="auto"/>
        <w:right w:val="none" w:sz="0" w:space="0" w:color="auto"/>
      </w:divBdr>
    </w:div>
    <w:div w:id="42992583">
      <w:bodyDiv w:val="1"/>
      <w:marLeft w:val="0"/>
      <w:marRight w:val="0"/>
      <w:marTop w:val="0"/>
      <w:marBottom w:val="0"/>
      <w:divBdr>
        <w:top w:val="none" w:sz="0" w:space="0" w:color="auto"/>
        <w:left w:val="none" w:sz="0" w:space="0" w:color="auto"/>
        <w:bottom w:val="none" w:sz="0" w:space="0" w:color="auto"/>
        <w:right w:val="none" w:sz="0" w:space="0" w:color="auto"/>
      </w:divBdr>
    </w:div>
    <w:div w:id="78522988">
      <w:bodyDiv w:val="1"/>
      <w:marLeft w:val="0"/>
      <w:marRight w:val="0"/>
      <w:marTop w:val="0"/>
      <w:marBottom w:val="0"/>
      <w:divBdr>
        <w:top w:val="none" w:sz="0" w:space="0" w:color="auto"/>
        <w:left w:val="none" w:sz="0" w:space="0" w:color="auto"/>
        <w:bottom w:val="none" w:sz="0" w:space="0" w:color="auto"/>
        <w:right w:val="none" w:sz="0" w:space="0" w:color="auto"/>
      </w:divBdr>
    </w:div>
    <w:div w:id="168834664">
      <w:bodyDiv w:val="1"/>
      <w:marLeft w:val="0"/>
      <w:marRight w:val="0"/>
      <w:marTop w:val="0"/>
      <w:marBottom w:val="0"/>
      <w:divBdr>
        <w:top w:val="none" w:sz="0" w:space="0" w:color="auto"/>
        <w:left w:val="none" w:sz="0" w:space="0" w:color="auto"/>
        <w:bottom w:val="none" w:sz="0" w:space="0" w:color="auto"/>
        <w:right w:val="none" w:sz="0" w:space="0" w:color="auto"/>
      </w:divBdr>
    </w:div>
    <w:div w:id="217667884">
      <w:bodyDiv w:val="1"/>
      <w:marLeft w:val="0"/>
      <w:marRight w:val="0"/>
      <w:marTop w:val="0"/>
      <w:marBottom w:val="0"/>
      <w:divBdr>
        <w:top w:val="none" w:sz="0" w:space="0" w:color="auto"/>
        <w:left w:val="none" w:sz="0" w:space="0" w:color="auto"/>
        <w:bottom w:val="none" w:sz="0" w:space="0" w:color="auto"/>
        <w:right w:val="none" w:sz="0" w:space="0" w:color="auto"/>
      </w:divBdr>
    </w:div>
    <w:div w:id="266547090">
      <w:bodyDiv w:val="1"/>
      <w:marLeft w:val="0"/>
      <w:marRight w:val="0"/>
      <w:marTop w:val="0"/>
      <w:marBottom w:val="0"/>
      <w:divBdr>
        <w:top w:val="none" w:sz="0" w:space="0" w:color="auto"/>
        <w:left w:val="none" w:sz="0" w:space="0" w:color="auto"/>
        <w:bottom w:val="none" w:sz="0" w:space="0" w:color="auto"/>
        <w:right w:val="none" w:sz="0" w:space="0" w:color="auto"/>
      </w:divBdr>
    </w:div>
    <w:div w:id="276496944">
      <w:bodyDiv w:val="1"/>
      <w:marLeft w:val="80"/>
      <w:marRight w:val="80"/>
      <w:marTop w:val="80"/>
      <w:marBottom w:val="20"/>
      <w:divBdr>
        <w:top w:val="none" w:sz="0" w:space="0" w:color="auto"/>
        <w:left w:val="none" w:sz="0" w:space="0" w:color="auto"/>
        <w:bottom w:val="none" w:sz="0" w:space="0" w:color="auto"/>
        <w:right w:val="none" w:sz="0" w:space="0" w:color="auto"/>
      </w:divBdr>
      <w:divsChild>
        <w:div w:id="281306073">
          <w:marLeft w:val="0"/>
          <w:marRight w:val="0"/>
          <w:marTop w:val="0"/>
          <w:marBottom w:val="0"/>
          <w:divBdr>
            <w:top w:val="none" w:sz="0" w:space="0" w:color="auto"/>
            <w:left w:val="none" w:sz="0" w:space="0" w:color="auto"/>
            <w:bottom w:val="none" w:sz="0" w:space="0" w:color="auto"/>
            <w:right w:val="none" w:sz="0" w:space="0" w:color="auto"/>
          </w:divBdr>
          <w:divsChild>
            <w:div w:id="1162307758">
              <w:marLeft w:val="0"/>
              <w:marRight w:val="0"/>
              <w:marTop w:val="0"/>
              <w:marBottom w:val="0"/>
              <w:divBdr>
                <w:top w:val="none" w:sz="0" w:space="0" w:color="auto"/>
                <w:left w:val="none" w:sz="0" w:space="0" w:color="auto"/>
                <w:bottom w:val="none" w:sz="0" w:space="0" w:color="auto"/>
                <w:right w:val="none" w:sz="0" w:space="0" w:color="auto"/>
              </w:divBdr>
            </w:div>
            <w:div w:id="2090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0738">
      <w:bodyDiv w:val="1"/>
      <w:marLeft w:val="0"/>
      <w:marRight w:val="0"/>
      <w:marTop w:val="0"/>
      <w:marBottom w:val="0"/>
      <w:divBdr>
        <w:top w:val="none" w:sz="0" w:space="0" w:color="auto"/>
        <w:left w:val="none" w:sz="0" w:space="0" w:color="auto"/>
        <w:bottom w:val="none" w:sz="0" w:space="0" w:color="auto"/>
        <w:right w:val="none" w:sz="0" w:space="0" w:color="auto"/>
      </w:divBdr>
    </w:div>
    <w:div w:id="399523700">
      <w:bodyDiv w:val="1"/>
      <w:marLeft w:val="0"/>
      <w:marRight w:val="0"/>
      <w:marTop w:val="0"/>
      <w:marBottom w:val="0"/>
      <w:divBdr>
        <w:top w:val="none" w:sz="0" w:space="0" w:color="auto"/>
        <w:left w:val="none" w:sz="0" w:space="0" w:color="auto"/>
        <w:bottom w:val="none" w:sz="0" w:space="0" w:color="auto"/>
        <w:right w:val="none" w:sz="0" w:space="0" w:color="auto"/>
      </w:divBdr>
    </w:div>
    <w:div w:id="425926195">
      <w:bodyDiv w:val="1"/>
      <w:marLeft w:val="0"/>
      <w:marRight w:val="0"/>
      <w:marTop w:val="0"/>
      <w:marBottom w:val="0"/>
      <w:divBdr>
        <w:top w:val="none" w:sz="0" w:space="0" w:color="auto"/>
        <w:left w:val="none" w:sz="0" w:space="0" w:color="auto"/>
        <w:bottom w:val="none" w:sz="0" w:space="0" w:color="auto"/>
        <w:right w:val="none" w:sz="0" w:space="0" w:color="auto"/>
      </w:divBdr>
    </w:div>
    <w:div w:id="429854611">
      <w:bodyDiv w:val="1"/>
      <w:marLeft w:val="0"/>
      <w:marRight w:val="0"/>
      <w:marTop w:val="0"/>
      <w:marBottom w:val="0"/>
      <w:divBdr>
        <w:top w:val="none" w:sz="0" w:space="0" w:color="auto"/>
        <w:left w:val="none" w:sz="0" w:space="0" w:color="auto"/>
        <w:bottom w:val="none" w:sz="0" w:space="0" w:color="auto"/>
        <w:right w:val="none" w:sz="0" w:space="0" w:color="auto"/>
      </w:divBdr>
    </w:div>
    <w:div w:id="449125426">
      <w:bodyDiv w:val="1"/>
      <w:marLeft w:val="0"/>
      <w:marRight w:val="0"/>
      <w:marTop w:val="0"/>
      <w:marBottom w:val="0"/>
      <w:divBdr>
        <w:top w:val="none" w:sz="0" w:space="0" w:color="auto"/>
        <w:left w:val="none" w:sz="0" w:space="0" w:color="auto"/>
        <w:bottom w:val="none" w:sz="0" w:space="0" w:color="auto"/>
        <w:right w:val="none" w:sz="0" w:space="0" w:color="auto"/>
      </w:divBdr>
    </w:div>
    <w:div w:id="525681758">
      <w:bodyDiv w:val="1"/>
      <w:marLeft w:val="0"/>
      <w:marRight w:val="0"/>
      <w:marTop w:val="0"/>
      <w:marBottom w:val="0"/>
      <w:divBdr>
        <w:top w:val="none" w:sz="0" w:space="0" w:color="auto"/>
        <w:left w:val="none" w:sz="0" w:space="0" w:color="auto"/>
        <w:bottom w:val="none" w:sz="0" w:space="0" w:color="auto"/>
        <w:right w:val="none" w:sz="0" w:space="0" w:color="auto"/>
      </w:divBdr>
    </w:div>
    <w:div w:id="533615717">
      <w:bodyDiv w:val="1"/>
      <w:marLeft w:val="0"/>
      <w:marRight w:val="0"/>
      <w:marTop w:val="0"/>
      <w:marBottom w:val="0"/>
      <w:divBdr>
        <w:top w:val="none" w:sz="0" w:space="0" w:color="auto"/>
        <w:left w:val="none" w:sz="0" w:space="0" w:color="auto"/>
        <w:bottom w:val="none" w:sz="0" w:space="0" w:color="auto"/>
        <w:right w:val="none" w:sz="0" w:space="0" w:color="auto"/>
      </w:divBdr>
      <w:divsChild>
        <w:div w:id="1515344678">
          <w:marLeft w:val="0"/>
          <w:marRight w:val="0"/>
          <w:marTop w:val="0"/>
          <w:marBottom w:val="0"/>
          <w:divBdr>
            <w:top w:val="none" w:sz="0" w:space="0" w:color="auto"/>
            <w:left w:val="none" w:sz="0" w:space="0" w:color="auto"/>
            <w:bottom w:val="none" w:sz="0" w:space="0" w:color="auto"/>
            <w:right w:val="none" w:sz="0" w:space="0" w:color="auto"/>
          </w:divBdr>
        </w:div>
      </w:divsChild>
    </w:div>
    <w:div w:id="569582580">
      <w:bodyDiv w:val="1"/>
      <w:marLeft w:val="0"/>
      <w:marRight w:val="0"/>
      <w:marTop w:val="0"/>
      <w:marBottom w:val="0"/>
      <w:divBdr>
        <w:top w:val="none" w:sz="0" w:space="0" w:color="auto"/>
        <w:left w:val="none" w:sz="0" w:space="0" w:color="auto"/>
        <w:bottom w:val="none" w:sz="0" w:space="0" w:color="auto"/>
        <w:right w:val="none" w:sz="0" w:space="0" w:color="auto"/>
      </w:divBdr>
    </w:div>
    <w:div w:id="573441753">
      <w:bodyDiv w:val="1"/>
      <w:marLeft w:val="0"/>
      <w:marRight w:val="0"/>
      <w:marTop w:val="0"/>
      <w:marBottom w:val="0"/>
      <w:divBdr>
        <w:top w:val="none" w:sz="0" w:space="0" w:color="auto"/>
        <w:left w:val="none" w:sz="0" w:space="0" w:color="auto"/>
        <w:bottom w:val="none" w:sz="0" w:space="0" w:color="auto"/>
        <w:right w:val="none" w:sz="0" w:space="0" w:color="auto"/>
      </w:divBdr>
    </w:div>
    <w:div w:id="597324495">
      <w:bodyDiv w:val="1"/>
      <w:marLeft w:val="0"/>
      <w:marRight w:val="0"/>
      <w:marTop w:val="0"/>
      <w:marBottom w:val="0"/>
      <w:divBdr>
        <w:top w:val="none" w:sz="0" w:space="0" w:color="auto"/>
        <w:left w:val="none" w:sz="0" w:space="0" w:color="auto"/>
        <w:bottom w:val="none" w:sz="0" w:space="0" w:color="auto"/>
        <w:right w:val="none" w:sz="0" w:space="0" w:color="auto"/>
      </w:divBdr>
    </w:div>
    <w:div w:id="598025494">
      <w:bodyDiv w:val="1"/>
      <w:marLeft w:val="0"/>
      <w:marRight w:val="0"/>
      <w:marTop w:val="0"/>
      <w:marBottom w:val="0"/>
      <w:divBdr>
        <w:top w:val="none" w:sz="0" w:space="0" w:color="auto"/>
        <w:left w:val="none" w:sz="0" w:space="0" w:color="auto"/>
        <w:bottom w:val="none" w:sz="0" w:space="0" w:color="auto"/>
        <w:right w:val="none" w:sz="0" w:space="0" w:color="auto"/>
      </w:divBdr>
    </w:div>
    <w:div w:id="603997494">
      <w:bodyDiv w:val="1"/>
      <w:marLeft w:val="0"/>
      <w:marRight w:val="0"/>
      <w:marTop w:val="0"/>
      <w:marBottom w:val="0"/>
      <w:divBdr>
        <w:top w:val="none" w:sz="0" w:space="0" w:color="auto"/>
        <w:left w:val="none" w:sz="0" w:space="0" w:color="auto"/>
        <w:bottom w:val="none" w:sz="0" w:space="0" w:color="auto"/>
        <w:right w:val="none" w:sz="0" w:space="0" w:color="auto"/>
      </w:divBdr>
    </w:div>
    <w:div w:id="608511287">
      <w:bodyDiv w:val="1"/>
      <w:marLeft w:val="60"/>
      <w:marRight w:val="60"/>
      <w:marTop w:val="60"/>
      <w:marBottom w:val="15"/>
      <w:divBdr>
        <w:top w:val="none" w:sz="0" w:space="0" w:color="auto"/>
        <w:left w:val="none" w:sz="0" w:space="0" w:color="auto"/>
        <w:bottom w:val="none" w:sz="0" w:space="0" w:color="auto"/>
        <w:right w:val="none" w:sz="0" w:space="0" w:color="auto"/>
      </w:divBdr>
      <w:divsChild>
        <w:div w:id="180321653">
          <w:marLeft w:val="0"/>
          <w:marRight w:val="0"/>
          <w:marTop w:val="0"/>
          <w:marBottom w:val="0"/>
          <w:divBdr>
            <w:top w:val="none" w:sz="0" w:space="0" w:color="auto"/>
            <w:left w:val="none" w:sz="0" w:space="0" w:color="auto"/>
            <w:bottom w:val="none" w:sz="0" w:space="0" w:color="auto"/>
            <w:right w:val="none" w:sz="0" w:space="0" w:color="auto"/>
          </w:divBdr>
        </w:div>
        <w:div w:id="366955447">
          <w:marLeft w:val="0"/>
          <w:marRight w:val="0"/>
          <w:marTop w:val="0"/>
          <w:marBottom w:val="0"/>
          <w:divBdr>
            <w:top w:val="none" w:sz="0" w:space="0" w:color="auto"/>
            <w:left w:val="none" w:sz="0" w:space="0" w:color="auto"/>
            <w:bottom w:val="none" w:sz="0" w:space="0" w:color="auto"/>
            <w:right w:val="none" w:sz="0" w:space="0" w:color="auto"/>
          </w:divBdr>
        </w:div>
        <w:div w:id="406851736">
          <w:marLeft w:val="0"/>
          <w:marRight w:val="0"/>
          <w:marTop w:val="0"/>
          <w:marBottom w:val="0"/>
          <w:divBdr>
            <w:top w:val="none" w:sz="0" w:space="0" w:color="auto"/>
            <w:left w:val="none" w:sz="0" w:space="0" w:color="auto"/>
            <w:bottom w:val="none" w:sz="0" w:space="0" w:color="auto"/>
            <w:right w:val="none" w:sz="0" w:space="0" w:color="auto"/>
          </w:divBdr>
        </w:div>
        <w:div w:id="559094654">
          <w:marLeft w:val="0"/>
          <w:marRight w:val="0"/>
          <w:marTop w:val="0"/>
          <w:marBottom w:val="0"/>
          <w:divBdr>
            <w:top w:val="none" w:sz="0" w:space="0" w:color="auto"/>
            <w:left w:val="none" w:sz="0" w:space="0" w:color="auto"/>
            <w:bottom w:val="none" w:sz="0" w:space="0" w:color="auto"/>
            <w:right w:val="none" w:sz="0" w:space="0" w:color="auto"/>
          </w:divBdr>
        </w:div>
        <w:div w:id="608194984">
          <w:marLeft w:val="0"/>
          <w:marRight w:val="0"/>
          <w:marTop w:val="0"/>
          <w:marBottom w:val="0"/>
          <w:divBdr>
            <w:top w:val="none" w:sz="0" w:space="0" w:color="auto"/>
            <w:left w:val="none" w:sz="0" w:space="0" w:color="auto"/>
            <w:bottom w:val="none" w:sz="0" w:space="0" w:color="auto"/>
            <w:right w:val="none" w:sz="0" w:space="0" w:color="auto"/>
          </w:divBdr>
        </w:div>
        <w:div w:id="761531367">
          <w:marLeft w:val="0"/>
          <w:marRight w:val="0"/>
          <w:marTop w:val="0"/>
          <w:marBottom w:val="0"/>
          <w:divBdr>
            <w:top w:val="none" w:sz="0" w:space="0" w:color="auto"/>
            <w:left w:val="none" w:sz="0" w:space="0" w:color="auto"/>
            <w:bottom w:val="none" w:sz="0" w:space="0" w:color="auto"/>
            <w:right w:val="none" w:sz="0" w:space="0" w:color="auto"/>
          </w:divBdr>
        </w:div>
        <w:div w:id="808550055">
          <w:marLeft w:val="0"/>
          <w:marRight w:val="0"/>
          <w:marTop w:val="0"/>
          <w:marBottom w:val="0"/>
          <w:divBdr>
            <w:top w:val="none" w:sz="0" w:space="0" w:color="auto"/>
            <w:left w:val="none" w:sz="0" w:space="0" w:color="auto"/>
            <w:bottom w:val="none" w:sz="0" w:space="0" w:color="auto"/>
            <w:right w:val="none" w:sz="0" w:space="0" w:color="auto"/>
          </w:divBdr>
        </w:div>
        <w:div w:id="828794204">
          <w:marLeft w:val="0"/>
          <w:marRight w:val="0"/>
          <w:marTop w:val="0"/>
          <w:marBottom w:val="0"/>
          <w:divBdr>
            <w:top w:val="none" w:sz="0" w:space="0" w:color="auto"/>
            <w:left w:val="none" w:sz="0" w:space="0" w:color="auto"/>
            <w:bottom w:val="none" w:sz="0" w:space="0" w:color="auto"/>
            <w:right w:val="none" w:sz="0" w:space="0" w:color="auto"/>
          </w:divBdr>
        </w:div>
        <w:div w:id="1217083517">
          <w:marLeft w:val="0"/>
          <w:marRight w:val="0"/>
          <w:marTop w:val="0"/>
          <w:marBottom w:val="0"/>
          <w:divBdr>
            <w:top w:val="none" w:sz="0" w:space="0" w:color="auto"/>
            <w:left w:val="none" w:sz="0" w:space="0" w:color="auto"/>
            <w:bottom w:val="none" w:sz="0" w:space="0" w:color="auto"/>
            <w:right w:val="none" w:sz="0" w:space="0" w:color="auto"/>
          </w:divBdr>
        </w:div>
        <w:div w:id="1225407926">
          <w:marLeft w:val="0"/>
          <w:marRight w:val="0"/>
          <w:marTop w:val="0"/>
          <w:marBottom w:val="0"/>
          <w:divBdr>
            <w:top w:val="none" w:sz="0" w:space="0" w:color="auto"/>
            <w:left w:val="none" w:sz="0" w:space="0" w:color="auto"/>
            <w:bottom w:val="none" w:sz="0" w:space="0" w:color="auto"/>
            <w:right w:val="none" w:sz="0" w:space="0" w:color="auto"/>
          </w:divBdr>
        </w:div>
        <w:div w:id="1276248582">
          <w:marLeft w:val="0"/>
          <w:marRight w:val="0"/>
          <w:marTop w:val="0"/>
          <w:marBottom w:val="0"/>
          <w:divBdr>
            <w:top w:val="none" w:sz="0" w:space="0" w:color="auto"/>
            <w:left w:val="none" w:sz="0" w:space="0" w:color="auto"/>
            <w:bottom w:val="none" w:sz="0" w:space="0" w:color="auto"/>
            <w:right w:val="none" w:sz="0" w:space="0" w:color="auto"/>
          </w:divBdr>
        </w:div>
        <w:div w:id="1368600400">
          <w:marLeft w:val="0"/>
          <w:marRight w:val="0"/>
          <w:marTop w:val="0"/>
          <w:marBottom w:val="0"/>
          <w:divBdr>
            <w:top w:val="none" w:sz="0" w:space="0" w:color="auto"/>
            <w:left w:val="none" w:sz="0" w:space="0" w:color="auto"/>
            <w:bottom w:val="none" w:sz="0" w:space="0" w:color="auto"/>
            <w:right w:val="none" w:sz="0" w:space="0" w:color="auto"/>
          </w:divBdr>
        </w:div>
        <w:div w:id="1529028429">
          <w:marLeft w:val="0"/>
          <w:marRight w:val="0"/>
          <w:marTop w:val="0"/>
          <w:marBottom w:val="0"/>
          <w:divBdr>
            <w:top w:val="none" w:sz="0" w:space="0" w:color="auto"/>
            <w:left w:val="none" w:sz="0" w:space="0" w:color="auto"/>
            <w:bottom w:val="none" w:sz="0" w:space="0" w:color="auto"/>
            <w:right w:val="none" w:sz="0" w:space="0" w:color="auto"/>
          </w:divBdr>
        </w:div>
        <w:div w:id="1686595933">
          <w:marLeft w:val="0"/>
          <w:marRight w:val="0"/>
          <w:marTop w:val="0"/>
          <w:marBottom w:val="0"/>
          <w:divBdr>
            <w:top w:val="none" w:sz="0" w:space="0" w:color="auto"/>
            <w:left w:val="none" w:sz="0" w:space="0" w:color="auto"/>
            <w:bottom w:val="none" w:sz="0" w:space="0" w:color="auto"/>
            <w:right w:val="none" w:sz="0" w:space="0" w:color="auto"/>
          </w:divBdr>
        </w:div>
        <w:div w:id="1784304071">
          <w:marLeft w:val="0"/>
          <w:marRight w:val="0"/>
          <w:marTop w:val="0"/>
          <w:marBottom w:val="0"/>
          <w:divBdr>
            <w:top w:val="none" w:sz="0" w:space="0" w:color="auto"/>
            <w:left w:val="none" w:sz="0" w:space="0" w:color="auto"/>
            <w:bottom w:val="none" w:sz="0" w:space="0" w:color="auto"/>
            <w:right w:val="none" w:sz="0" w:space="0" w:color="auto"/>
          </w:divBdr>
        </w:div>
      </w:divsChild>
    </w:div>
    <w:div w:id="631905899">
      <w:bodyDiv w:val="1"/>
      <w:marLeft w:val="0"/>
      <w:marRight w:val="0"/>
      <w:marTop w:val="0"/>
      <w:marBottom w:val="0"/>
      <w:divBdr>
        <w:top w:val="none" w:sz="0" w:space="0" w:color="auto"/>
        <w:left w:val="none" w:sz="0" w:space="0" w:color="auto"/>
        <w:bottom w:val="none" w:sz="0" w:space="0" w:color="auto"/>
        <w:right w:val="none" w:sz="0" w:space="0" w:color="auto"/>
      </w:divBdr>
    </w:div>
    <w:div w:id="636490286">
      <w:bodyDiv w:val="1"/>
      <w:marLeft w:val="0"/>
      <w:marRight w:val="0"/>
      <w:marTop w:val="0"/>
      <w:marBottom w:val="0"/>
      <w:divBdr>
        <w:top w:val="none" w:sz="0" w:space="0" w:color="auto"/>
        <w:left w:val="none" w:sz="0" w:space="0" w:color="auto"/>
        <w:bottom w:val="none" w:sz="0" w:space="0" w:color="auto"/>
        <w:right w:val="none" w:sz="0" w:space="0" w:color="auto"/>
      </w:divBdr>
    </w:div>
    <w:div w:id="676274852">
      <w:bodyDiv w:val="1"/>
      <w:marLeft w:val="0"/>
      <w:marRight w:val="0"/>
      <w:marTop w:val="0"/>
      <w:marBottom w:val="0"/>
      <w:divBdr>
        <w:top w:val="none" w:sz="0" w:space="0" w:color="auto"/>
        <w:left w:val="none" w:sz="0" w:space="0" w:color="auto"/>
        <w:bottom w:val="none" w:sz="0" w:space="0" w:color="auto"/>
        <w:right w:val="none" w:sz="0" w:space="0" w:color="auto"/>
      </w:divBdr>
    </w:div>
    <w:div w:id="727874660">
      <w:bodyDiv w:val="1"/>
      <w:marLeft w:val="0"/>
      <w:marRight w:val="0"/>
      <w:marTop w:val="0"/>
      <w:marBottom w:val="0"/>
      <w:divBdr>
        <w:top w:val="none" w:sz="0" w:space="0" w:color="auto"/>
        <w:left w:val="none" w:sz="0" w:space="0" w:color="auto"/>
        <w:bottom w:val="none" w:sz="0" w:space="0" w:color="auto"/>
        <w:right w:val="none" w:sz="0" w:space="0" w:color="auto"/>
      </w:divBdr>
    </w:div>
    <w:div w:id="790631589">
      <w:bodyDiv w:val="1"/>
      <w:marLeft w:val="80"/>
      <w:marRight w:val="80"/>
      <w:marTop w:val="80"/>
      <w:marBottom w:val="20"/>
      <w:divBdr>
        <w:top w:val="none" w:sz="0" w:space="0" w:color="auto"/>
        <w:left w:val="none" w:sz="0" w:space="0" w:color="auto"/>
        <w:bottom w:val="none" w:sz="0" w:space="0" w:color="auto"/>
        <w:right w:val="none" w:sz="0" w:space="0" w:color="auto"/>
      </w:divBdr>
    </w:div>
    <w:div w:id="824664101">
      <w:bodyDiv w:val="1"/>
      <w:marLeft w:val="0"/>
      <w:marRight w:val="0"/>
      <w:marTop w:val="0"/>
      <w:marBottom w:val="0"/>
      <w:divBdr>
        <w:top w:val="none" w:sz="0" w:space="0" w:color="auto"/>
        <w:left w:val="none" w:sz="0" w:space="0" w:color="auto"/>
        <w:bottom w:val="none" w:sz="0" w:space="0" w:color="auto"/>
        <w:right w:val="none" w:sz="0" w:space="0" w:color="auto"/>
      </w:divBdr>
    </w:div>
    <w:div w:id="849874802">
      <w:bodyDiv w:val="1"/>
      <w:marLeft w:val="0"/>
      <w:marRight w:val="0"/>
      <w:marTop w:val="0"/>
      <w:marBottom w:val="0"/>
      <w:divBdr>
        <w:top w:val="none" w:sz="0" w:space="0" w:color="auto"/>
        <w:left w:val="none" w:sz="0" w:space="0" w:color="auto"/>
        <w:bottom w:val="none" w:sz="0" w:space="0" w:color="auto"/>
        <w:right w:val="none" w:sz="0" w:space="0" w:color="auto"/>
      </w:divBdr>
    </w:div>
    <w:div w:id="866024411">
      <w:bodyDiv w:val="1"/>
      <w:marLeft w:val="0"/>
      <w:marRight w:val="0"/>
      <w:marTop w:val="0"/>
      <w:marBottom w:val="0"/>
      <w:divBdr>
        <w:top w:val="none" w:sz="0" w:space="0" w:color="auto"/>
        <w:left w:val="none" w:sz="0" w:space="0" w:color="auto"/>
        <w:bottom w:val="none" w:sz="0" w:space="0" w:color="auto"/>
        <w:right w:val="none" w:sz="0" w:space="0" w:color="auto"/>
      </w:divBdr>
    </w:div>
    <w:div w:id="884098393">
      <w:bodyDiv w:val="1"/>
      <w:marLeft w:val="80"/>
      <w:marRight w:val="80"/>
      <w:marTop w:val="80"/>
      <w:marBottom w:val="20"/>
      <w:divBdr>
        <w:top w:val="none" w:sz="0" w:space="0" w:color="auto"/>
        <w:left w:val="none" w:sz="0" w:space="0" w:color="auto"/>
        <w:bottom w:val="none" w:sz="0" w:space="0" w:color="auto"/>
        <w:right w:val="none" w:sz="0" w:space="0" w:color="auto"/>
      </w:divBdr>
    </w:div>
    <w:div w:id="888415738">
      <w:bodyDiv w:val="1"/>
      <w:marLeft w:val="0"/>
      <w:marRight w:val="0"/>
      <w:marTop w:val="0"/>
      <w:marBottom w:val="0"/>
      <w:divBdr>
        <w:top w:val="none" w:sz="0" w:space="0" w:color="auto"/>
        <w:left w:val="none" w:sz="0" w:space="0" w:color="auto"/>
        <w:bottom w:val="none" w:sz="0" w:space="0" w:color="auto"/>
        <w:right w:val="none" w:sz="0" w:space="0" w:color="auto"/>
      </w:divBdr>
    </w:div>
    <w:div w:id="894123029">
      <w:bodyDiv w:val="1"/>
      <w:marLeft w:val="0"/>
      <w:marRight w:val="0"/>
      <w:marTop w:val="0"/>
      <w:marBottom w:val="0"/>
      <w:divBdr>
        <w:top w:val="none" w:sz="0" w:space="0" w:color="auto"/>
        <w:left w:val="none" w:sz="0" w:space="0" w:color="auto"/>
        <w:bottom w:val="none" w:sz="0" w:space="0" w:color="auto"/>
        <w:right w:val="none" w:sz="0" w:space="0" w:color="auto"/>
      </w:divBdr>
    </w:div>
    <w:div w:id="894779912">
      <w:bodyDiv w:val="1"/>
      <w:marLeft w:val="0"/>
      <w:marRight w:val="0"/>
      <w:marTop w:val="0"/>
      <w:marBottom w:val="0"/>
      <w:divBdr>
        <w:top w:val="none" w:sz="0" w:space="0" w:color="auto"/>
        <w:left w:val="none" w:sz="0" w:space="0" w:color="auto"/>
        <w:bottom w:val="none" w:sz="0" w:space="0" w:color="auto"/>
        <w:right w:val="none" w:sz="0" w:space="0" w:color="auto"/>
      </w:divBdr>
    </w:div>
    <w:div w:id="959845838">
      <w:bodyDiv w:val="1"/>
      <w:marLeft w:val="0"/>
      <w:marRight w:val="0"/>
      <w:marTop w:val="0"/>
      <w:marBottom w:val="0"/>
      <w:divBdr>
        <w:top w:val="none" w:sz="0" w:space="0" w:color="auto"/>
        <w:left w:val="none" w:sz="0" w:space="0" w:color="auto"/>
        <w:bottom w:val="none" w:sz="0" w:space="0" w:color="auto"/>
        <w:right w:val="none" w:sz="0" w:space="0" w:color="auto"/>
      </w:divBdr>
    </w:div>
    <w:div w:id="962004558">
      <w:bodyDiv w:val="1"/>
      <w:marLeft w:val="0"/>
      <w:marRight w:val="0"/>
      <w:marTop w:val="0"/>
      <w:marBottom w:val="0"/>
      <w:divBdr>
        <w:top w:val="none" w:sz="0" w:space="0" w:color="auto"/>
        <w:left w:val="none" w:sz="0" w:space="0" w:color="auto"/>
        <w:bottom w:val="none" w:sz="0" w:space="0" w:color="auto"/>
        <w:right w:val="none" w:sz="0" w:space="0" w:color="auto"/>
      </w:divBdr>
    </w:div>
    <w:div w:id="1005595921">
      <w:bodyDiv w:val="1"/>
      <w:marLeft w:val="0"/>
      <w:marRight w:val="0"/>
      <w:marTop w:val="0"/>
      <w:marBottom w:val="0"/>
      <w:divBdr>
        <w:top w:val="none" w:sz="0" w:space="0" w:color="auto"/>
        <w:left w:val="none" w:sz="0" w:space="0" w:color="auto"/>
        <w:bottom w:val="none" w:sz="0" w:space="0" w:color="auto"/>
        <w:right w:val="none" w:sz="0" w:space="0" w:color="auto"/>
      </w:divBdr>
    </w:div>
    <w:div w:id="1042248428">
      <w:bodyDiv w:val="1"/>
      <w:marLeft w:val="0"/>
      <w:marRight w:val="0"/>
      <w:marTop w:val="0"/>
      <w:marBottom w:val="0"/>
      <w:divBdr>
        <w:top w:val="none" w:sz="0" w:space="0" w:color="auto"/>
        <w:left w:val="none" w:sz="0" w:space="0" w:color="auto"/>
        <w:bottom w:val="none" w:sz="0" w:space="0" w:color="auto"/>
        <w:right w:val="none" w:sz="0" w:space="0" w:color="auto"/>
      </w:divBdr>
    </w:div>
    <w:div w:id="1090586729">
      <w:bodyDiv w:val="1"/>
      <w:marLeft w:val="0"/>
      <w:marRight w:val="0"/>
      <w:marTop w:val="0"/>
      <w:marBottom w:val="0"/>
      <w:divBdr>
        <w:top w:val="none" w:sz="0" w:space="0" w:color="auto"/>
        <w:left w:val="none" w:sz="0" w:space="0" w:color="auto"/>
        <w:bottom w:val="none" w:sz="0" w:space="0" w:color="auto"/>
        <w:right w:val="none" w:sz="0" w:space="0" w:color="auto"/>
      </w:divBdr>
    </w:div>
    <w:div w:id="1177883033">
      <w:bodyDiv w:val="1"/>
      <w:marLeft w:val="0"/>
      <w:marRight w:val="0"/>
      <w:marTop w:val="0"/>
      <w:marBottom w:val="0"/>
      <w:divBdr>
        <w:top w:val="none" w:sz="0" w:space="0" w:color="auto"/>
        <w:left w:val="none" w:sz="0" w:space="0" w:color="auto"/>
        <w:bottom w:val="none" w:sz="0" w:space="0" w:color="auto"/>
        <w:right w:val="none" w:sz="0" w:space="0" w:color="auto"/>
      </w:divBdr>
    </w:div>
    <w:div w:id="1179661057">
      <w:bodyDiv w:val="1"/>
      <w:marLeft w:val="0"/>
      <w:marRight w:val="0"/>
      <w:marTop w:val="0"/>
      <w:marBottom w:val="0"/>
      <w:divBdr>
        <w:top w:val="none" w:sz="0" w:space="0" w:color="auto"/>
        <w:left w:val="none" w:sz="0" w:space="0" w:color="auto"/>
        <w:bottom w:val="none" w:sz="0" w:space="0" w:color="auto"/>
        <w:right w:val="none" w:sz="0" w:space="0" w:color="auto"/>
      </w:divBdr>
    </w:div>
    <w:div w:id="1205170896">
      <w:bodyDiv w:val="1"/>
      <w:marLeft w:val="0"/>
      <w:marRight w:val="0"/>
      <w:marTop w:val="0"/>
      <w:marBottom w:val="0"/>
      <w:divBdr>
        <w:top w:val="none" w:sz="0" w:space="0" w:color="auto"/>
        <w:left w:val="none" w:sz="0" w:space="0" w:color="auto"/>
        <w:bottom w:val="none" w:sz="0" w:space="0" w:color="auto"/>
        <w:right w:val="none" w:sz="0" w:space="0" w:color="auto"/>
      </w:divBdr>
    </w:div>
    <w:div w:id="1226914655">
      <w:bodyDiv w:val="1"/>
      <w:marLeft w:val="0"/>
      <w:marRight w:val="0"/>
      <w:marTop w:val="0"/>
      <w:marBottom w:val="0"/>
      <w:divBdr>
        <w:top w:val="none" w:sz="0" w:space="0" w:color="auto"/>
        <w:left w:val="none" w:sz="0" w:space="0" w:color="auto"/>
        <w:bottom w:val="none" w:sz="0" w:space="0" w:color="auto"/>
        <w:right w:val="none" w:sz="0" w:space="0" w:color="auto"/>
      </w:divBdr>
    </w:div>
    <w:div w:id="1253011780">
      <w:bodyDiv w:val="1"/>
      <w:marLeft w:val="0"/>
      <w:marRight w:val="0"/>
      <w:marTop w:val="0"/>
      <w:marBottom w:val="0"/>
      <w:divBdr>
        <w:top w:val="none" w:sz="0" w:space="0" w:color="auto"/>
        <w:left w:val="none" w:sz="0" w:space="0" w:color="auto"/>
        <w:bottom w:val="none" w:sz="0" w:space="0" w:color="auto"/>
        <w:right w:val="none" w:sz="0" w:space="0" w:color="auto"/>
      </w:divBdr>
    </w:div>
    <w:div w:id="1390301730">
      <w:bodyDiv w:val="1"/>
      <w:marLeft w:val="0"/>
      <w:marRight w:val="0"/>
      <w:marTop w:val="0"/>
      <w:marBottom w:val="0"/>
      <w:divBdr>
        <w:top w:val="none" w:sz="0" w:space="0" w:color="auto"/>
        <w:left w:val="none" w:sz="0" w:space="0" w:color="auto"/>
        <w:bottom w:val="none" w:sz="0" w:space="0" w:color="auto"/>
        <w:right w:val="none" w:sz="0" w:space="0" w:color="auto"/>
      </w:divBdr>
    </w:div>
    <w:div w:id="1399597135">
      <w:bodyDiv w:val="1"/>
      <w:marLeft w:val="0"/>
      <w:marRight w:val="0"/>
      <w:marTop w:val="0"/>
      <w:marBottom w:val="0"/>
      <w:divBdr>
        <w:top w:val="none" w:sz="0" w:space="0" w:color="auto"/>
        <w:left w:val="none" w:sz="0" w:space="0" w:color="auto"/>
        <w:bottom w:val="none" w:sz="0" w:space="0" w:color="auto"/>
        <w:right w:val="none" w:sz="0" w:space="0" w:color="auto"/>
      </w:divBdr>
    </w:div>
    <w:div w:id="1401058065">
      <w:bodyDiv w:val="1"/>
      <w:marLeft w:val="0"/>
      <w:marRight w:val="0"/>
      <w:marTop w:val="0"/>
      <w:marBottom w:val="0"/>
      <w:divBdr>
        <w:top w:val="none" w:sz="0" w:space="0" w:color="auto"/>
        <w:left w:val="none" w:sz="0" w:space="0" w:color="auto"/>
        <w:bottom w:val="none" w:sz="0" w:space="0" w:color="auto"/>
        <w:right w:val="none" w:sz="0" w:space="0" w:color="auto"/>
      </w:divBdr>
    </w:div>
    <w:div w:id="1461341431">
      <w:bodyDiv w:val="1"/>
      <w:marLeft w:val="0"/>
      <w:marRight w:val="0"/>
      <w:marTop w:val="0"/>
      <w:marBottom w:val="0"/>
      <w:divBdr>
        <w:top w:val="none" w:sz="0" w:space="0" w:color="auto"/>
        <w:left w:val="none" w:sz="0" w:space="0" w:color="auto"/>
        <w:bottom w:val="none" w:sz="0" w:space="0" w:color="auto"/>
        <w:right w:val="none" w:sz="0" w:space="0" w:color="auto"/>
      </w:divBdr>
    </w:div>
    <w:div w:id="1478717912">
      <w:bodyDiv w:val="1"/>
      <w:marLeft w:val="0"/>
      <w:marRight w:val="0"/>
      <w:marTop w:val="0"/>
      <w:marBottom w:val="0"/>
      <w:divBdr>
        <w:top w:val="none" w:sz="0" w:space="0" w:color="auto"/>
        <w:left w:val="none" w:sz="0" w:space="0" w:color="auto"/>
        <w:bottom w:val="none" w:sz="0" w:space="0" w:color="auto"/>
        <w:right w:val="none" w:sz="0" w:space="0" w:color="auto"/>
      </w:divBdr>
    </w:div>
    <w:div w:id="1564633396">
      <w:bodyDiv w:val="1"/>
      <w:marLeft w:val="0"/>
      <w:marRight w:val="0"/>
      <w:marTop w:val="0"/>
      <w:marBottom w:val="0"/>
      <w:divBdr>
        <w:top w:val="none" w:sz="0" w:space="0" w:color="auto"/>
        <w:left w:val="none" w:sz="0" w:space="0" w:color="auto"/>
        <w:bottom w:val="none" w:sz="0" w:space="0" w:color="auto"/>
        <w:right w:val="none" w:sz="0" w:space="0" w:color="auto"/>
      </w:divBdr>
    </w:div>
    <w:div w:id="1582250322">
      <w:bodyDiv w:val="1"/>
      <w:marLeft w:val="0"/>
      <w:marRight w:val="0"/>
      <w:marTop w:val="0"/>
      <w:marBottom w:val="0"/>
      <w:divBdr>
        <w:top w:val="none" w:sz="0" w:space="0" w:color="auto"/>
        <w:left w:val="none" w:sz="0" w:space="0" w:color="auto"/>
        <w:bottom w:val="none" w:sz="0" w:space="0" w:color="auto"/>
        <w:right w:val="none" w:sz="0" w:space="0" w:color="auto"/>
      </w:divBdr>
    </w:div>
    <w:div w:id="1625188754">
      <w:bodyDiv w:val="1"/>
      <w:marLeft w:val="0"/>
      <w:marRight w:val="0"/>
      <w:marTop w:val="0"/>
      <w:marBottom w:val="0"/>
      <w:divBdr>
        <w:top w:val="none" w:sz="0" w:space="0" w:color="auto"/>
        <w:left w:val="none" w:sz="0" w:space="0" w:color="auto"/>
        <w:bottom w:val="none" w:sz="0" w:space="0" w:color="auto"/>
        <w:right w:val="none" w:sz="0" w:space="0" w:color="auto"/>
      </w:divBdr>
    </w:div>
    <w:div w:id="1633559591">
      <w:bodyDiv w:val="1"/>
      <w:marLeft w:val="0"/>
      <w:marRight w:val="0"/>
      <w:marTop w:val="0"/>
      <w:marBottom w:val="0"/>
      <w:divBdr>
        <w:top w:val="none" w:sz="0" w:space="0" w:color="auto"/>
        <w:left w:val="none" w:sz="0" w:space="0" w:color="auto"/>
        <w:bottom w:val="none" w:sz="0" w:space="0" w:color="auto"/>
        <w:right w:val="none" w:sz="0" w:space="0" w:color="auto"/>
      </w:divBdr>
    </w:div>
    <w:div w:id="1693265570">
      <w:bodyDiv w:val="1"/>
      <w:marLeft w:val="0"/>
      <w:marRight w:val="0"/>
      <w:marTop w:val="0"/>
      <w:marBottom w:val="0"/>
      <w:divBdr>
        <w:top w:val="none" w:sz="0" w:space="0" w:color="auto"/>
        <w:left w:val="none" w:sz="0" w:space="0" w:color="auto"/>
        <w:bottom w:val="none" w:sz="0" w:space="0" w:color="auto"/>
        <w:right w:val="none" w:sz="0" w:space="0" w:color="auto"/>
      </w:divBdr>
    </w:div>
    <w:div w:id="1709405092">
      <w:bodyDiv w:val="1"/>
      <w:marLeft w:val="0"/>
      <w:marRight w:val="0"/>
      <w:marTop w:val="0"/>
      <w:marBottom w:val="0"/>
      <w:divBdr>
        <w:top w:val="none" w:sz="0" w:space="0" w:color="auto"/>
        <w:left w:val="none" w:sz="0" w:space="0" w:color="auto"/>
        <w:bottom w:val="none" w:sz="0" w:space="0" w:color="auto"/>
        <w:right w:val="none" w:sz="0" w:space="0" w:color="auto"/>
      </w:divBdr>
    </w:div>
    <w:div w:id="1731070733">
      <w:bodyDiv w:val="1"/>
      <w:marLeft w:val="0"/>
      <w:marRight w:val="0"/>
      <w:marTop w:val="0"/>
      <w:marBottom w:val="0"/>
      <w:divBdr>
        <w:top w:val="none" w:sz="0" w:space="0" w:color="auto"/>
        <w:left w:val="none" w:sz="0" w:space="0" w:color="auto"/>
        <w:bottom w:val="none" w:sz="0" w:space="0" w:color="auto"/>
        <w:right w:val="none" w:sz="0" w:space="0" w:color="auto"/>
      </w:divBdr>
    </w:div>
    <w:div w:id="1737163014">
      <w:bodyDiv w:val="1"/>
      <w:marLeft w:val="0"/>
      <w:marRight w:val="0"/>
      <w:marTop w:val="0"/>
      <w:marBottom w:val="0"/>
      <w:divBdr>
        <w:top w:val="none" w:sz="0" w:space="0" w:color="auto"/>
        <w:left w:val="none" w:sz="0" w:space="0" w:color="auto"/>
        <w:bottom w:val="none" w:sz="0" w:space="0" w:color="auto"/>
        <w:right w:val="none" w:sz="0" w:space="0" w:color="auto"/>
      </w:divBdr>
    </w:div>
    <w:div w:id="1737195479">
      <w:bodyDiv w:val="1"/>
      <w:marLeft w:val="0"/>
      <w:marRight w:val="0"/>
      <w:marTop w:val="0"/>
      <w:marBottom w:val="0"/>
      <w:divBdr>
        <w:top w:val="none" w:sz="0" w:space="0" w:color="auto"/>
        <w:left w:val="none" w:sz="0" w:space="0" w:color="auto"/>
        <w:bottom w:val="none" w:sz="0" w:space="0" w:color="auto"/>
        <w:right w:val="none" w:sz="0" w:space="0" w:color="auto"/>
      </w:divBdr>
    </w:div>
    <w:div w:id="1750542436">
      <w:bodyDiv w:val="1"/>
      <w:marLeft w:val="0"/>
      <w:marRight w:val="0"/>
      <w:marTop w:val="0"/>
      <w:marBottom w:val="0"/>
      <w:divBdr>
        <w:top w:val="none" w:sz="0" w:space="0" w:color="auto"/>
        <w:left w:val="none" w:sz="0" w:space="0" w:color="auto"/>
        <w:bottom w:val="none" w:sz="0" w:space="0" w:color="auto"/>
        <w:right w:val="none" w:sz="0" w:space="0" w:color="auto"/>
      </w:divBdr>
    </w:div>
    <w:div w:id="1750883452">
      <w:bodyDiv w:val="1"/>
      <w:marLeft w:val="0"/>
      <w:marRight w:val="0"/>
      <w:marTop w:val="0"/>
      <w:marBottom w:val="0"/>
      <w:divBdr>
        <w:top w:val="none" w:sz="0" w:space="0" w:color="auto"/>
        <w:left w:val="none" w:sz="0" w:space="0" w:color="auto"/>
        <w:bottom w:val="none" w:sz="0" w:space="0" w:color="auto"/>
        <w:right w:val="none" w:sz="0" w:space="0" w:color="auto"/>
      </w:divBdr>
    </w:div>
    <w:div w:id="1839030566">
      <w:bodyDiv w:val="1"/>
      <w:marLeft w:val="0"/>
      <w:marRight w:val="0"/>
      <w:marTop w:val="0"/>
      <w:marBottom w:val="0"/>
      <w:divBdr>
        <w:top w:val="none" w:sz="0" w:space="0" w:color="auto"/>
        <w:left w:val="none" w:sz="0" w:space="0" w:color="auto"/>
        <w:bottom w:val="none" w:sz="0" w:space="0" w:color="auto"/>
        <w:right w:val="none" w:sz="0" w:space="0" w:color="auto"/>
      </w:divBdr>
      <w:divsChild>
        <w:div w:id="1205141777">
          <w:marLeft w:val="0"/>
          <w:marRight w:val="0"/>
          <w:marTop w:val="0"/>
          <w:marBottom w:val="0"/>
          <w:divBdr>
            <w:top w:val="none" w:sz="0" w:space="0" w:color="auto"/>
            <w:left w:val="none" w:sz="0" w:space="0" w:color="auto"/>
            <w:bottom w:val="none" w:sz="0" w:space="0" w:color="auto"/>
            <w:right w:val="none" w:sz="0" w:space="0" w:color="auto"/>
          </w:divBdr>
        </w:div>
        <w:div w:id="1755516073">
          <w:marLeft w:val="0"/>
          <w:marRight w:val="0"/>
          <w:marTop w:val="0"/>
          <w:marBottom w:val="0"/>
          <w:divBdr>
            <w:top w:val="none" w:sz="0" w:space="0" w:color="auto"/>
            <w:left w:val="none" w:sz="0" w:space="0" w:color="auto"/>
            <w:bottom w:val="none" w:sz="0" w:space="0" w:color="auto"/>
            <w:right w:val="none" w:sz="0" w:space="0" w:color="auto"/>
          </w:divBdr>
        </w:div>
      </w:divsChild>
    </w:div>
    <w:div w:id="1920216646">
      <w:bodyDiv w:val="1"/>
      <w:marLeft w:val="0"/>
      <w:marRight w:val="0"/>
      <w:marTop w:val="0"/>
      <w:marBottom w:val="0"/>
      <w:divBdr>
        <w:top w:val="none" w:sz="0" w:space="0" w:color="auto"/>
        <w:left w:val="none" w:sz="0" w:space="0" w:color="auto"/>
        <w:bottom w:val="none" w:sz="0" w:space="0" w:color="auto"/>
        <w:right w:val="none" w:sz="0" w:space="0" w:color="auto"/>
      </w:divBdr>
    </w:div>
    <w:div w:id="2003660174">
      <w:bodyDiv w:val="1"/>
      <w:marLeft w:val="0"/>
      <w:marRight w:val="0"/>
      <w:marTop w:val="0"/>
      <w:marBottom w:val="0"/>
      <w:divBdr>
        <w:top w:val="none" w:sz="0" w:space="0" w:color="auto"/>
        <w:left w:val="none" w:sz="0" w:space="0" w:color="auto"/>
        <w:bottom w:val="none" w:sz="0" w:space="0" w:color="auto"/>
        <w:right w:val="none" w:sz="0" w:space="0" w:color="auto"/>
      </w:divBdr>
    </w:div>
    <w:div w:id="2015572648">
      <w:bodyDiv w:val="1"/>
      <w:marLeft w:val="0"/>
      <w:marRight w:val="0"/>
      <w:marTop w:val="0"/>
      <w:marBottom w:val="0"/>
      <w:divBdr>
        <w:top w:val="none" w:sz="0" w:space="0" w:color="auto"/>
        <w:left w:val="none" w:sz="0" w:space="0" w:color="auto"/>
        <w:bottom w:val="none" w:sz="0" w:space="0" w:color="auto"/>
        <w:right w:val="none" w:sz="0" w:space="0" w:color="auto"/>
      </w:divBdr>
    </w:div>
    <w:div w:id="2082872206">
      <w:bodyDiv w:val="1"/>
      <w:marLeft w:val="0"/>
      <w:marRight w:val="0"/>
      <w:marTop w:val="0"/>
      <w:marBottom w:val="0"/>
      <w:divBdr>
        <w:top w:val="none" w:sz="0" w:space="0" w:color="auto"/>
        <w:left w:val="none" w:sz="0" w:space="0" w:color="auto"/>
        <w:bottom w:val="none" w:sz="0" w:space="0" w:color="auto"/>
        <w:right w:val="none" w:sz="0" w:space="0" w:color="auto"/>
      </w:divBdr>
    </w:div>
    <w:div w:id="2119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apps.ccc.edu/bid/DisplayFile.aspx?bidId=2752&amp;fileId=6&amp;rowId=5029"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snash20@ccc.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apps.ccc.edu/bid/DisplayFile.aspx?bidId=2752&amp;fileId=7&amp;rowId=503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ccc.edu/bid/DisplayFile.aspx?bidId=2752&amp;fileId=5&amp;rowId=5028"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8BF91918F5845BAB765FD9A29D3C5" ma:contentTypeVersion="12" ma:contentTypeDescription="Create a new document." ma:contentTypeScope="" ma:versionID="22c48283fd17d9ba53f982e7cbf5aa75">
  <xsd:schema xmlns:xsd="http://www.w3.org/2001/XMLSchema" xmlns:xs="http://www.w3.org/2001/XMLSchema" xmlns:p="http://schemas.microsoft.com/office/2006/metadata/properties" xmlns:ns2="52f2421f-d2ca-4493-9d4a-de3ae9377390" xmlns:ns3="db3b805f-2577-454b-8816-c49c0f64f793" xmlns:ns4="4f46905a-b3a5-4036-94cc-5d982d36937e" targetNamespace="http://schemas.microsoft.com/office/2006/metadata/properties" ma:root="true" ma:fieldsID="686a356f5fb751ff332c89f418897503" ns2:_="" ns3:_="" ns4:_="">
    <xsd:import namespace="52f2421f-d2ca-4493-9d4a-de3ae9377390"/>
    <xsd:import namespace="db3b805f-2577-454b-8816-c49c0f64f793"/>
    <xsd:import namespace="4f46905a-b3a5-4036-94cc-5d982d369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421f-d2ca-4493-9d4a-de3ae937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805f-2577-454b-8816-c49c0f64f7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905a-b3a5-4036-94cc-5d982d36937e"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3b805f-2577-454b-8816-c49c0f64f793">
      <UserInfo>
        <DisplayName>Daryl Okrzesik</DisplayName>
        <AccountId>391</AccountId>
        <AccountType/>
      </UserInfo>
      <UserInfo>
        <DisplayName>Elizabeth Westveld</DisplayName>
        <AccountId>16975</AccountId>
        <AccountType/>
      </UserInfo>
      <UserInfo>
        <DisplayName>Jacinta Epting</DisplayName>
        <AccountId>20915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BE1E-7D16-411D-AB39-7EC5ACBA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2421f-d2ca-4493-9d4a-de3ae9377390"/>
    <ds:schemaRef ds:uri="db3b805f-2577-454b-8816-c49c0f64f793"/>
    <ds:schemaRef ds:uri="4f46905a-b3a5-4036-94cc-5d982d369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584CA-F6BD-46DC-9B4D-0602507979D4}">
  <ds:schemaRefs>
    <ds:schemaRef ds:uri="http://schemas.microsoft.com/office/2006/metadata/properties"/>
    <ds:schemaRef ds:uri="http://schemas.microsoft.com/office/infopath/2007/PartnerControls"/>
    <ds:schemaRef ds:uri="db3b805f-2577-454b-8816-c49c0f64f793"/>
  </ds:schemaRefs>
</ds:datastoreItem>
</file>

<file path=customXml/itemProps3.xml><?xml version="1.0" encoding="utf-8"?>
<ds:datastoreItem xmlns:ds="http://schemas.openxmlformats.org/officeDocument/2006/customXml" ds:itemID="{654AC7B9-9FEA-42C7-84E7-3CE61D86435F}">
  <ds:schemaRefs>
    <ds:schemaRef ds:uri="http://schemas.microsoft.com/sharepoint/v3/contenttype/forms"/>
  </ds:schemaRefs>
</ds:datastoreItem>
</file>

<file path=customXml/itemProps4.xml><?xml version="1.0" encoding="utf-8"?>
<ds:datastoreItem xmlns:ds="http://schemas.openxmlformats.org/officeDocument/2006/customXml" ds:itemID="{9B2241EB-169A-4903-9471-A9691606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3415</Words>
  <Characters>17626</Characters>
  <Application>Microsoft Office Word</Application>
  <DocSecurity>0</DocSecurity>
  <Lines>391</Lines>
  <Paragraphs>247</Paragraphs>
  <ScaleCrop>false</ScaleCrop>
  <Company>CCC</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COLLEGES OF CHICAGO</dc:title>
  <dc:subject/>
  <dc:creator>A satisfied Microsoft Office User</dc:creator>
  <cp:keywords/>
  <cp:lastModifiedBy>Steven Nash</cp:lastModifiedBy>
  <cp:revision>8</cp:revision>
  <cp:lastPrinted>2021-01-13T22:48:00Z</cp:lastPrinted>
  <dcterms:created xsi:type="dcterms:W3CDTF">2021-01-15T21:19:00Z</dcterms:created>
  <dcterms:modified xsi:type="dcterms:W3CDTF">2021-01-15T23:17:00Z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0x010100A808BF91918F5845BAB765FD9A29D3C5</vt:lpwstr>
  </property>
</Properties>
</file>