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5799F" w14:textId="4252C473" w:rsidR="00634BA0" w:rsidRDefault="00634BA0" w:rsidP="0033044D">
      <w:pPr>
        <w:pStyle w:val="Heading2"/>
        <w:rPr>
          <w:rFonts w:eastAsiaTheme="minorEastAsia" w:cstheme="minorBidi"/>
        </w:rPr>
      </w:pPr>
    </w:p>
    <w:p w14:paraId="07A469B1" w14:textId="7F7D7E0F" w:rsidR="00634BA0" w:rsidRDefault="00634BA0" w:rsidP="0033044D">
      <w:pPr>
        <w:pStyle w:val="Heading2"/>
        <w:rPr>
          <w:rFonts w:eastAsiaTheme="minorEastAsia" w:cstheme="minorBidi"/>
        </w:rPr>
      </w:pPr>
      <w:r>
        <w:rPr>
          <w:rFonts w:eastAsiaTheme="minorEastAsia" w:cstheme="minorBidi"/>
        </w:rPr>
        <w:t>RFP #MWJ2020-06 – CRM - EXHIBIT B</w:t>
      </w:r>
    </w:p>
    <w:p w14:paraId="517255B2" w14:textId="77777777" w:rsidR="00634BA0" w:rsidRPr="00634BA0" w:rsidRDefault="00634BA0" w:rsidP="00634BA0"/>
    <w:p w14:paraId="6A70DFE6" w14:textId="1F07C1D9" w:rsidR="0033044D" w:rsidRDefault="00DE1E3A" w:rsidP="0033044D">
      <w:pPr>
        <w:pStyle w:val="Heading2"/>
        <w:rPr>
          <w:rFonts w:eastAsiaTheme="minorEastAsia" w:cstheme="minorBidi"/>
        </w:rPr>
      </w:pPr>
      <w:r>
        <w:rPr>
          <w:rFonts w:eastAsiaTheme="minorEastAsia" w:cstheme="minorBidi"/>
        </w:rPr>
        <w:t>ISSUES BY DEPARTMENT, WHICH COULD BE MITIGATED BY A CRM SOLUTION</w:t>
      </w:r>
    </w:p>
    <w:p w14:paraId="074A78D0" w14:textId="6DCC113D" w:rsidR="0033044D" w:rsidRPr="0093291E" w:rsidRDefault="0033044D" w:rsidP="0033044D">
      <w:pPr>
        <w:spacing w:after="0" w:line="240" w:lineRule="auto"/>
        <w:textAlignment w:val="baseline"/>
        <w:rPr>
          <w:rFonts w:eastAsiaTheme="minorEastAsia"/>
        </w:rPr>
      </w:pPr>
      <w:r w:rsidRPr="1C9F1BD6">
        <w:rPr>
          <w:rFonts w:eastAsiaTheme="minorEastAsia"/>
        </w:rPr>
        <w:t xml:space="preserve">Prior to the RFP, CCC met with nearly every department at CCC to document student facing business processes and understand staff and student </w:t>
      </w:r>
      <w:r w:rsidR="00DE1E3A">
        <w:rPr>
          <w:rFonts w:eastAsiaTheme="minorEastAsia"/>
        </w:rPr>
        <w:t xml:space="preserve">issues and </w:t>
      </w:r>
      <w:r w:rsidRPr="1C9F1BD6">
        <w:rPr>
          <w:rFonts w:eastAsiaTheme="minorEastAsia"/>
        </w:rPr>
        <w:t>pain points</w:t>
      </w:r>
      <w:r w:rsidR="00DE1E3A">
        <w:rPr>
          <w:rFonts w:eastAsiaTheme="minorEastAsia"/>
        </w:rPr>
        <w:t xml:space="preserve">. </w:t>
      </w:r>
      <w:r>
        <w:rPr>
          <w:rFonts w:eastAsiaTheme="minorEastAsia"/>
        </w:rPr>
        <w:t xml:space="preserve">They are included in the RFP to help potential vendors learn more about the specific issues CCC is trying to address with a CRM. </w:t>
      </w:r>
    </w:p>
    <w:p w14:paraId="4F097983" w14:textId="77777777" w:rsidR="0033044D" w:rsidRDefault="0033044D" w:rsidP="0033044D">
      <w:pPr>
        <w:spacing w:after="0" w:line="240" w:lineRule="auto"/>
        <w:textAlignment w:val="baseline"/>
        <w:rPr>
          <w:rFonts w:eastAsiaTheme="minorEastAsia"/>
        </w:rPr>
      </w:pPr>
    </w:p>
    <w:p w14:paraId="3987680A" w14:textId="77777777" w:rsidR="0033044D" w:rsidRDefault="0033044D" w:rsidP="0033044D">
      <w:pPr>
        <w:pStyle w:val="Heading3"/>
      </w:pPr>
      <w:bookmarkStart w:id="0" w:name="_Toc44084655"/>
      <w:r>
        <w:t>Hours of Operation</w:t>
      </w:r>
      <w:bookmarkEnd w:id="0"/>
    </w:p>
    <w:p w14:paraId="1AAF0C1F" w14:textId="77777777" w:rsidR="0033044D" w:rsidRDefault="0033044D" w:rsidP="0033044D">
      <w:pPr>
        <w:pStyle w:val="NoSpacing"/>
        <w:numPr>
          <w:ilvl w:val="0"/>
          <w:numId w:val="20"/>
        </w:numPr>
      </w:pPr>
      <w:r>
        <w:t xml:space="preserve">Hours of operation are confusing or not prominently posted </w:t>
      </w:r>
    </w:p>
    <w:p w14:paraId="4870B57D" w14:textId="77777777" w:rsidR="0033044D" w:rsidRDefault="0033044D" w:rsidP="0033044D">
      <w:pPr>
        <w:pStyle w:val="NoSpacing"/>
        <w:numPr>
          <w:ilvl w:val="0"/>
          <w:numId w:val="20"/>
        </w:numPr>
      </w:pPr>
      <w:r>
        <w:t>Online students don't have support outside of CCCs regular hours of operation for help and support</w:t>
      </w:r>
    </w:p>
    <w:p w14:paraId="26EF470A" w14:textId="77777777" w:rsidR="0033044D" w:rsidRDefault="0033044D" w:rsidP="0033044D">
      <w:pPr>
        <w:spacing w:after="0" w:line="240" w:lineRule="auto"/>
        <w:textAlignment w:val="baseline"/>
        <w:rPr>
          <w:rFonts w:eastAsiaTheme="minorEastAsia"/>
        </w:rPr>
      </w:pPr>
    </w:p>
    <w:p w14:paraId="4485212D" w14:textId="77777777" w:rsidR="0033044D" w:rsidRDefault="0033044D" w:rsidP="0033044D">
      <w:pPr>
        <w:pStyle w:val="Heading3"/>
        <w:rPr>
          <w:rFonts w:eastAsiaTheme="minorEastAsia"/>
        </w:rPr>
      </w:pPr>
      <w:bookmarkStart w:id="1" w:name="_Toc44084656"/>
      <w:r>
        <w:rPr>
          <w:rFonts w:eastAsiaTheme="minorEastAsia"/>
        </w:rPr>
        <w:t>Overall lack of knowledge about other business units</w:t>
      </w:r>
      <w:bookmarkStart w:id="2" w:name="_GoBack"/>
      <w:bookmarkEnd w:id="1"/>
      <w:bookmarkEnd w:id="2"/>
    </w:p>
    <w:p w14:paraId="42568D52" w14:textId="48BE5555" w:rsidR="0033044D" w:rsidRDefault="0033044D" w:rsidP="0033044D">
      <w:pPr>
        <w:spacing w:after="0" w:line="240" w:lineRule="auto"/>
        <w:rPr>
          <w:rFonts w:ascii="Calibri" w:eastAsia="Times New Roman" w:hAnsi="Calibri" w:cs="Calibri"/>
          <w:color w:val="000000"/>
        </w:rPr>
      </w:pPr>
      <w:r w:rsidRPr="1BC82AF1">
        <w:rPr>
          <w:rFonts w:ascii="Calibri" w:eastAsia="Times New Roman" w:hAnsi="Calibri" w:cs="Calibri"/>
          <w:color w:val="000000" w:themeColor="text1"/>
        </w:rPr>
        <w:t>The workflow is not transparent to staff or students within the institution I.e. early college does not understand the steps for making a student Credit or Adult Education does not understand the steps for how a student becomes Credit, etc.</w:t>
      </w:r>
    </w:p>
    <w:p w14:paraId="0D7851B1" w14:textId="77777777" w:rsidR="0033044D" w:rsidRDefault="0033044D" w:rsidP="0033044D">
      <w:pPr>
        <w:spacing w:after="0" w:line="240" w:lineRule="auto"/>
        <w:textAlignment w:val="baseline"/>
        <w:rPr>
          <w:rFonts w:eastAsiaTheme="minorEastAsia"/>
        </w:rPr>
      </w:pPr>
    </w:p>
    <w:p w14:paraId="5BE2B10A" w14:textId="77777777" w:rsidR="0033044D" w:rsidRDefault="0033044D" w:rsidP="0033044D">
      <w:pPr>
        <w:pStyle w:val="Heading3"/>
      </w:pPr>
    </w:p>
    <w:p w14:paraId="22AEC040" w14:textId="77777777" w:rsidR="0033044D" w:rsidRPr="00F321AA" w:rsidRDefault="0033044D" w:rsidP="0033044D">
      <w:pPr>
        <w:pStyle w:val="Heading3"/>
      </w:pPr>
      <w:bookmarkStart w:id="3" w:name="_Toc44084657"/>
      <w:r w:rsidRPr="00F321AA">
        <w:t>Academic Advising</w:t>
      </w:r>
      <w:r>
        <w:t>/Class Registration</w:t>
      </w:r>
      <w:bookmarkEnd w:id="3"/>
    </w:p>
    <w:p w14:paraId="25121525" w14:textId="77777777" w:rsidR="0033044D" w:rsidRPr="00F321AA" w:rsidRDefault="0033044D" w:rsidP="0033044D">
      <w:pPr>
        <w:pStyle w:val="NoSpacing"/>
        <w:numPr>
          <w:ilvl w:val="0"/>
          <w:numId w:val="13"/>
        </w:numPr>
      </w:pPr>
      <w:r w:rsidRPr="00F321AA">
        <w:t>Qnomy queuing platform doesn’t sync notes back to GradesFirst or elsewhere</w:t>
      </w:r>
    </w:p>
    <w:p w14:paraId="41C1E144" w14:textId="77777777" w:rsidR="0033044D" w:rsidRPr="00F321AA" w:rsidRDefault="0033044D" w:rsidP="0033044D">
      <w:pPr>
        <w:pStyle w:val="NoSpacing"/>
        <w:numPr>
          <w:ilvl w:val="0"/>
          <w:numId w:val="13"/>
        </w:numPr>
      </w:pPr>
      <w:r w:rsidRPr="00F321AA">
        <w:t>Serving volume of students during registration</w:t>
      </w:r>
    </w:p>
    <w:p w14:paraId="45EBC9B7" w14:textId="77777777" w:rsidR="0033044D" w:rsidRPr="00F321AA" w:rsidRDefault="0033044D" w:rsidP="0033044D">
      <w:pPr>
        <w:pStyle w:val="NoSpacing"/>
        <w:numPr>
          <w:ilvl w:val="0"/>
          <w:numId w:val="13"/>
        </w:numPr>
      </w:pPr>
      <w:r w:rsidRPr="00F321AA">
        <w:t>People in other departments don't coordinate the care, e.g. hand off from department to department</w:t>
      </w:r>
    </w:p>
    <w:p w14:paraId="01A64D6C" w14:textId="77777777" w:rsidR="0033044D" w:rsidRPr="00F321AA" w:rsidRDefault="0033044D" w:rsidP="0033044D">
      <w:pPr>
        <w:pStyle w:val="NoSpacing"/>
        <w:numPr>
          <w:ilvl w:val="0"/>
          <w:numId w:val="13"/>
        </w:numPr>
      </w:pPr>
      <w:r w:rsidRPr="00F321AA">
        <w:t>Advisors don't see full picture of student's interactions with other departments and the services and guidance they've already received.</w:t>
      </w:r>
    </w:p>
    <w:p w14:paraId="63F4D6D7" w14:textId="77777777" w:rsidR="0033044D" w:rsidRDefault="0033044D" w:rsidP="0033044D">
      <w:pPr>
        <w:pStyle w:val="NoSpacing"/>
        <w:numPr>
          <w:ilvl w:val="0"/>
          <w:numId w:val="13"/>
        </w:numPr>
      </w:pPr>
      <w:r>
        <w:t>No photos of students in system</w:t>
      </w:r>
    </w:p>
    <w:p w14:paraId="42E2CF32" w14:textId="77777777" w:rsidR="0033044D" w:rsidRDefault="0033044D" w:rsidP="0033044D">
      <w:pPr>
        <w:pStyle w:val="NoSpacing"/>
        <w:numPr>
          <w:ilvl w:val="0"/>
          <w:numId w:val="13"/>
        </w:numPr>
      </w:pPr>
      <w:r>
        <w:t>Term activation causes confusion (e.g. students cannot always register for the term they want)</w:t>
      </w:r>
    </w:p>
    <w:p w14:paraId="12339559" w14:textId="77777777" w:rsidR="0033044D" w:rsidRDefault="0033044D" w:rsidP="0033044D">
      <w:pPr>
        <w:pStyle w:val="NoSpacing"/>
        <w:numPr>
          <w:ilvl w:val="0"/>
          <w:numId w:val="13"/>
        </w:numPr>
      </w:pPr>
      <w:r>
        <w:t>Students with small amount of debt are prevented from registering</w:t>
      </w:r>
    </w:p>
    <w:p w14:paraId="5FF52530" w14:textId="77777777" w:rsidR="0033044D" w:rsidRDefault="0033044D" w:rsidP="0033044D">
      <w:pPr>
        <w:pStyle w:val="NoSpacing"/>
        <w:numPr>
          <w:ilvl w:val="0"/>
          <w:numId w:val="13"/>
        </w:numPr>
      </w:pPr>
      <w:r>
        <w:t>Scheduled appointments with advisors are not honored (e.g. advisor may be finishing up with a walk in appointment that gets priority over scheduled appointment)</w:t>
      </w:r>
    </w:p>
    <w:p w14:paraId="5AA08292" w14:textId="77777777" w:rsidR="0033044D" w:rsidRDefault="0033044D" w:rsidP="0033044D">
      <w:pPr>
        <w:pStyle w:val="NoSpacing"/>
        <w:numPr>
          <w:ilvl w:val="0"/>
          <w:numId w:val="13"/>
        </w:numPr>
      </w:pPr>
      <w:r>
        <w:t>Q-nomy tickets are not always transferred correctly when a student needs to visit multiple advisors/departments and student needs to reenter service queue</w:t>
      </w:r>
    </w:p>
    <w:p w14:paraId="5ABDF69A" w14:textId="77777777" w:rsidR="0033044D" w:rsidRDefault="0033044D" w:rsidP="0033044D">
      <w:pPr>
        <w:pStyle w:val="NoSpacing"/>
        <w:numPr>
          <w:ilvl w:val="0"/>
          <w:numId w:val="13"/>
        </w:numPr>
      </w:pPr>
      <w:r>
        <w:t>Academic advice from faculty who serve as academic advisors during peak registration is not at same level of quality as advice from dedicated academic advisors</w:t>
      </w:r>
    </w:p>
    <w:p w14:paraId="44AA4A70" w14:textId="77777777" w:rsidR="0033044D" w:rsidRDefault="0033044D" w:rsidP="0033044D">
      <w:pPr>
        <w:pStyle w:val="TopLevelOrderedList"/>
      </w:pPr>
      <w:bookmarkStart w:id="4" w:name="_Toc44084658"/>
      <w:r w:rsidRPr="75869866">
        <w:rPr>
          <w:rFonts w:eastAsia="Calibri"/>
        </w:rPr>
        <w:t>Case</w:t>
      </w:r>
      <w:r>
        <w:rPr>
          <w:rFonts w:eastAsia="Calibri"/>
        </w:rPr>
        <w:t xml:space="preserve"> Load</w:t>
      </w:r>
      <w:r w:rsidRPr="75869866">
        <w:rPr>
          <w:rFonts w:eastAsia="Calibri"/>
        </w:rPr>
        <w:t xml:space="preserve"> Management</w:t>
      </w:r>
      <w:bookmarkEnd w:id="4"/>
    </w:p>
    <w:p w14:paraId="53F67205" w14:textId="77777777" w:rsidR="0033044D" w:rsidRDefault="0033044D" w:rsidP="0033044D">
      <w:pPr>
        <w:pStyle w:val="ListParagraph"/>
        <w:numPr>
          <w:ilvl w:val="0"/>
          <w:numId w:val="13"/>
        </w:numPr>
      </w:pPr>
      <w:r w:rsidRPr="75869866">
        <w:rPr>
          <w:rFonts w:ascii="Calibri" w:eastAsia="Calibri" w:hAnsi="Calibri" w:cs="Calibri"/>
        </w:rPr>
        <w:t>Notes about interactions with students are stored in a variety of systems and locations</w:t>
      </w:r>
    </w:p>
    <w:p w14:paraId="308100A9" w14:textId="77777777" w:rsidR="0033044D" w:rsidRDefault="0033044D" w:rsidP="0033044D">
      <w:pPr>
        <w:pStyle w:val="ListParagraph"/>
        <w:numPr>
          <w:ilvl w:val="0"/>
          <w:numId w:val="13"/>
        </w:numPr>
      </w:pPr>
      <w:r w:rsidRPr="75869866">
        <w:rPr>
          <w:rFonts w:ascii="Calibri" w:eastAsia="Calibri" w:hAnsi="Calibri" w:cs="Calibri"/>
        </w:rPr>
        <w:t>Students have to repeat information when meeting with people from various departments</w:t>
      </w:r>
    </w:p>
    <w:p w14:paraId="60031AE0" w14:textId="77777777" w:rsidR="0033044D" w:rsidRDefault="0033044D" w:rsidP="0033044D">
      <w:pPr>
        <w:pStyle w:val="ListParagraph"/>
        <w:numPr>
          <w:ilvl w:val="0"/>
          <w:numId w:val="13"/>
        </w:numPr>
      </w:pPr>
      <w:r w:rsidRPr="75869866">
        <w:rPr>
          <w:rFonts w:ascii="Calibri" w:eastAsia="Calibri" w:hAnsi="Calibri" w:cs="Calibri"/>
        </w:rPr>
        <w:t>Non-private information that is known to one set of people within City Colleges of Chicago may not be shared with other departments who would benefit from knowing this information.</w:t>
      </w:r>
    </w:p>
    <w:p w14:paraId="722AE827" w14:textId="77777777" w:rsidR="0033044D" w:rsidRDefault="0033044D" w:rsidP="0033044D">
      <w:pPr>
        <w:pStyle w:val="ListParagraph"/>
        <w:numPr>
          <w:ilvl w:val="0"/>
          <w:numId w:val="13"/>
        </w:numPr>
      </w:pPr>
      <w:r w:rsidRPr="75869866">
        <w:rPr>
          <w:rFonts w:ascii="Calibri" w:eastAsia="Calibri" w:hAnsi="Calibri" w:cs="Calibri"/>
        </w:rPr>
        <w:t>The breadth and depth of information about CCC students is not used to its potential because of the scattered storage of this information, and the inefficiencies of sharing the information between departments and systems</w:t>
      </w:r>
    </w:p>
    <w:p w14:paraId="731905C5" w14:textId="77777777" w:rsidR="0033044D" w:rsidRDefault="0033044D" w:rsidP="0033044D">
      <w:pPr>
        <w:pStyle w:val="NoSpacing"/>
      </w:pPr>
    </w:p>
    <w:p w14:paraId="21FF3C19" w14:textId="77777777" w:rsidR="0033044D" w:rsidRDefault="0033044D" w:rsidP="0033044D">
      <w:pPr>
        <w:pStyle w:val="NoSpacing"/>
      </w:pPr>
    </w:p>
    <w:p w14:paraId="57B1435A" w14:textId="77777777" w:rsidR="0033044D" w:rsidRPr="00F321AA" w:rsidRDefault="0033044D" w:rsidP="0033044D">
      <w:pPr>
        <w:pStyle w:val="Heading3"/>
      </w:pPr>
      <w:bookmarkStart w:id="5" w:name="_Toc44084659"/>
      <w:r>
        <w:lastRenderedPageBreak/>
        <w:t>Academic Support Center (Tutoring)</w:t>
      </w:r>
      <w:bookmarkEnd w:id="5"/>
    </w:p>
    <w:p w14:paraId="4671BD58" w14:textId="77777777" w:rsidR="0033044D" w:rsidRDefault="0033044D" w:rsidP="0033044D">
      <w:pPr>
        <w:pStyle w:val="NoSpacing"/>
        <w:numPr>
          <w:ilvl w:val="0"/>
          <w:numId w:val="14"/>
        </w:numPr>
      </w:pPr>
      <w:r w:rsidRPr="00F321AA">
        <w:t>Inability to tailor tutoring center needs of CRM to different colleges</w:t>
      </w:r>
    </w:p>
    <w:p w14:paraId="1479B728" w14:textId="77777777" w:rsidR="0033044D" w:rsidRDefault="0033044D" w:rsidP="0033044D">
      <w:pPr>
        <w:pStyle w:val="NoSpacing"/>
        <w:numPr>
          <w:ilvl w:val="0"/>
          <w:numId w:val="14"/>
        </w:numPr>
      </w:pPr>
      <w:r w:rsidRPr="00F321AA">
        <w:t xml:space="preserve">Inability to track non-student facing services performed by tutors </w:t>
      </w:r>
    </w:p>
    <w:p w14:paraId="1C74395F" w14:textId="77777777" w:rsidR="0033044D" w:rsidRDefault="0033044D" w:rsidP="0033044D">
      <w:pPr>
        <w:pStyle w:val="NoSpacing"/>
        <w:numPr>
          <w:ilvl w:val="0"/>
          <w:numId w:val="14"/>
        </w:numPr>
      </w:pPr>
      <w:r w:rsidRPr="00F321AA">
        <w:t>Inability to efficiently monitor, make decisions, and create consequences for student cancellations and no-shows in tutoring</w:t>
      </w:r>
    </w:p>
    <w:p w14:paraId="31C9C210" w14:textId="77777777" w:rsidR="0033044D" w:rsidRDefault="0033044D" w:rsidP="0033044D">
      <w:pPr>
        <w:pStyle w:val="NoSpacing"/>
        <w:numPr>
          <w:ilvl w:val="0"/>
          <w:numId w:val="14"/>
        </w:numPr>
      </w:pPr>
      <w:r>
        <w:t>Not enough granular roles to prevent FERPA data from being exposed to student employees</w:t>
      </w:r>
    </w:p>
    <w:p w14:paraId="24269D68" w14:textId="77777777" w:rsidR="0033044D" w:rsidRDefault="0033044D" w:rsidP="0033044D">
      <w:pPr>
        <w:pStyle w:val="NoSpacing"/>
        <w:numPr>
          <w:ilvl w:val="0"/>
          <w:numId w:val="14"/>
        </w:numPr>
      </w:pPr>
      <w:r w:rsidRPr="00F321AA">
        <w:t>Number and complexity of appointment types</w:t>
      </w:r>
    </w:p>
    <w:p w14:paraId="78715E18" w14:textId="77777777" w:rsidR="0033044D" w:rsidRDefault="0033044D" w:rsidP="0033044D">
      <w:pPr>
        <w:pStyle w:val="NoSpacing"/>
        <w:numPr>
          <w:ilvl w:val="0"/>
          <w:numId w:val="14"/>
        </w:numPr>
      </w:pPr>
      <w:r w:rsidRPr="00F321AA">
        <w:t>The tradeoff between taking notes for "walk in" tutoring sessions vs the benefit</w:t>
      </w:r>
    </w:p>
    <w:p w14:paraId="3033AB37" w14:textId="77777777" w:rsidR="0033044D" w:rsidRDefault="0033044D" w:rsidP="0033044D">
      <w:pPr>
        <w:pStyle w:val="NoSpacing"/>
        <w:numPr>
          <w:ilvl w:val="0"/>
          <w:numId w:val="14"/>
        </w:numPr>
      </w:pPr>
      <w:r w:rsidRPr="00F321AA">
        <w:t>Students don't always check in/out of tutoring centers; therefore numbers are not accurate</w:t>
      </w:r>
    </w:p>
    <w:p w14:paraId="493C376B" w14:textId="77777777" w:rsidR="0033044D" w:rsidRDefault="0033044D" w:rsidP="0033044D">
      <w:pPr>
        <w:pStyle w:val="NoSpacing"/>
        <w:numPr>
          <w:ilvl w:val="0"/>
          <w:numId w:val="14"/>
        </w:numPr>
      </w:pPr>
      <w:r w:rsidRPr="00F321AA">
        <w:t>Scheduling Tutors, e.g. needing to reassign a tutor's caseload due to illness </w:t>
      </w:r>
    </w:p>
    <w:p w14:paraId="2626E6EE" w14:textId="77777777" w:rsidR="0033044D" w:rsidRDefault="0033044D" w:rsidP="0033044D">
      <w:pPr>
        <w:pStyle w:val="NoSpacing"/>
      </w:pPr>
    </w:p>
    <w:p w14:paraId="3D75F0E2" w14:textId="77777777" w:rsidR="0033044D" w:rsidRDefault="0033044D" w:rsidP="0033044D">
      <w:pPr>
        <w:pStyle w:val="Heading3"/>
      </w:pPr>
      <w:bookmarkStart w:id="6" w:name="_Toc44084660"/>
      <w:r>
        <w:t>Admissions</w:t>
      </w:r>
      <w:bookmarkEnd w:id="6"/>
    </w:p>
    <w:p w14:paraId="70A6DF52" w14:textId="77777777" w:rsidR="0033044D" w:rsidRDefault="0033044D" w:rsidP="0033044D">
      <w:pPr>
        <w:pStyle w:val="NoSpacing"/>
        <w:numPr>
          <w:ilvl w:val="0"/>
          <w:numId w:val="15"/>
        </w:numPr>
      </w:pPr>
      <w:r>
        <w:t>Delay between application and provisioning of CCC credentials is an issue during peak registration</w:t>
      </w:r>
    </w:p>
    <w:p w14:paraId="4CD24918" w14:textId="77777777" w:rsidR="0033044D" w:rsidRDefault="0033044D" w:rsidP="0033044D">
      <w:pPr>
        <w:pStyle w:val="NoSpacing"/>
        <w:numPr>
          <w:ilvl w:val="0"/>
          <w:numId w:val="15"/>
        </w:numPr>
      </w:pPr>
      <w:r>
        <w:t>Difficulty accessing prospect data</w:t>
      </w:r>
    </w:p>
    <w:p w14:paraId="3A4B04BF" w14:textId="77777777" w:rsidR="0033044D" w:rsidRDefault="0033044D" w:rsidP="0033044D">
      <w:pPr>
        <w:pStyle w:val="NoSpacing"/>
        <w:numPr>
          <w:ilvl w:val="0"/>
          <w:numId w:val="15"/>
        </w:numPr>
      </w:pPr>
      <w:r>
        <w:t>Inbound communications are not centralized</w:t>
      </w:r>
    </w:p>
    <w:p w14:paraId="6B01E3DB" w14:textId="77777777" w:rsidR="0033044D" w:rsidRDefault="0033044D" w:rsidP="0033044D">
      <w:pPr>
        <w:pStyle w:val="NoSpacing"/>
        <w:numPr>
          <w:ilvl w:val="0"/>
          <w:numId w:val="15"/>
        </w:numPr>
      </w:pPr>
      <w:r>
        <w:t>Students receive large amounts of emails that are not coordinated with delivery times and include redundant/conflicting information</w:t>
      </w:r>
    </w:p>
    <w:p w14:paraId="428F4BE8" w14:textId="77777777" w:rsidR="0033044D" w:rsidRDefault="0033044D" w:rsidP="0033044D">
      <w:pPr>
        <w:pStyle w:val="NoSpacing"/>
        <w:numPr>
          <w:ilvl w:val="0"/>
          <w:numId w:val="15"/>
        </w:numPr>
      </w:pPr>
      <w:r>
        <w:t>Workflow is different per college which confuses students who attend multiple CCC colleges</w:t>
      </w:r>
    </w:p>
    <w:p w14:paraId="0E5FED29" w14:textId="77777777" w:rsidR="0033044D" w:rsidRDefault="0033044D" w:rsidP="0033044D">
      <w:pPr>
        <w:pStyle w:val="NoSpacing"/>
        <w:numPr>
          <w:ilvl w:val="0"/>
          <w:numId w:val="15"/>
        </w:numPr>
      </w:pPr>
      <w:r>
        <w:t>Students are confused about holds (e.g. SAP warning vs SAP hold)</w:t>
      </w:r>
    </w:p>
    <w:p w14:paraId="1119E443" w14:textId="77777777" w:rsidR="0033044D" w:rsidRDefault="0033044D" w:rsidP="0033044D">
      <w:pPr>
        <w:pStyle w:val="NoSpacing"/>
        <w:numPr>
          <w:ilvl w:val="0"/>
          <w:numId w:val="15"/>
        </w:numPr>
      </w:pPr>
      <w:r>
        <w:t>Students not reading their email</w:t>
      </w:r>
    </w:p>
    <w:p w14:paraId="295691D1" w14:textId="77777777" w:rsidR="0033044D" w:rsidRDefault="0033044D" w:rsidP="0033044D">
      <w:pPr>
        <w:pStyle w:val="NoSpacing"/>
        <w:numPr>
          <w:ilvl w:val="0"/>
          <w:numId w:val="15"/>
        </w:numPr>
      </w:pPr>
      <w:r>
        <w:t>Can't create a workflow with all of the necessary tasks a student needs to complete</w:t>
      </w:r>
    </w:p>
    <w:p w14:paraId="7924D098" w14:textId="77777777" w:rsidR="0033044D" w:rsidRDefault="0033044D" w:rsidP="0033044D">
      <w:pPr>
        <w:pStyle w:val="NoSpacing"/>
        <w:numPr>
          <w:ilvl w:val="0"/>
          <w:numId w:val="15"/>
        </w:numPr>
      </w:pPr>
      <w:r>
        <w:t>Transcripts need to be sent to all of the schools if the student applies to more than one CCC but only goes to one school. District policy allows only  one application per student.</w:t>
      </w:r>
    </w:p>
    <w:p w14:paraId="146356F9" w14:textId="77777777" w:rsidR="0033044D" w:rsidRDefault="0033044D" w:rsidP="0033044D">
      <w:pPr>
        <w:pStyle w:val="NoSpacing"/>
        <w:numPr>
          <w:ilvl w:val="0"/>
          <w:numId w:val="15"/>
        </w:numPr>
      </w:pPr>
      <w:r>
        <w:t>Transcripts not evaluated promptly</w:t>
      </w:r>
    </w:p>
    <w:p w14:paraId="420C5CC2" w14:textId="77777777" w:rsidR="0033044D" w:rsidRDefault="0033044D" w:rsidP="0033044D">
      <w:pPr>
        <w:pStyle w:val="NoSpacing"/>
        <w:numPr>
          <w:ilvl w:val="0"/>
          <w:numId w:val="15"/>
        </w:numPr>
      </w:pPr>
      <w:r>
        <w:t>Applications that are possible duplicates put in suspense - email communication and manual resolution can be slow</w:t>
      </w:r>
    </w:p>
    <w:p w14:paraId="6F4F5132" w14:textId="77777777" w:rsidR="0033044D" w:rsidRPr="002F2C22" w:rsidRDefault="0033044D" w:rsidP="0033044D">
      <w:pPr>
        <w:pStyle w:val="NoSpacing"/>
        <w:numPr>
          <w:ilvl w:val="0"/>
          <w:numId w:val="15"/>
        </w:numPr>
      </w:pPr>
      <w:r w:rsidRPr="002F2C22">
        <w:t>Standardized test scores are submitted but not always uploaded</w:t>
      </w:r>
    </w:p>
    <w:p w14:paraId="50EAD962" w14:textId="77777777" w:rsidR="0033044D" w:rsidRPr="002F2C22" w:rsidRDefault="0033044D" w:rsidP="0033044D">
      <w:pPr>
        <w:pStyle w:val="NoSpacing"/>
        <w:numPr>
          <w:ilvl w:val="0"/>
          <w:numId w:val="15"/>
        </w:numPr>
      </w:pPr>
      <w:r w:rsidRPr="002F2C22">
        <w:t>Different holds need to be resolved by different departments (business office, financial aid office, registrar etc)</w:t>
      </w:r>
    </w:p>
    <w:p w14:paraId="5CA265EF" w14:textId="77777777" w:rsidR="0033044D" w:rsidRPr="002F2C22" w:rsidRDefault="0033044D" w:rsidP="0033044D">
      <w:pPr>
        <w:pStyle w:val="NoSpacing"/>
        <w:numPr>
          <w:ilvl w:val="0"/>
          <w:numId w:val="15"/>
        </w:numPr>
      </w:pPr>
      <w:r w:rsidRPr="002F2C22">
        <w:t>Confusion about criteria for applying as an international student (e.g students without immigration documents, students with H1B visas, etc. are not considered international students</w:t>
      </w:r>
    </w:p>
    <w:p w14:paraId="5D2D59CA" w14:textId="77777777" w:rsidR="0033044D" w:rsidRPr="002F2C22" w:rsidRDefault="0033044D" w:rsidP="0033044D">
      <w:pPr>
        <w:pStyle w:val="NoSpacing"/>
        <w:numPr>
          <w:ilvl w:val="0"/>
          <w:numId w:val="15"/>
        </w:numPr>
      </w:pPr>
      <w:r w:rsidRPr="002F2C22">
        <w:t>Contacting students, maintaining documents in student records, monitoring completion of the student application process</w:t>
      </w:r>
    </w:p>
    <w:p w14:paraId="2FDA7DAA" w14:textId="77777777" w:rsidR="0033044D" w:rsidRDefault="0033044D" w:rsidP="0033044D">
      <w:pPr>
        <w:pStyle w:val="NoSpacing"/>
        <w:numPr>
          <w:ilvl w:val="0"/>
          <w:numId w:val="15"/>
        </w:numPr>
      </w:pPr>
      <w:r>
        <w:t>Students at some colleges go to one room to get a number and then go to another room to wait in line</w:t>
      </w:r>
    </w:p>
    <w:p w14:paraId="6C13B015" w14:textId="77777777" w:rsidR="0033044D" w:rsidRPr="002F2C22" w:rsidRDefault="0033044D" w:rsidP="0033044D">
      <w:pPr>
        <w:pStyle w:val="NoSpacing"/>
        <w:numPr>
          <w:ilvl w:val="0"/>
          <w:numId w:val="15"/>
        </w:numPr>
      </w:pPr>
      <w:r>
        <w:t>There is no integration of other required data such as placement exams</w:t>
      </w:r>
    </w:p>
    <w:p w14:paraId="4A5700DA" w14:textId="77777777" w:rsidR="0033044D" w:rsidRDefault="0033044D" w:rsidP="0033044D">
      <w:pPr>
        <w:pStyle w:val="NoSpacing"/>
        <w:ind w:left="360"/>
      </w:pPr>
    </w:p>
    <w:p w14:paraId="06C88257" w14:textId="77777777" w:rsidR="0033044D" w:rsidRDefault="0033044D" w:rsidP="0033044D">
      <w:pPr>
        <w:pStyle w:val="NoSpacing"/>
      </w:pPr>
    </w:p>
    <w:p w14:paraId="553D0099" w14:textId="77777777" w:rsidR="0033044D" w:rsidRDefault="0033044D" w:rsidP="0033044D">
      <w:pPr>
        <w:pStyle w:val="Heading3"/>
      </w:pPr>
      <w:bookmarkStart w:id="7" w:name="_Toc44084661"/>
      <w:r>
        <w:t>Adult Education</w:t>
      </w:r>
      <w:bookmarkEnd w:id="7"/>
    </w:p>
    <w:p w14:paraId="204CC1E1" w14:textId="77777777" w:rsidR="0033044D" w:rsidRDefault="0033044D" w:rsidP="0033044D">
      <w:pPr>
        <w:pStyle w:val="NoSpacing"/>
        <w:numPr>
          <w:ilvl w:val="0"/>
          <w:numId w:val="16"/>
        </w:numPr>
      </w:pPr>
      <w:r>
        <w:t>Lack of visibility into Marketing/Recruitment funnel</w:t>
      </w:r>
    </w:p>
    <w:p w14:paraId="3BB6957A" w14:textId="77777777" w:rsidR="0033044D" w:rsidRDefault="0033044D" w:rsidP="0033044D">
      <w:pPr>
        <w:pStyle w:val="NoSpacing"/>
        <w:numPr>
          <w:ilvl w:val="0"/>
          <w:numId w:val="16"/>
        </w:numPr>
      </w:pPr>
      <w:r>
        <w:t>Retention - students not motivated to work through levels</w:t>
      </w:r>
    </w:p>
    <w:p w14:paraId="669140C2" w14:textId="77777777" w:rsidR="0033044D" w:rsidRDefault="0033044D" w:rsidP="0033044D">
      <w:pPr>
        <w:pStyle w:val="NoSpacing"/>
        <w:numPr>
          <w:ilvl w:val="0"/>
          <w:numId w:val="16"/>
        </w:numPr>
      </w:pPr>
      <w:r>
        <w:t>Inability to communicate with AE students via email</w:t>
      </w:r>
    </w:p>
    <w:p w14:paraId="6D6E51B4" w14:textId="77777777" w:rsidR="0033044D" w:rsidRDefault="0033044D" w:rsidP="0033044D">
      <w:pPr>
        <w:pStyle w:val="NoSpacing"/>
        <w:numPr>
          <w:ilvl w:val="0"/>
          <w:numId w:val="16"/>
        </w:numPr>
      </w:pPr>
      <w:r>
        <w:t>Lack of a consistent process for recruiting students</w:t>
      </w:r>
    </w:p>
    <w:p w14:paraId="3C415091" w14:textId="77777777" w:rsidR="0033044D" w:rsidRDefault="0033044D" w:rsidP="0033044D">
      <w:pPr>
        <w:pStyle w:val="NoSpacing"/>
        <w:numPr>
          <w:ilvl w:val="0"/>
          <w:numId w:val="16"/>
        </w:numPr>
      </w:pPr>
      <w:r>
        <w:t>Attendance data in silo</w:t>
      </w:r>
    </w:p>
    <w:p w14:paraId="30BC8CFD" w14:textId="77777777" w:rsidR="0033044D" w:rsidRDefault="0033044D" w:rsidP="0033044D">
      <w:pPr>
        <w:pStyle w:val="NoSpacing"/>
        <w:numPr>
          <w:ilvl w:val="0"/>
          <w:numId w:val="16"/>
        </w:numPr>
      </w:pPr>
      <w:r>
        <w:t>Phone numbers are out of date/bad</w:t>
      </w:r>
    </w:p>
    <w:p w14:paraId="4C79963C" w14:textId="77777777" w:rsidR="0033044D" w:rsidRDefault="0033044D" w:rsidP="0033044D">
      <w:pPr>
        <w:pStyle w:val="NoSpacing"/>
        <w:numPr>
          <w:ilvl w:val="0"/>
          <w:numId w:val="16"/>
        </w:numPr>
      </w:pPr>
      <w:r>
        <w:t>Registration process is inefficient</w:t>
      </w:r>
    </w:p>
    <w:p w14:paraId="6F854AD8" w14:textId="77777777" w:rsidR="0033044D" w:rsidRDefault="0033044D" w:rsidP="0033044D">
      <w:pPr>
        <w:pStyle w:val="NoSpacing"/>
        <w:numPr>
          <w:ilvl w:val="0"/>
          <w:numId w:val="16"/>
        </w:numPr>
      </w:pPr>
      <w:r>
        <w:t>No district standards for placement</w:t>
      </w:r>
    </w:p>
    <w:p w14:paraId="67953282" w14:textId="77777777" w:rsidR="0033044D" w:rsidRDefault="0033044D" w:rsidP="0033044D">
      <w:pPr>
        <w:pStyle w:val="NoSpacing"/>
        <w:numPr>
          <w:ilvl w:val="0"/>
          <w:numId w:val="16"/>
        </w:numPr>
      </w:pPr>
      <w:r>
        <w:lastRenderedPageBreak/>
        <w:t>No district standards for promotion practices</w:t>
      </w:r>
    </w:p>
    <w:p w14:paraId="61BF90BF" w14:textId="77777777" w:rsidR="0033044D" w:rsidRDefault="0033044D" w:rsidP="0033044D">
      <w:pPr>
        <w:pStyle w:val="NoSpacing"/>
        <w:numPr>
          <w:ilvl w:val="0"/>
          <w:numId w:val="16"/>
        </w:numPr>
      </w:pPr>
      <w:r>
        <w:t>Testing data not used/tracked in registration/lifecycle of students</w:t>
      </w:r>
    </w:p>
    <w:p w14:paraId="0D20E255" w14:textId="77777777" w:rsidR="0033044D" w:rsidRDefault="0033044D" w:rsidP="0033044D">
      <w:pPr>
        <w:pStyle w:val="NoSpacing"/>
        <w:numPr>
          <w:ilvl w:val="0"/>
          <w:numId w:val="16"/>
        </w:numPr>
      </w:pPr>
      <w:r>
        <w:t>Testing/Gateway information not linked to Student Account</w:t>
      </w:r>
    </w:p>
    <w:p w14:paraId="41977C6B" w14:textId="77777777" w:rsidR="0033044D" w:rsidRDefault="0033044D" w:rsidP="0033044D">
      <w:pPr>
        <w:pStyle w:val="NoSpacing"/>
        <w:numPr>
          <w:ilvl w:val="0"/>
          <w:numId w:val="16"/>
        </w:numPr>
      </w:pPr>
      <w:r>
        <w:t>20% of students register but never attend</w:t>
      </w:r>
    </w:p>
    <w:p w14:paraId="6B8CEEC8" w14:textId="77777777" w:rsidR="0033044D" w:rsidRDefault="0033044D" w:rsidP="0033044D">
      <w:pPr>
        <w:pStyle w:val="NoSpacing"/>
        <w:numPr>
          <w:ilvl w:val="0"/>
          <w:numId w:val="16"/>
        </w:numPr>
      </w:pPr>
      <w:r>
        <w:t>Post testing is not done for 100% of eligible students</w:t>
      </w:r>
    </w:p>
    <w:p w14:paraId="18B16DAA" w14:textId="77777777" w:rsidR="0033044D" w:rsidRDefault="0033044D" w:rsidP="0033044D">
      <w:pPr>
        <w:pStyle w:val="NoSpacing"/>
        <w:ind w:left="720"/>
      </w:pPr>
    </w:p>
    <w:p w14:paraId="69C8C1BC" w14:textId="77777777" w:rsidR="0033044D" w:rsidRDefault="0033044D" w:rsidP="0033044D">
      <w:pPr>
        <w:pStyle w:val="NoSpacing"/>
      </w:pPr>
    </w:p>
    <w:p w14:paraId="55BD453A" w14:textId="77777777" w:rsidR="0033044D" w:rsidRDefault="0033044D" w:rsidP="0033044D">
      <w:pPr>
        <w:pStyle w:val="Heading3"/>
      </w:pPr>
      <w:bookmarkStart w:id="8" w:name="_Toc44084662"/>
      <w:r>
        <w:t>Alumni Relations</w:t>
      </w:r>
      <w:bookmarkEnd w:id="8"/>
    </w:p>
    <w:p w14:paraId="5915AC8B" w14:textId="77777777" w:rsidR="0033044D" w:rsidRDefault="0033044D" w:rsidP="0033044D">
      <w:pPr>
        <w:pStyle w:val="NoSpacing"/>
      </w:pPr>
      <w:r w:rsidRPr="00315B68">
        <w:t>No centralized place to store or track contacts, interactions, outbound campaigns, or events</w:t>
      </w:r>
    </w:p>
    <w:p w14:paraId="2F892E9B" w14:textId="77777777" w:rsidR="0033044D" w:rsidRDefault="0033044D" w:rsidP="0033044D">
      <w:pPr>
        <w:pStyle w:val="NoSpacing"/>
      </w:pPr>
    </w:p>
    <w:p w14:paraId="3CCDCF8B" w14:textId="77777777" w:rsidR="0033044D" w:rsidRDefault="0033044D" w:rsidP="0033044D">
      <w:pPr>
        <w:pStyle w:val="Heading3"/>
      </w:pPr>
      <w:bookmarkStart w:id="9" w:name="_Toc44084663"/>
      <w:r>
        <w:t>Apprenticeship and Workforce Solutions</w:t>
      </w:r>
      <w:bookmarkEnd w:id="9"/>
    </w:p>
    <w:p w14:paraId="3E9FDC2A" w14:textId="77777777" w:rsidR="0033044D" w:rsidRDefault="0033044D" w:rsidP="0033044D">
      <w:pPr>
        <w:pStyle w:val="NoSpacing"/>
        <w:numPr>
          <w:ilvl w:val="0"/>
          <w:numId w:val="17"/>
        </w:numPr>
      </w:pPr>
      <w:r>
        <w:t>Information is not centralized, kept on spreadsheets</w:t>
      </w:r>
    </w:p>
    <w:p w14:paraId="15CE1AD7" w14:textId="77777777" w:rsidR="0033044D" w:rsidRDefault="0033044D" w:rsidP="0033044D">
      <w:pPr>
        <w:pStyle w:val="NoSpacing"/>
        <w:numPr>
          <w:ilvl w:val="0"/>
          <w:numId w:val="17"/>
        </w:numPr>
      </w:pPr>
      <w:r>
        <w:t>No automated way to track apprenticeships</w:t>
      </w:r>
    </w:p>
    <w:p w14:paraId="1EE86CF2" w14:textId="77777777" w:rsidR="0033044D" w:rsidRDefault="0033044D" w:rsidP="0033044D">
      <w:pPr>
        <w:pStyle w:val="NoSpacing"/>
        <w:numPr>
          <w:ilvl w:val="0"/>
          <w:numId w:val="17"/>
        </w:numPr>
      </w:pPr>
      <w:r>
        <w:t>All reporting is manual</w:t>
      </w:r>
    </w:p>
    <w:p w14:paraId="55A8344A" w14:textId="77777777" w:rsidR="0033044D" w:rsidRDefault="0033044D" w:rsidP="0033044D">
      <w:pPr>
        <w:pStyle w:val="NoSpacing"/>
        <w:numPr>
          <w:ilvl w:val="0"/>
          <w:numId w:val="17"/>
        </w:numPr>
      </w:pPr>
      <w:r>
        <w:t>No application for apprenticeships</w:t>
      </w:r>
    </w:p>
    <w:p w14:paraId="30EAD373" w14:textId="77777777" w:rsidR="0033044D" w:rsidRDefault="0033044D" w:rsidP="0033044D">
      <w:pPr>
        <w:pStyle w:val="NoSpacing"/>
        <w:numPr>
          <w:ilvl w:val="0"/>
          <w:numId w:val="17"/>
        </w:numPr>
      </w:pPr>
      <w:r>
        <w:t>Some departments have their own internship process, e.g. child development</w:t>
      </w:r>
    </w:p>
    <w:p w14:paraId="3BBEB114" w14:textId="77777777" w:rsidR="0033044D" w:rsidRDefault="0033044D" w:rsidP="0033044D">
      <w:pPr>
        <w:pStyle w:val="Heading3"/>
      </w:pPr>
      <w:bookmarkStart w:id="10" w:name="_Toc44084664"/>
      <w:r>
        <w:t>Athletics</w:t>
      </w:r>
      <w:bookmarkEnd w:id="10"/>
    </w:p>
    <w:p w14:paraId="1D9C1EFD" w14:textId="77777777" w:rsidR="0033044D" w:rsidRDefault="0033044D" w:rsidP="0033044D">
      <w:pPr>
        <w:pStyle w:val="NoSpacing"/>
        <w:numPr>
          <w:ilvl w:val="0"/>
          <w:numId w:val="18"/>
        </w:numPr>
      </w:pPr>
      <w:r>
        <w:t>No automated way to manage athletic holds</w:t>
      </w:r>
    </w:p>
    <w:p w14:paraId="095D97C5" w14:textId="77777777" w:rsidR="0033044D" w:rsidRDefault="0033044D" w:rsidP="0033044D">
      <w:pPr>
        <w:pStyle w:val="NoSpacing"/>
        <w:numPr>
          <w:ilvl w:val="0"/>
          <w:numId w:val="18"/>
        </w:numPr>
      </w:pPr>
      <w:r>
        <w:t>Advisors do not always know the eligibility rules when helping student athletes change their schedule, etc.</w:t>
      </w:r>
    </w:p>
    <w:p w14:paraId="66941B75" w14:textId="77777777" w:rsidR="0033044D" w:rsidRDefault="0033044D" w:rsidP="0033044D">
      <w:pPr>
        <w:pStyle w:val="NoSpacing"/>
        <w:numPr>
          <w:ilvl w:val="0"/>
          <w:numId w:val="18"/>
        </w:numPr>
      </w:pPr>
      <w:r>
        <w:t>Different recruiting process per college</w:t>
      </w:r>
    </w:p>
    <w:p w14:paraId="5AEE4EDD" w14:textId="77777777" w:rsidR="0033044D" w:rsidRDefault="0033044D" w:rsidP="0033044D">
      <w:pPr>
        <w:pStyle w:val="NoSpacing"/>
        <w:numPr>
          <w:ilvl w:val="0"/>
          <w:numId w:val="18"/>
        </w:numPr>
      </w:pPr>
      <w:r>
        <w:t>Practice/Game Schedules created manually and stored in spreadsheets</w:t>
      </w:r>
    </w:p>
    <w:p w14:paraId="03545BB1" w14:textId="77777777" w:rsidR="0033044D" w:rsidRDefault="0033044D" w:rsidP="0033044D">
      <w:pPr>
        <w:pStyle w:val="NoSpacing"/>
      </w:pPr>
    </w:p>
    <w:p w14:paraId="564E3BE3" w14:textId="77777777" w:rsidR="0033044D" w:rsidRDefault="0033044D" w:rsidP="0033044D">
      <w:pPr>
        <w:pStyle w:val="Heading3"/>
      </w:pPr>
      <w:bookmarkStart w:id="11" w:name="_Toc44084665"/>
      <w:r>
        <w:t>Call Center*</w:t>
      </w:r>
      <w:bookmarkEnd w:id="11"/>
    </w:p>
    <w:p w14:paraId="125C6237" w14:textId="77777777" w:rsidR="0033044D" w:rsidRDefault="0033044D" w:rsidP="0033044D">
      <w:pPr>
        <w:pStyle w:val="NoSpacing"/>
        <w:numPr>
          <w:ilvl w:val="0"/>
          <w:numId w:val="19"/>
        </w:numPr>
      </w:pPr>
      <w:r>
        <w:t>Lack of information about whether students open email, read email, or click on Links</w:t>
      </w:r>
    </w:p>
    <w:p w14:paraId="7D308DED" w14:textId="77777777" w:rsidR="0033044D" w:rsidRDefault="0033044D" w:rsidP="0033044D">
      <w:pPr>
        <w:pStyle w:val="NoSpacing"/>
        <w:numPr>
          <w:ilvl w:val="0"/>
          <w:numId w:val="19"/>
        </w:numPr>
      </w:pPr>
      <w:r>
        <w:t>Inability to assign tickets to everyone</w:t>
      </w:r>
    </w:p>
    <w:p w14:paraId="4AC1B4E8" w14:textId="77777777" w:rsidR="0033044D" w:rsidRPr="00F321AA" w:rsidRDefault="0033044D" w:rsidP="0033044D">
      <w:pPr>
        <w:pStyle w:val="NoSpacing"/>
      </w:pPr>
      <w:r>
        <w:t>*Call Center has an existing system so not all requirements will show up as pain points</w:t>
      </w:r>
    </w:p>
    <w:p w14:paraId="04461335" w14:textId="77777777" w:rsidR="0033044D" w:rsidRDefault="0033044D" w:rsidP="0033044D">
      <w:pPr>
        <w:pStyle w:val="NoSpacing"/>
      </w:pPr>
    </w:p>
    <w:p w14:paraId="0F5B9373" w14:textId="77777777" w:rsidR="0033044D" w:rsidRDefault="0033044D" w:rsidP="0033044D">
      <w:pPr>
        <w:pStyle w:val="Heading3"/>
        <w:rPr>
          <w:sz w:val="28"/>
          <w:szCs w:val="28"/>
        </w:rPr>
      </w:pPr>
      <w:bookmarkStart w:id="12" w:name="_Toc44084666"/>
      <w:r>
        <w:t>Career Services</w:t>
      </w:r>
      <w:bookmarkEnd w:id="12"/>
    </w:p>
    <w:p w14:paraId="47346949" w14:textId="77777777" w:rsidR="0033044D" w:rsidRDefault="0033044D" w:rsidP="0033044D">
      <w:pPr>
        <w:pStyle w:val="NoSpacing"/>
        <w:numPr>
          <w:ilvl w:val="0"/>
          <w:numId w:val="12"/>
        </w:numPr>
        <w:rPr>
          <w:rFonts w:eastAsiaTheme="minorEastAsia"/>
        </w:rPr>
      </w:pPr>
      <w:r>
        <w:t>Services provided too late in the student life-cycle</w:t>
      </w:r>
    </w:p>
    <w:p w14:paraId="40B7EC70" w14:textId="77777777" w:rsidR="0033044D" w:rsidRDefault="0033044D" w:rsidP="0033044D">
      <w:pPr>
        <w:pStyle w:val="NoSpacing"/>
        <w:numPr>
          <w:ilvl w:val="0"/>
          <w:numId w:val="12"/>
        </w:numPr>
        <w:rPr>
          <w:rFonts w:eastAsiaTheme="minorEastAsia"/>
        </w:rPr>
      </w:pPr>
      <w:r>
        <w:t>Not available to community members without a CCC ID</w:t>
      </w:r>
    </w:p>
    <w:p w14:paraId="6AF65323" w14:textId="77777777" w:rsidR="0033044D" w:rsidRDefault="0033044D" w:rsidP="0033044D">
      <w:pPr>
        <w:pStyle w:val="NoSpacing"/>
        <w:numPr>
          <w:ilvl w:val="0"/>
          <w:numId w:val="12"/>
        </w:numPr>
        <w:rPr>
          <w:rFonts w:eastAsiaTheme="minorEastAsia"/>
        </w:rPr>
      </w:pPr>
      <w:r>
        <w:t>Entering a career opportunity in Career Network is cumbersome</w:t>
      </w:r>
    </w:p>
    <w:p w14:paraId="06E04660" w14:textId="77777777" w:rsidR="0033044D" w:rsidRDefault="0033044D" w:rsidP="0033044D">
      <w:pPr>
        <w:pStyle w:val="NoSpacing"/>
        <w:numPr>
          <w:ilvl w:val="0"/>
          <w:numId w:val="12"/>
        </w:numPr>
        <w:rPr>
          <w:rFonts w:eastAsiaTheme="minorEastAsia"/>
        </w:rPr>
      </w:pPr>
      <w:r>
        <w:t>Jobs are not posted equally and in the same manner at all colleges</w:t>
      </w:r>
    </w:p>
    <w:p w14:paraId="64F890A3" w14:textId="77777777" w:rsidR="0033044D" w:rsidRDefault="0033044D" w:rsidP="0033044D">
      <w:pPr>
        <w:pStyle w:val="NoSpacing"/>
      </w:pPr>
    </w:p>
    <w:p w14:paraId="2ED1AD29" w14:textId="77777777" w:rsidR="0033044D" w:rsidRDefault="0033044D" w:rsidP="0033044D">
      <w:pPr>
        <w:pStyle w:val="Heading3"/>
      </w:pPr>
      <w:bookmarkStart w:id="13" w:name="_Toc44084667"/>
      <w:r>
        <w:t>Communications</w:t>
      </w:r>
      <w:bookmarkEnd w:id="13"/>
    </w:p>
    <w:p w14:paraId="3CECBF9B" w14:textId="77777777" w:rsidR="0033044D" w:rsidRDefault="0033044D" w:rsidP="0033044D">
      <w:pPr>
        <w:pStyle w:val="NoSpacing"/>
        <w:numPr>
          <w:ilvl w:val="0"/>
          <w:numId w:val="10"/>
        </w:numPr>
        <w:rPr>
          <w:rFonts w:eastAsiaTheme="minorEastAsia"/>
          <w:sz w:val="24"/>
          <w:szCs w:val="24"/>
        </w:rPr>
      </w:pPr>
      <w:r w:rsidRPr="50C90803">
        <w:rPr>
          <w:sz w:val="24"/>
          <w:szCs w:val="24"/>
        </w:rPr>
        <w:t>Centralized communications overlap with college communications</w:t>
      </w:r>
    </w:p>
    <w:p w14:paraId="617F829C" w14:textId="77777777" w:rsidR="0033044D" w:rsidRDefault="0033044D" w:rsidP="0033044D">
      <w:pPr>
        <w:pStyle w:val="NoSpacing"/>
        <w:numPr>
          <w:ilvl w:val="0"/>
          <w:numId w:val="10"/>
        </w:numPr>
        <w:rPr>
          <w:rFonts w:eastAsiaTheme="minorEastAsia"/>
          <w:sz w:val="24"/>
          <w:szCs w:val="24"/>
        </w:rPr>
      </w:pPr>
      <w:r w:rsidRPr="50C90803">
        <w:rPr>
          <w:sz w:val="24"/>
          <w:szCs w:val="24"/>
        </w:rPr>
        <w:t>Inability to track whether students read or respond to emails</w:t>
      </w:r>
    </w:p>
    <w:p w14:paraId="73C28AB0" w14:textId="77777777" w:rsidR="0033044D" w:rsidRDefault="0033044D" w:rsidP="0033044D">
      <w:pPr>
        <w:pStyle w:val="NoSpacing"/>
        <w:numPr>
          <w:ilvl w:val="0"/>
          <w:numId w:val="10"/>
        </w:numPr>
        <w:rPr>
          <w:rFonts w:eastAsiaTheme="minorEastAsia"/>
          <w:sz w:val="24"/>
          <w:szCs w:val="24"/>
        </w:rPr>
      </w:pPr>
      <w:r w:rsidRPr="1BC82AF1">
        <w:rPr>
          <w:sz w:val="24"/>
          <w:szCs w:val="24"/>
        </w:rPr>
        <w:t>Do Not Call issues</w:t>
      </w:r>
      <w:r>
        <w:rPr>
          <w:sz w:val="24"/>
          <w:szCs w:val="24"/>
        </w:rPr>
        <w:t xml:space="preserve"> / inability to unsubscribe from emails</w:t>
      </w:r>
    </w:p>
    <w:p w14:paraId="094F70FC" w14:textId="77777777" w:rsidR="0033044D" w:rsidRDefault="0033044D" w:rsidP="0033044D">
      <w:pPr>
        <w:pStyle w:val="NoSpacing"/>
        <w:numPr>
          <w:ilvl w:val="0"/>
          <w:numId w:val="10"/>
        </w:numPr>
        <w:rPr>
          <w:rFonts w:eastAsiaTheme="minorEastAsia"/>
          <w:sz w:val="24"/>
          <w:szCs w:val="24"/>
        </w:rPr>
      </w:pPr>
      <w:r w:rsidRPr="50C90803">
        <w:rPr>
          <w:sz w:val="24"/>
          <w:szCs w:val="24"/>
        </w:rPr>
        <w:t>Student communications emanating from multiple systems</w:t>
      </w:r>
    </w:p>
    <w:p w14:paraId="47AE2E84" w14:textId="77777777" w:rsidR="0033044D" w:rsidRDefault="0033044D" w:rsidP="0033044D">
      <w:pPr>
        <w:pStyle w:val="NoSpacing"/>
        <w:rPr>
          <w:sz w:val="24"/>
          <w:szCs w:val="24"/>
        </w:rPr>
      </w:pPr>
    </w:p>
    <w:p w14:paraId="003B55EC" w14:textId="77777777" w:rsidR="0033044D" w:rsidRDefault="0033044D" w:rsidP="0033044D">
      <w:pPr>
        <w:pStyle w:val="NoSpacing"/>
        <w:rPr>
          <w:sz w:val="24"/>
          <w:szCs w:val="24"/>
        </w:rPr>
      </w:pPr>
      <w:bookmarkStart w:id="14" w:name="_Toc44084668"/>
      <w:r w:rsidRPr="50C90803">
        <w:rPr>
          <w:rStyle w:val="Heading3Char"/>
        </w:rPr>
        <w:t>Continuing Education</w:t>
      </w:r>
      <w:bookmarkEnd w:id="14"/>
    </w:p>
    <w:p w14:paraId="7F5BFBA6" w14:textId="77777777" w:rsidR="0033044D" w:rsidRPr="00B77DA6" w:rsidRDefault="0033044D" w:rsidP="0033044D">
      <w:pPr>
        <w:pStyle w:val="NoSpacing"/>
        <w:numPr>
          <w:ilvl w:val="0"/>
          <w:numId w:val="21"/>
        </w:numPr>
        <w:rPr>
          <w:sz w:val="24"/>
          <w:szCs w:val="24"/>
        </w:rPr>
      </w:pPr>
      <w:r>
        <w:rPr>
          <w:sz w:val="24"/>
          <w:szCs w:val="24"/>
        </w:rPr>
        <w:t xml:space="preserve">Lack of Continuing Education registration tool that mirrors the ecommerce experience that CE students expect. </w:t>
      </w:r>
    </w:p>
    <w:p w14:paraId="06D20300" w14:textId="77777777" w:rsidR="0033044D" w:rsidRPr="00B77DA6" w:rsidRDefault="0033044D" w:rsidP="0033044D">
      <w:pPr>
        <w:pStyle w:val="NoSpacing"/>
        <w:numPr>
          <w:ilvl w:val="1"/>
          <w:numId w:val="21"/>
        </w:numPr>
        <w:rPr>
          <w:sz w:val="24"/>
          <w:szCs w:val="24"/>
        </w:rPr>
      </w:pPr>
      <w:r w:rsidRPr="00B77DA6">
        <w:rPr>
          <w:sz w:val="24"/>
          <w:szCs w:val="24"/>
        </w:rPr>
        <w:t>These students don’t expect to interact with us the same way credit does</w:t>
      </w:r>
    </w:p>
    <w:p w14:paraId="41C9C3E2" w14:textId="77777777" w:rsidR="0033044D" w:rsidRPr="00B77DA6" w:rsidRDefault="0033044D" w:rsidP="0033044D">
      <w:pPr>
        <w:pStyle w:val="NoSpacing"/>
        <w:numPr>
          <w:ilvl w:val="1"/>
          <w:numId w:val="21"/>
        </w:numPr>
        <w:rPr>
          <w:sz w:val="24"/>
          <w:szCs w:val="24"/>
        </w:rPr>
      </w:pPr>
      <w:r w:rsidRPr="00B77DA6">
        <w:rPr>
          <w:sz w:val="24"/>
          <w:szCs w:val="24"/>
        </w:rPr>
        <w:t>Lack of a CE registration tool is crippling our ability to expand our CE program</w:t>
      </w:r>
    </w:p>
    <w:p w14:paraId="746C875F" w14:textId="77777777" w:rsidR="0033044D" w:rsidRPr="00B77DA6" w:rsidRDefault="0033044D" w:rsidP="0033044D">
      <w:pPr>
        <w:pStyle w:val="NoSpacing"/>
        <w:numPr>
          <w:ilvl w:val="0"/>
          <w:numId w:val="2"/>
        </w:numPr>
        <w:rPr>
          <w:rFonts w:eastAsiaTheme="minorEastAsia"/>
          <w:iCs/>
          <w:sz w:val="24"/>
          <w:szCs w:val="24"/>
        </w:rPr>
      </w:pPr>
      <w:r w:rsidRPr="00B77DA6">
        <w:rPr>
          <w:iCs/>
          <w:sz w:val="24"/>
          <w:szCs w:val="24"/>
        </w:rPr>
        <w:t>Lack of marketing hinders visibility of the CE program and recruitment of new students</w:t>
      </w:r>
    </w:p>
    <w:p w14:paraId="0292324A" w14:textId="77777777" w:rsidR="0033044D" w:rsidRPr="00B77DA6" w:rsidRDefault="0033044D" w:rsidP="0033044D">
      <w:pPr>
        <w:pStyle w:val="NoSpacing"/>
        <w:numPr>
          <w:ilvl w:val="0"/>
          <w:numId w:val="2"/>
        </w:numPr>
        <w:rPr>
          <w:rFonts w:eastAsiaTheme="minorEastAsia"/>
          <w:iCs/>
          <w:sz w:val="24"/>
          <w:szCs w:val="24"/>
        </w:rPr>
      </w:pPr>
      <w:r w:rsidRPr="00B77DA6">
        <w:rPr>
          <w:iCs/>
          <w:sz w:val="24"/>
          <w:szCs w:val="24"/>
        </w:rPr>
        <w:lastRenderedPageBreak/>
        <w:t>Difficulty with the CE online registration process</w:t>
      </w:r>
    </w:p>
    <w:p w14:paraId="3D9FEE37" w14:textId="77777777" w:rsidR="0033044D" w:rsidRPr="00B77DA6" w:rsidRDefault="0033044D" w:rsidP="0033044D">
      <w:pPr>
        <w:pStyle w:val="NoSpacing"/>
        <w:numPr>
          <w:ilvl w:val="0"/>
          <w:numId w:val="2"/>
        </w:numPr>
        <w:rPr>
          <w:rFonts w:eastAsiaTheme="minorEastAsia"/>
          <w:iCs/>
          <w:sz w:val="24"/>
          <w:szCs w:val="24"/>
        </w:rPr>
      </w:pPr>
      <w:r w:rsidRPr="00B77DA6">
        <w:rPr>
          <w:iCs/>
          <w:sz w:val="24"/>
          <w:szCs w:val="24"/>
        </w:rPr>
        <w:t>Difficult to navigate the websites to find CE information and class schedules</w:t>
      </w:r>
    </w:p>
    <w:p w14:paraId="3B8289B4" w14:textId="77777777" w:rsidR="0033044D" w:rsidRPr="00B77DA6" w:rsidRDefault="0033044D" w:rsidP="0033044D">
      <w:pPr>
        <w:pStyle w:val="NoSpacing"/>
        <w:numPr>
          <w:ilvl w:val="1"/>
          <w:numId w:val="1"/>
        </w:numPr>
        <w:rPr>
          <w:rFonts w:eastAsiaTheme="minorEastAsia"/>
          <w:iCs/>
          <w:sz w:val="24"/>
          <w:szCs w:val="24"/>
        </w:rPr>
      </w:pPr>
      <w:r w:rsidRPr="00B77DA6">
        <w:rPr>
          <w:iCs/>
          <w:sz w:val="24"/>
          <w:szCs w:val="24"/>
        </w:rPr>
        <w:t xml:space="preserve">Inability to locate a direct link to the CE webpage on the college website </w:t>
      </w:r>
    </w:p>
    <w:p w14:paraId="19E98114" w14:textId="77777777" w:rsidR="0033044D" w:rsidRDefault="0033044D" w:rsidP="0033044D">
      <w:pPr>
        <w:pStyle w:val="NoSpacing"/>
        <w:rPr>
          <w:sz w:val="24"/>
          <w:szCs w:val="24"/>
        </w:rPr>
      </w:pPr>
    </w:p>
    <w:p w14:paraId="2E09A912" w14:textId="77777777" w:rsidR="0033044D" w:rsidRDefault="0033044D" w:rsidP="0033044D">
      <w:pPr>
        <w:pStyle w:val="Heading3"/>
      </w:pPr>
      <w:bookmarkStart w:id="15" w:name="_Toc44084670"/>
      <w:r>
        <w:t>Early College</w:t>
      </w:r>
      <w:bookmarkEnd w:id="15"/>
    </w:p>
    <w:p w14:paraId="43A7D1FC" w14:textId="77777777" w:rsidR="0033044D" w:rsidRDefault="0033044D" w:rsidP="0033044D">
      <w:pPr>
        <w:pStyle w:val="NoSpacing"/>
        <w:rPr>
          <w:sz w:val="24"/>
          <w:szCs w:val="24"/>
        </w:rPr>
      </w:pPr>
      <w:r w:rsidRPr="50C90803">
        <w:rPr>
          <w:sz w:val="24"/>
          <w:szCs w:val="24"/>
        </w:rPr>
        <w:t>Inability to share data with CPS</w:t>
      </w:r>
    </w:p>
    <w:p w14:paraId="182F7E1A" w14:textId="77777777" w:rsidR="0033044D" w:rsidRDefault="0033044D" w:rsidP="0033044D">
      <w:pPr>
        <w:pStyle w:val="NoSpacing"/>
        <w:rPr>
          <w:sz w:val="24"/>
          <w:szCs w:val="24"/>
        </w:rPr>
      </w:pPr>
    </w:p>
    <w:p w14:paraId="71055ED8" w14:textId="77777777" w:rsidR="0033044D" w:rsidRDefault="0033044D" w:rsidP="0033044D">
      <w:pPr>
        <w:pStyle w:val="Heading3"/>
      </w:pPr>
      <w:bookmarkStart w:id="16" w:name="_Toc44084671"/>
      <w:r>
        <w:t>Enrollment</w:t>
      </w:r>
      <w:bookmarkEnd w:id="16"/>
    </w:p>
    <w:p w14:paraId="76147588" w14:textId="77777777" w:rsidR="0033044D" w:rsidRDefault="0033044D" w:rsidP="0033044D">
      <w:pPr>
        <w:pStyle w:val="NoSpacing"/>
        <w:numPr>
          <w:ilvl w:val="0"/>
          <w:numId w:val="11"/>
        </w:numPr>
        <w:rPr>
          <w:rFonts w:eastAsiaTheme="minorEastAsia"/>
          <w:sz w:val="24"/>
          <w:szCs w:val="24"/>
        </w:rPr>
      </w:pPr>
      <w:r w:rsidRPr="50C90803">
        <w:rPr>
          <w:sz w:val="24"/>
          <w:szCs w:val="24"/>
        </w:rPr>
        <w:t>Managing high school partnerships</w:t>
      </w:r>
    </w:p>
    <w:p w14:paraId="09EDE65C" w14:textId="77777777" w:rsidR="0033044D" w:rsidRDefault="0033044D" w:rsidP="0033044D">
      <w:pPr>
        <w:pStyle w:val="NoSpacing"/>
        <w:numPr>
          <w:ilvl w:val="0"/>
          <w:numId w:val="11"/>
        </w:numPr>
        <w:rPr>
          <w:rFonts w:eastAsiaTheme="minorEastAsia"/>
          <w:sz w:val="24"/>
          <w:szCs w:val="24"/>
        </w:rPr>
      </w:pPr>
      <w:r w:rsidRPr="50C90803">
        <w:rPr>
          <w:sz w:val="24"/>
          <w:szCs w:val="24"/>
        </w:rPr>
        <w:t>ID provisioning</w:t>
      </w:r>
    </w:p>
    <w:p w14:paraId="06AB05F5" w14:textId="77777777" w:rsidR="0033044D" w:rsidRDefault="0033044D" w:rsidP="0033044D">
      <w:pPr>
        <w:pStyle w:val="NoSpacing"/>
        <w:numPr>
          <w:ilvl w:val="0"/>
          <w:numId w:val="11"/>
        </w:numPr>
        <w:rPr>
          <w:rFonts w:eastAsiaTheme="minorEastAsia"/>
          <w:sz w:val="24"/>
          <w:szCs w:val="24"/>
        </w:rPr>
      </w:pPr>
      <w:r w:rsidRPr="50C90803">
        <w:rPr>
          <w:sz w:val="24"/>
          <w:szCs w:val="24"/>
        </w:rPr>
        <w:t>Different workflows for enrollment/registration per college</w:t>
      </w:r>
    </w:p>
    <w:p w14:paraId="6A1033C3" w14:textId="77777777" w:rsidR="0033044D" w:rsidRDefault="0033044D" w:rsidP="0033044D">
      <w:pPr>
        <w:pStyle w:val="NoSpacing"/>
        <w:numPr>
          <w:ilvl w:val="0"/>
          <w:numId w:val="11"/>
        </w:numPr>
        <w:rPr>
          <w:rFonts w:eastAsiaTheme="minorEastAsia"/>
          <w:sz w:val="24"/>
          <w:szCs w:val="24"/>
        </w:rPr>
      </w:pPr>
      <w:r w:rsidRPr="50C90803">
        <w:rPr>
          <w:sz w:val="24"/>
          <w:szCs w:val="24"/>
        </w:rPr>
        <w:t>Contact management</w:t>
      </w:r>
    </w:p>
    <w:p w14:paraId="0A9E9CAE" w14:textId="77777777" w:rsidR="0033044D" w:rsidRDefault="0033044D" w:rsidP="0033044D">
      <w:pPr>
        <w:pStyle w:val="NoSpacing"/>
        <w:numPr>
          <w:ilvl w:val="0"/>
          <w:numId w:val="11"/>
        </w:numPr>
        <w:rPr>
          <w:rFonts w:eastAsiaTheme="minorEastAsia"/>
          <w:sz w:val="24"/>
          <w:szCs w:val="24"/>
        </w:rPr>
      </w:pPr>
      <w:r w:rsidRPr="50C90803">
        <w:rPr>
          <w:sz w:val="24"/>
          <w:szCs w:val="24"/>
        </w:rPr>
        <w:t>Students have to come to campus multiple times during the registration process, e.g. to get their placement test results</w:t>
      </w:r>
    </w:p>
    <w:p w14:paraId="01ED74B7" w14:textId="77777777" w:rsidR="0033044D" w:rsidRDefault="0033044D" w:rsidP="0033044D">
      <w:pPr>
        <w:pStyle w:val="NoSpacing"/>
        <w:numPr>
          <w:ilvl w:val="0"/>
          <w:numId w:val="11"/>
        </w:numPr>
        <w:rPr>
          <w:rFonts w:eastAsiaTheme="minorEastAsia"/>
          <w:sz w:val="24"/>
          <w:szCs w:val="24"/>
        </w:rPr>
      </w:pPr>
      <w:r w:rsidRPr="50C90803">
        <w:rPr>
          <w:sz w:val="24"/>
          <w:szCs w:val="24"/>
        </w:rPr>
        <w:t>Managing New Student Orientation sessions</w:t>
      </w:r>
    </w:p>
    <w:p w14:paraId="0DA3381F" w14:textId="77777777" w:rsidR="0033044D" w:rsidRDefault="0033044D" w:rsidP="0033044D">
      <w:pPr>
        <w:pStyle w:val="NoSpacing"/>
        <w:numPr>
          <w:ilvl w:val="0"/>
          <w:numId w:val="11"/>
        </w:numPr>
        <w:rPr>
          <w:rFonts w:eastAsiaTheme="minorEastAsia"/>
          <w:sz w:val="24"/>
          <w:szCs w:val="24"/>
        </w:rPr>
      </w:pPr>
      <w:r w:rsidRPr="50C90803">
        <w:rPr>
          <w:sz w:val="24"/>
          <w:szCs w:val="24"/>
        </w:rPr>
        <w:t>Special processes, e.g. selective enrollment, TBLC, athletes, International, managed manually</w:t>
      </w:r>
    </w:p>
    <w:p w14:paraId="49ACB41C" w14:textId="77777777" w:rsidR="0033044D" w:rsidRDefault="0033044D" w:rsidP="0033044D">
      <w:pPr>
        <w:pStyle w:val="NoSpacing"/>
        <w:rPr>
          <w:sz w:val="24"/>
          <w:szCs w:val="24"/>
        </w:rPr>
      </w:pPr>
    </w:p>
    <w:p w14:paraId="01868585" w14:textId="77777777" w:rsidR="0033044D" w:rsidRDefault="0033044D" w:rsidP="0033044D">
      <w:pPr>
        <w:pStyle w:val="Heading3"/>
      </w:pPr>
      <w:bookmarkStart w:id="17" w:name="_Toc44084672"/>
      <w:r>
        <w:t>Facilities</w:t>
      </w:r>
      <w:bookmarkEnd w:id="17"/>
    </w:p>
    <w:p w14:paraId="20BCEFA6" w14:textId="77777777" w:rsidR="0033044D" w:rsidRDefault="0033044D" w:rsidP="0033044D">
      <w:pPr>
        <w:pStyle w:val="NoSpacing"/>
        <w:rPr>
          <w:sz w:val="24"/>
          <w:szCs w:val="24"/>
        </w:rPr>
      </w:pPr>
      <w:r w:rsidRPr="50C90803">
        <w:rPr>
          <w:sz w:val="24"/>
          <w:szCs w:val="24"/>
        </w:rPr>
        <w:t>Room Reservations</w:t>
      </w:r>
    </w:p>
    <w:p w14:paraId="0B426CDB" w14:textId="77777777" w:rsidR="0033044D" w:rsidRDefault="0033044D" w:rsidP="0033044D">
      <w:pPr>
        <w:pStyle w:val="NoSpacing"/>
        <w:rPr>
          <w:sz w:val="24"/>
          <w:szCs w:val="24"/>
        </w:rPr>
      </w:pPr>
    </w:p>
    <w:p w14:paraId="0E56B95C" w14:textId="77777777" w:rsidR="0033044D" w:rsidRDefault="0033044D" w:rsidP="0033044D">
      <w:pPr>
        <w:pStyle w:val="Heading3"/>
      </w:pPr>
      <w:bookmarkStart w:id="18" w:name="_Toc44084673"/>
      <w:r>
        <w:t>Financial Aid</w:t>
      </w:r>
      <w:bookmarkEnd w:id="18"/>
    </w:p>
    <w:p w14:paraId="3011A533" w14:textId="77777777" w:rsidR="0033044D" w:rsidRDefault="0033044D" w:rsidP="0033044D">
      <w:pPr>
        <w:pStyle w:val="NoSpacing"/>
        <w:numPr>
          <w:ilvl w:val="0"/>
          <w:numId w:val="9"/>
        </w:numPr>
        <w:rPr>
          <w:rFonts w:eastAsiaTheme="minorEastAsia"/>
          <w:sz w:val="24"/>
          <w:szCs w:val="24"/>
        </w:rPr>
      </w:pPr>
      <w:r w:rsidRPr="50C90803">
        <w:rPr>
          <w:sz w:val="24"/>
          <w:szCs w:val="24"/>
        </w:rPr>
        <w:t>Staff don’t answer the phones during busy times</w:t>
      </w:r>
    </w:p>
    <w:p w14:paraId="2FFB5C26" w14:textId="77777777" w:rsidR="0033044D" w:rsidRDefault="0033044D" w:rsidP="0033044D">
      <w:pPr>
        <w:pStyle w:val="NoSpacing"/>
        <w:numPr>
          <w:ilvl w:val="0"/>
          <w:numId w:val="9"/>
        </w:numPr>
        <w:rPr>
          <w:rFonts w:eastAsiaTheme="minorEastAsia"/>
          <w:sz w:val="24"/>
          <w:szCs w:val="24"/>
        </w:rPr>
      </w:pPr>
      <w:r w:rsidRPr="50C90803">
        <w:rPr>
          <w:sz w:val="24"/>
          <w:szCs w:val="24"/>
        </w:rPr>
        <w:t>Students wait in line for long periods of time to get things they could have gotten online</w:t>
      </w:r>
    </w:p>
    <w:p w14:paraId="590AEBFE" w14:textId="77777777" w:rsidR="0033044D" w:rsidRDefault="0033044D" w:rsidP="0033044D">
      <w:pPr>
        <w:pStyle w:val="NoSpacing"/>
        <w:numPr>
          <w:ilvl w:val="0"/>
          <w:numId w:val="9"/>
        </w:numPr>
        <w:rPr>
          <w:rFonts w:eastAsiaTheme="minorEastAsia"/>
          <w:sz w:val="24"/>
          <w:szCs w:val="24"/>
        </w:rPr>
      </w:pPr>
      <w:r w:rsidRPr="50C90803">
        <w:rPr>
          <w:sz w:val="24"/>
          <w:szCs w:val="24"/>
        </w:rPr>
        <w:t>Students have to return multiple times to complete the financial aid process</w:t>
      </w:r>
    </w:p>
    <w:p w14:paraId="130C4ABA" w14:textId="77777777" w:rsidR="0033044D" w:rsidRDefault="0033044D" w:rsidP="0033044D">
      <w:pPr>
        <w:pStyle w:val="NoSpacing"/>
        <w:numPr>
          <w:ilvl w:val="0"/>
          <w:numId w:val="9"/>
        </w:numPr>
        <w:rPr>
          <w:rFonts w:eastAsiaTheme="minorEastAsia"/>
          <w:sz w:val="24"/>
          <w:szCs w:val="24"/>
        </w:rPr>
      </w:pPr>
      <w:r w:rsidRPr="50C90803">
        <w:rPr>
          <w:sz w:val="24"/>
          <w:szCs w:val="24"/>
        </w:rPr>
        <w:t>SAP holds</w:t>
      </w:r>
    </w:p>
    <w:p w14:paraId="599B7C76" w14:textId="77777777" w:rsidR="0033044D" w:rsidRPr="00EB5390" w:rsidRDefault="0033044D" w:rsidP="0033044D">
      <w:pPr>
        <w:pStyle w:val="NoSpacing"/>
        <w:numPr>
          <w:ilvl w:val="0"/>
          <w:numId w:val="9"/>
        </w:numPr>
        <w:rPr>
          <w:sz w:val="24"/>
          <w:szCs w:val="24"/>
        </w:rPr>
      </w:pPr>
      <w:r w:rsidRPr="00EB5390">
        <w:rPr>
          <w:sz w:val="24"/>
          <w:szCs w:val="24"/>
        </w:rPr>
        <w:t>Time limit for grade appeals ends after 30 days and students may not see SAP hold until after appeal deadline passed</w:t>
      </w:r>
    </w:p>
    <w:p w14:paraId="3D02B23A" w14:textId="77777777" w:rsidR="0033044D" w:rsidRDefault="0033044D" w:rsidP="0033044D">
      <w:pPr>
        <w:pStyle w:val="NoSpacing"/>
        <w:numPr>
          <w:ilvl w:val="0"/>
          <w:numId w:val="9"/>
        </w:numPr>
        <w:rPr>
          <w:sz w:val="24"/>
          <w:szCs w:val="24"/>
        </w:rPr>
      </w:pPr>
      <w:r w:rsidRPr="00EB5390">
        <w:rPr>
          <w:sz w:val="24"/>
          <w:szCs w:val="24"/>
        </w:rPr>
        <w:t>Rules for international students are different than regular students (e.g. students can't take more than one online class per term)</w:t>
      </w:r>
    </w:p>
    <w:p w14:paraId="2B7C4279" w14:textId="77777777" w:rsidR="0033044D" w:rsidRDefault="0033044D" w:rsidP="0033044D">
      <w:pPr>
        <w:pStyle w:val="NoSpacing"/>
        <w:numPr>
          <w:ilvl w:val="0"/>
          <w:numId w:val="9"/>
        </w:numPr>
        <w:rPr>
          <w:sz w:val="24"/>
          <w:szCs w:val="24"/>
        </w:rPr>
      </w:pPr>
      <w:r w:rsidRPr="003B6F2E">
        <w:rPr>
          <w:sz w:val="24"/>
          <w:szCs w:val="24"/>
        </w:rPr>
        <w:t>Athletes need to check with advisors before dropping classes in case eligibility is impacted</w:t>
      </w:r>
    </w:p>
    <w:p w14:paraId="590EE8E8" w14:textId="77777777" w:rsidR="0033044D" w:rsidRPr="003B6F2E" w:rsidRDefault="0033044D" w:rsidP="0033044D">
      <w:pPr>
        <w:pStyle w:val="NoSpacing"/>
        <w:numPr>
          <w:ilvl w:val="0"/>
          <w:numId w:val="9"/>
        </w:numPr>
        <w:rPr>
          <w:sz w:val="24"/>
          <w:szCs w:val="24"/>
        </w:rPr>
      </w:pPr>
      <w:r w:rsidRPr="003B6F2E">
        <w:rPr>
          <w:sz w:val="24"/>
          <w:szCs w:val="24"/>
        </w:rPr>
        <w:t>Students don't understand which courses and items are paid for/delayed/excluded  when applying vouchers, waivers, payments, etc.</w:t>
      </w:r>
    </w:p>
    <w:p w14:paraId="2C09FB07" w14:textId="77777777" w:rsidR="0033044D" w:rsidRDefault="0033044D" w:rsidP="0033044D">
      <w:pPr>
        <w:pStyle w:val="NoSpacing"/>
        <w:rPr>
          <w:rFonts w:eastAsiaTheme="minorEastAsia"/>
          <w:sz w:val="24"/>
          <w:szCs w:val="24"/>
        </w:rPr>
      </w:pPr>
    </w:p>
    <w:p w14:paraId="15F000DB" w14:textId="77777777" w:rsidR="0033044D" w:rsidRDefault="0033044D" w:rsidP="0033044D">
      <w:pPr>
        <w:pStyle w:val="NoSpacing"/>
        <w:rPr>
          <w:sz w:val="24"/>
          <w:szCs w:val="24"/>
        </w:rPr>
      </w:pPr>
    </w:p>
    <w:p w14:paraId="335D85B6" w14:textId="77777777" w:rsidR="0033044D" w:rsidRDefault="0033044D" w:rsidP="0033044D">
      <w:pPr>
        <w:pStyle w:val="Heading3"/>
      </w:pPr>
      <w:bookmarkStart w:id="19" w:name="_Toc44084674"/>
      <w:r>
        <w:t>International Students</w:t>
      </w:r>
      <w:bookmarkEnd w:id="19"/>
    </w:p>
    <w:p w14:paraId="25DF5AC8" w14:textId="77777777" w:rsidR="0033044D" w:rsidRDefault="0033044D" w:rsidP="0033044D">
      <w:pPr>
        <w:pStyle w:val="NoSpacing"/>
        <w:numPr>
          <w:ilvl w:val="0"/>
          <w:numId w:val="8"/>
        </w:numPr>
        <w:rPr>
          <w:rFonts w:eastAsiaTheme="minorEastAsia"/>
          <w:sz w:val="24"/>
          <w:szCs w:val="24"/>
        </w:rPr>
      </w:pPr>
      <w:r w:rsidRPr="50C90803">
        <w:rPr>
          <w:sz w:val="24"/>
          <w:szCs w:val="24"/>
        </w:rPr>
        <w:t>Manual tracking of applicants</w:t>
      </w:r>
    </w:p>
    <w:p w14:paraId="04AA5EF6" w14:textId="77777777" w:rsidR="0033044D" w:rsidRDefault="0033044D" w:rsidP="0033044D">
      <w:pPr>
        <w:pStyle w:val="NoSpacing"/>
        <w:numPr>
          <w:ilvl w:val="0"/>
          <w:numId w:val="8"/>
        </w:numPr>
        <w:rPr>
          <w:rFonts w:eastAsiaTheme="minorEastAsia"/>
          <w:sz w:val="24"/>
          <w:szCs w:val="24"/>
        </w:rPr>
      </w:pPr>
      <w:r w:rsidRPr="50C90803">
        <w:rPr>
          <w:sz w:val="24"/>
          <w:szCs w:val="24"/>
        </w:rPr>
        <w:t>Government compliance</w:t>
      </w:r>
    </w:p>
    <w:p w14:paraId="1709AE9B" w14:textId="77777777" w:rsidR="0033044D" w:rsidRDefault="0033044D" w:rsidP="0033044D">
      <w:pPr>
        <w:pStyle w:val="NoSpacing"/>
        <w:rPr>
          <w:sz w:val="24"/>
          <w:szCs w:val="24"/>
        </w:rPr>
      </w:pPr>
    </w:p>
    <w:p w14:paraId="697C1C5D" w14:textId="77777777" w:rsidR="0033044D" w:rsidRDefault="0033044D" w:rsidP="0033044D">
      <w:pPr>
        <w:pStyle w:val="Heading3"/>
      </w:pPr>
      <w:bookmarkStart w:id="20" w:name="_Toc44084675"/>
      <w:r>
        <w:t>Communications</w:t>
      </w:r>
      <w:bookmarkEnd w:id="20"/>
    </w:p>
    <w:p w14:paraId="5959147E" w14:textId="77777777" w:rsidR="0033044D" w:rsidRDefault="0033044D" w:rsidP="0033044D">
      <w:pPr>
        <w:pStyle w:val="NoSpacing"/>
        <w:numPr>
          <w:ilvl w:val="0"/>
          <w:numId w:val="7"/>
        </w:numPr>
        <w:rPr>
          <w:rFonts w:eastAsiaTheme="minorEastAsia"/>
          <w:sz w:val="24"/>
          <w:szCs w:val="24"/>
        </w:rPr>
      </w:pPr>
      <w:r w:rsidRPr="50C90803">
        <w:rPr>
          <w:sz w:val="24"/>
          <w:szCs w:val="24"/>
        </w:rPr>
        <w:t>Inability to track applicant from prospect to alumni</w:t>
      </w:r>
    </w:p>
    <w:p w14:paraId="49741784" w14:textId="77777777" w:rsidR="0033044D" w:rsidRDefault="0033044D" w:rsidP="0033044D">
      <w:pPr>
        <w:pStyle w:val="NoSpacing"/>
        <w:numPr>
          <w:ilvl w:val="0"/>
          <w:numId w:val="7"/>
        </w:numPr>
        <w:rPr>
          <w:rFonts w:eastAsiaTheme="minorEastAsia"/>
          <w:sz w:val="24"/>
          <w:szCs w:val="24"/>
        </w:rPr>
      </w:pPr>
      <w:r w:rsidRPr="50C90803">
        <w:rPr>
          <w:sz w:val="24"/>
          <w:szCs w:val="24"/>
        </w:rPr>
        <w:t>Inability to track engagement with email</w:t>
      </w:r>
    </w:p>
    <w:p w14:paraId="05B6F275" w14:textId="77777777" w:rsidR="0033044D" w:rsidRDefault="0033044D" w:rsidP="0033044D">
      <w:pPr>
        <w:pStyle w:val="NoSpacing"/>
        <w:numPr>
          <w:ilvl w:val="0"/>
          <w:numId w:val="7"/>
        </w:numPr>
        <w:rPr>
          <w:rFonts w:eastAsiaTheme="minorEastAsia"/>
          <w:sz w:val="24"/>
          <w:szCs w:val="24"/>
        </w:rPr>
      </w:pPr>
      <w:r w:rsidRPr="50C90803">
        <w:rPr>
          <w:sz w:val="24"/>
          <w:szCs w:val="24"/>
        </w:rPr>
        <w:t>Inability to track engagement with links on website(s)</w:t>
      </w:r>
    </w:p>
    <w:p w14:paraId="56801B44" w14:textId="77777777" w:rsidR="0033044D" w:rsidRDefault="0033044D" w:rsidP="0033044D">
      <w:pPr>
        <w:pStyle w:val="NoSpacing"/>
        <w:numPr>
          <w:ilvl w:val="0"/>
          <w:numId w:val="7"/>
        </w:numPr>
        <w:rPr>
          <w:rFonts w:eastAsiaTheme="minorEastAsia"/>
          <w:sz w:val="24"/>
          <w:szCs w:val="24"/>
        </w:rPr>
      </w:pPr>
      <w:r w:rsidRPr="50C90803">
        <w:rPr>
          <w:sz w:val="24"/>
          <w:szCs w:val="24"/>
        </w:rPr>
        <w:lastRenderedPageBreak/>
        <w:t>Inability to track the effectiveness of an advertising campaign</w:t>
      </w:r>
    </w:p>
    <w:p w14:paraId="0BA2D25A" w14:textId="77777777" w:rsidR="0033044D" w:rsidRDefault="0033044D" w:rsidP="0033044D">
      <w:pPr>
        <w:pStyle w:val="NoSpacing"/>
        <w:numPr>
          <w:ilvl w:val="0"/>
          <w:numId w:val="7"/>
        </w:numPr>
        <w:rPr>
          <w:rFonts w:eastAsiaTheme="minorEastAsia"/>
          <w:sz w:val="24"/>
          <w:szCs w:val="24"/>
        </w:rPr>
      </w:pPr>
      <w:r w:rsidRPr="50C90803">
        <w:rPr>
          <w:sz w:val="24"/>
          <w:szCs w:val="24"/>
        </w:rPr>
        <w:t>No way to create responsive A/B tested email templates</w:t>
      </w:r>
    </w:p>
    <w:p w14:paraId="006C8796" w14:textId="77777777" w:rsidR="0033044D" w:rsidRDefault="0033044D" w:rsidP="0033044D">
      <w:pPr>
        <w:pStyle w:val="NoSpacing"/>
        <w:numPr>
          <w:ilvl w:val="0"/>
          <w:numId w:val="7"/>
        </w:numPr>
        <w:rPr>
          <w:rFonts w:eastAsiaTheme="minorEastAsia"/>
          <w:sz w:val="24"/>
          <w:szCs w:val="24"/>
        </w:rPr>
      </w:pPr>
      <w:r w:rsidRPr="50C90803">
        <w:rPr>
          <w:sz w:val="24"/>
          <w:szCs w:val="24"/>
        </w:rPr>
        <w:t>No way to send current volume of emails</w:t>
      </w:r>
    </w:p>
    <w:p w14:paraId="5E9A4481" w14:textId="77777777" w:rsidR="0033044D" w:rsidRDefault="0033044D" w:rsidP="0033044D">
      <w:pPr>
        <w:pStyle w:val="NoSpacing"/>
        <w:numPr>
          <w:ilvl w:val="0"/>
          <w:numId w:val="7"/>
        </w:numPr>
        <w:rPr>
          <w:rFonts w:eastAsiaTheme="minorEastAsia"/>
          <w:sz w:val="24"/>
          <w:szCs w:val="24"/>
        </w:rPr>
      </w:pPr>
      <w:r w:rsidRPr="50C90803">
        <w:rPr>
          <w:sz w:val="24"/>
          <w:szCs w:val="24"/>
        </w:rPr>
        <w:t>Difficult to manage opt-outs/in</w:t>
      </w:r>
    </w:p>
    <w:p w14:paraId="5F42FFD9" w14:textId="77777777" w:rsidR="0033044D" w:rsidRDefault="0033044D" w:rsidP="0033044D">
      <w:pPr>
        <w:pStyle w:val="NoSpacing"/>
        <w:numPr>
          <w:ilvl w:val="0"/>
          <w:numId w:val="7"/>
        </w:numPr>
        <w:rPr>
          <w:rFonts w:eastAsiaTheme="minorEastAsia"/>
          <w:sz w:val="24"/>
          <w:szCs w:val="24"/>
        </w:rPr>
      </w:pPr>
      <w:r w:rsidRPr="50C90803">
        <w:rPr>
          <w:sz w:val="24"/>
          <w:szCs w:val="24"/>
        </w:rPr>
        <w:t>Not enough data to support flexible segmentation envisioned by Marketing team</w:t>
      </w:r>
    </w:p>
    <w:p w14:paraId="285E1E38" w14:textId="77777777" w:rsidR="0033044D" w:rsidRPr="00FF3540" w:rsidRDefault="0033044D" w:rsidP="0033044D">
      <w:pPr>
        <w:pStyle w:val="NoSpacing"/>
        <w:numPr>
          <w:ilvl w:val="0"/>
          <w:numId w:val="7"/>
        </w:numPr>
        <w:rPr>
          <w:rFonts w:eastAsiaTheme="minorEastAsia"/>
          <w:sz w:val="24"/>
          <w:szCs w:val="24"/>
        </w:rPr>
      </w:pPr>
      <w:r w:rsidRPr="50C90803">
        <w:rPr>
          <w:sz w:val="24"/>
          <w:szCs w:val="24"/>
        </w:rPr>
        <w:t>Inability to send automated, customized communications to prospective and current students</w:t>
      </w:r>
    </w:p>
    <w:p w14:paraId="3DBA23E2" w14:textId="77777777" w:rsidR="0033044D" w:rsidRDefault="0033044D" w:rsidP="0033044D">
      <w:pPr>
        <w:pStyle w:val="ListParagraph"/>
        <w:numPr>
          <w:ilvl w:val="0"/>
          <w:numId w:val="7"/>
        </w:numPr>
        <w:rPr>
          <w:sz w:val="24"/>
          <w:szCs w:val="24"/>
        </w:rPr>
      </w:pPr>
      <w:r w:rsidRPr="00FF3540">
        <w:rPr>
          <w:sz w:val="24"/>
          <w:szCs w:val="24"/>
        </w:rPr>
        <w:t>reminding students of important deadlines</w:t>
      </w:r>
    </w:p>
    <w:p w14:paraId="28FF7144" w14:textId="77777777" w:rsidR="0033044D" w:rsidRDefault="0033044D" w:rsidP="0033044D">
      <w:pPr>
        <w:rPr>
          <w:sz w:val="24"/>
          <w:szCs w:val="24"/>
        </w:rPr>
      </w:pPr>
      <w:bookmarkStart w:id="21" w:name="_Toc44084676"/>
      <w:r w:rsidRPr="00D9281B">
        <w:rPr>
          <w:rStyle w:val="Heading3Char"/>
        </w:rPr>
        <w:t>Disability Access Center (DAC)</w:t>
      </w:r>
      <w:bookmarkEnd w:id="21"/>
      <w:r w:rsidRPr="00D9281B">
        <w:rPr>
          <w:rStyle w:val="Heading3Char"/>
        </w:rPr>
        <w:t xml:space="preserve"> </w:t>
      </w:r>
      <w:r>
        <w:rPr>
          <w:sz w:val="24"/>
          <w:szCs w:val="24"/>
        </w:rPr>
        <w:t>(out of scope)</w:t>
      </w:r>
    </w:p>
    <w:p w14:paraId="6AA90136" w14:textId="77777777" w:rsidR="0033044D" w:rsidRPr="00D9281B" w:rsidRDefault="0033044D" w:rsidP="0033044D">
      <w:pPr>
        <w:rPr>
          <w:sz w:val="24"/>
          <w:szCs w:val="24"/>
        </w:rPr>
      </w:pPr>
      <w:r>
        <w:t>Due to privacy needs, t</w:t>
      </w:r>
      <w:r w:rsidRPr="00A506E4">
        <w:t>he DAC need</w:t>
      </w:r>
      <w:r>
        <w:t>s</w:t>
      </w:r>
      <w:r w:rsidRPr="00A506E4">
        <w:t xml:space="preserve"> their own </w:t>
      </w:r>
      <w:r>
        <w:t>s</w:t>
      </w:r>
      <w:r w:rsidRPr="00A506E4">
        <w:t>ystem</w:t>
      </w:r>
      <w:r>
        <w:t>, both to</w:t>
      </w:r>
      <w:r w:rsidRPr="00A506E4">
        <w:t xml:space="preserve"> serve CCC students with disabilities </w:t>
      </w:r>
      <w:r>
        <w:t>and</w:t>
      </w:r>
      <w:r w:rsidRPr="00A506E4">
        <w:t xml:space="preserve"> to coordinate </w:t>
      </w:r>
      <w:r>
        <w:t>t</w:t>
      </w:r>
      <w:r w:rsidRPr="00A506E4">
        <w:t xml:space="preserve">he varying aspects of the DAC. </w:t>
      </w:r>
    </w:p>
    <w:p w14:paraId="70A067B4" w14:textId="77777777" w:rsidR="0033044D" w:rsidRDefault="0033044D" w:rsidP="0033044D">
      <w:pPr>
        <w:pStyle w:val="NoSpacing"/>
        <w:rPr>
          <w:sz w:val="24"/>
          <w:szCs w:val="24"/>
        </w:rPr>
      </w:pPr>
    </w:p>
    <w:p w14:paraId="54B76498" w14:textId="77777777" w:rsidR="0033044D" w:rsidRDefault="0033044D" w:rsidP="0033044D">
      <w:pPr>
        <w:pStyle w:val="Heading3"/>
      </w:pPr>
      <w:bookmarkStart w:id="22" w:name="_Toc44084677"/>
      <w:r>
        <w:t>Marketing</w:t>
      </w:r>
      <w:bookmarkEnd w:id="22"/>
    </w:p>
    <w:p w14:paraId="1A9AECF8" w14:textId="77777777" w:rsidR="0033044D" w:rsidRDefault="0033044D" w:rsidP="0033044D">
      <w:pPr>
        <w:pStyle w:val="NoSpacing"/>
        <w:numPr>
          <w:ilvl w:val="0"/>
          <w:numId w:val="5"/>
        </w:numPr>
        <w:rPr>
          <w:rFonts w:eastAsiaTheme="minorEastAsia"/>
        </w:rPr>
      </w:pPr>
      <w:r w:rsidRPr="50C90803">
        <w:t>Inability to track applicant from prospect to alumni</w:t>
      </w:r>
    </w:p>
    <w:p w14:paraId="4481A017" w14:textId="77777777" w:rsidR="0033044D" w:rsidRDefault="0033044D" w:rsidP="0033044D">
      <w:pPr>
        <w:pStyle w:val="NoSpacing"/>
        <w:numPr>
          <w:ilvl w:val="0"/>
          <w:numId w:val="5"/>
        </w:numPr>
        <w:rPr>
          <w:rFonts w:eastAsiaTheme="minorEastAsia"/>
        </w:rPr>
      </w:pPr>
      <w:r w:rsidRPr="50C90803">
        <w:t>Inability to track engagement with email</w:t>
      </w:r>
    </w:p>
    <w:p w14:paraId="3BE75C76" w14:textId="77777777" w:rsidR="0033044D" w:rsidRDefault="0033044D" w:rsidP="0033044D">
      <w:pPr>
        <w:pStyle w:val="NoSpacing"/>
        <w:numPr>
          <w:ilvl w:val="0"/>
          <w:numId w:val="5"/>
        </w:numPr>
        <w:rPr>
          <w:rFonts w:eastAsiaTheme="minorEastAsia"/>
        </w:rPr>
      </w:pPr>
      <w:r w:rsidRPr="50C90803">
        <w:t>Inability to track engagement with links on website(s)</w:t>
      </w:r>
    </w:p>
    <w:p w14:paraId="35D2E6FF" w14:textId="77777777" w:rsidR="0033044D" w:rsidRDefault="0033044D" w:rsidP="0033044D">
      <w:pPr>
        <w:pStyle w:val="NoSpacing"/>
        <w:numPr>
          <w:ilvl w:val="0"/>
          <w:numId w:val="5"/>
        </w:numPr>
        <w:rPr>
          <w:rFonts w:eastAsiaTheme="minorEastAsia"/>
        </w:rPr>
      </w:pPr>
      <w:r w:rsidRPr="50C90803">
        <w:t>Inability to track the effectiveness of an advertising campaign</w:t>
      </w:r>
    </w:p>
    <w:p w14:paraId="76F48D17" w14:textId="77777777" w:rsidR="0033044D" w:rsidRDefault="0033044D" w:rsidP="0033044D">
      <w:pPr>
        <w:pStyle w:val="NoSpacing"/>
        <w:numPr>
          <w:ilvl w:val="0"/>
          <w:numId w:val="5"/>
        </w:numPr>
        <w:rPr>
          <w:rFonts w:eastAsiaTheme="minorEastAsia"/>
        </w:rPr>
      </w:pPr>
      <w:r w:rsidRPr="50C90803">
        <w:t>No way to create responsive A/B tested email templates</w:t>
      </w:r>
    </w:p>
    <w:p w14:paraId="1ED59E00" w14:textId="77777777" w:rsidR="0033044D" w:rsidRDefault="0033044D" w:rsidP="0033044D">
      <w:pPr>
        <w:pStyle w:val="NoSpacing"/>
        <w:numPr>
          <w:ilvl w:val="0"/>
          <w:numId w:val="5"/>
        </w:numPr>
        <w:rPr>
          <w:rFonts w:eastAsiaTheme="minorEastAsia"/>
        </w:rPr>
      </w:pPr>
      <w:r w:rsidRPr="50C90803">
        <w:t>Difficult to manage opt-outs/in</w:t>
      </w:r>
    </w:p>
    <w:p w14:paraId="041B162F" w14:textId="77777777" w:rsidR="0033044D" w:rsidRDefault="0033044D" w:rsidP="0033044D">
      <w:pPr>
        <w:pStyle w:val="NoSpacing"/>
        <w:numPr>
          <w:ilvl w:val="0"/>
          <w:numId w:val="5"/>
        </w:numPr>
        <w:rPr>
          <w:rFonts w:eastAsiaTheme="minorEastAsia"/>
        </w:rPr>
      </w:pPr>
      <w:r w:rsidRPr="50C90803">
        <w:t>Not enough data to support flexible segmentation envisioned by Marketing team</w:t>
      </w:r>
    </w:p>
    <w:p w14:paraId="1E2EB4AF" w14:textId="77777777" w:rsidR="0033044D" w:rsidRDefault="0033044D" w:rsidP="0033044D">
      <w:pPr>
        <w:pStyle w:val="NoSpacing"/>
        <w:numPr>
          <w:ilvl w:val="0"/>
          <w:numId w:val="5"/>
        </w:numPr>
        <w:rPr>
          <w:rFonts w:eastAsiaTheme="minorEastAsia"/>
        </w:rPr>
      </w:pPr>
      <w:r w:rsidRPr="50C90803">
        <w:t>Inability to send automated, customized communications to prospective and current students</w:t>
      </w:r>
    </w:p>
    <w:p w14:paraId="00D66C7A" w14:textId="77777777" w:rsidR="0033044D" w:rsidRDefault="0033044D" w:rsidP="0033044D">
      <w:pPr>
        <w:pStyle w:val="Heading3"/>
      </w:pPr>
      <w:bookmarkStart w:id="23" w:name="_Toc44084678"/>
      <w:r>
        <w:t>Recruitment</w:t>
      </w:r>
      <w:bookmarkEnd w:id="23"/>
    </w:p>
    <w:p w14:paraId="3D0C4210" w14:textId="77777777" w:rsidR="0033044D" w:rsidRDefault="0033044D" w:rsidP="0033044D">
      <w:pPr>
        <w:pStyle w:val="NoSpacing"/>
        <w:numPr>
          <w:ilvl w:val="0"/>
          <w:numId w:val="6"/>
        </w:numPr>
        <w:rPr>
          <w:rFonts w:eastAsiaTheme="minorEastAsia"/>
        </w:rPr>
      </w:pPr>
      <w:r w:rsidRPr="50C90803">
        <w:t>Events are not integrated or managed, e.g. high school visits, college fairs</w:t>
      </w:r>
    </w:p>
    <w:p w14:paraId="1A4F2D11" w14:textId="77777777" w:rsidR="0033044D" w:rsidRDefault="0033044D" w:rsidP="0033044D">
      <w:pPr>
        <w:pStyle w:val="NoSpacing"/>
        <w:numPr>
          <w:ilvl w:val="0"/>
          <w:numId w:val="6"/>
        </w:numPr>
      </w:pPr>
      <w:r w:rsidRPr="50C90803">
        <w:t>Inability to link recruitment activity to enrollment</w:t>
      </w:r>
    </w:p>
    <w:p w14:paraId="6A80AE87" w14:textId="77777777" w:rsidR="0033044D" w:rsidRDefault="0033044D" w:rsidP="0033044D">
      <w:pPr>
        <w:pStyle w:val="NoSpacing"/>
        <w:numPr>
          <w:ilvl w:val="0"/>
          <w:numId w:val="6"/>
        </w:numPr>
      </w:pPr>
      <w:r w:rsidRPr="50C90803">
        <w:t>Difficulty accessing prospect data</w:t>
      </w:r>
    </w:p>
    <w:p w14:paraId="65B46A93" w14:textId="77777777" w:rsidR="0033044D" w:rsidRDefault="0033044D" w:rsidP="0033044D">
      <w:pPr>
        <w:pStyle w:val="NoSpacing"/>
        <w:numPr>
          <w:ilvl w:val="0"/>
          <w:numId w:val="6"/>
        </w:numPr>
      </w:pPr>
      <w:r w:rsidRPr="50C90803">
        <w:t>Difficulty recruiting prospects</w:t>
      </w:r>
    </w:p>
    <w:p w14:paraId="55697B11" w14:textId="77777777" w:rsidR="0033044D" w:rsidRDefault="0033044D" w:rsidP="0033044D">
      <w:pPr>
        <w:pStyle w:val="NoSpacing"/>
        <w:numPr>
          <w:ilvl w:val="0"/>
          <w:numId w:val="6"/>
        </w:numPr>
      </w:pPr>
      <w:r w:rsidRPr="50C90803">
        <w:t>Inability to link marketing campaigns with outcomes</w:t>
      </w:r>
    </w:p>
    <w:p w14:paraId="4AA32A12" w14:textId="77777777" w:rsidR="0033044D" w:rsidRDefault="0033044D" w:rsidP="0033044D">
      <w:pPr>
        <w:pStyle w:val="NoSpacing"/>
        <w:numPr>
          <w:ilvl w:val="0"/>
          <w:numId w:val="6"/>
        </w:numPr>
      </w:pPr>
      <w:r w:rsidRPr="50C90803">
        <w:t xml:space="preserve">Lack of a set communications plan from the point of inquiry to enrollment: there should be both a transactional communication plan and nurturing communication plan. </w:t>
      </w:r>
    </w:p>
    <w:p w14:paraId="7091C7C8" w14:textId="77777777" w:rsidR="0033044D" w:rsidRDefault="0033044D" w:rsidP="0033044D">
      <w:pPr>
        <w:pStyle w:val="NoSpacing"/>
        <w:numPr>
          <w:ilvl w:val="0"/>
          <w:numId w:val="6"/>
        </w:numPr>
      </w:pPr>
      <w:r w:rsidRPr="50C90803">
        <w:t xml:space="preserve">Lack of an integrated plan from that engages all platforms from print, phone, digital to social media.  </w:t>
      </w:r>
    </w:p>
    <w:p w14:paraId="23AA3C4B" w14:textId="77777777" w:rsidR="0033044D" w:rsidRDefault="0033044D" w:rsidP="0033044D">
      <w:pPr>
        <w:pStyle w:val="NoSpacing"/>
        <w:numPr>
          <w:ilvl w:val="0"/>
          <w:numId w:val="6"/>
        </w:numPr>
      </w:pPr>
      <w:r>
        <w:t>Lack of informed analytics that inform us about the best time of day to reach students and deploy email campaigns.</w:t>
      </w:r>
    </w:p>
    <w:p w14:paraId="54D7CDCE" w14:textId="77777777" w:rsidR="0033044D" w:rsidRDefault="0033044D" w:rsidP="0033044D">
      <w:pPr>
        <w:pStyle w:val="NoSpacing"/>
        <w:numPr>
          <w:ilvl w:val="0"/>
          <w:numId w:val="6"/>
        </w:numPr>
      </w:pPr>
      <w:r>
        <w:t>Lack of centralized calendar for staff/students to see all events in one place to boost attendance and to ensure events don't overlap when planning</w:t>
      </w:r>
    </w:p>
    <w:p w14:paraId="75FF3964" w14:textId="77777777" w:rsidR="0033044D" w:rsidRDefault="0033044D" w:rsidP="0033044D">
      <w:pPr>
        <w:pStyle w:val="NoSpacing"/>
      </w:pPr>
    </w:p>
    <w:p w14:paraId="5B499E33" w14:textId="77777777" w:rsidR="0033044D" w:rsidRDefault="0033044D" w:rsidP="0033044D">
      <w:pPr>
        <w:pStyle w:val="Heading3"/>
      </w:pPr>
      <w:bookmarkStart w:id="24" w:name="_Toc44084679"/>
      <w:r w:rsidRPr="50C90803">
        <w:t>Security</w:t>
      </w:r>
      <w:bookmarkEnd w:id="24"/>
    </w:p>
    <w:p w14:paraId="3246E185" w14:textId="77777777" w:rsidR="0033044D" w:rsidRDefault="0033044D" w:rsidP="0033044D">
      <w:pPr>
        <w:pStyle w:val="NoSpacing"/>
      </w:pPr>
      <w:r w:rsidRPr="50C90803">
        <w:t>Persons of Concern not available at security desks in a centralized fashion</w:t>
      </w:r>
    </w:p>
    <w:p w14:paraId="644680BC" w14:textId="77777777" w:rsidR="0033044D" w:rsidRDefault="0033044D" w:rsidP="0033044D">
      <w:pPr>
        <w:pStyle w:val="NoSpacing"/>
      </w:pPr>
    </w:p>
    <w:p w14:paraId="7FC588D4" w14:textId="77777777" w:rsidR="0033044D" w:rsidRDefault="0033044D" w:rsidP="0033044D">
      <w:pPr>
        <w:pStyle w:val="Heading3"/>
      </w:pPr>
      <w:bookmarkStart w:id="25" w:name="_Toc44084680"/>
      <w:r>
        <w:t>Self-Service</w:t>
      </w:r>
      <w:bookmarkEnd w:id="25"/>
    </w:p>
    <w:p w14:paraId="581F39BB" w14:textId="77777777" w:rsidR="0033044D" w:rsidRDefault="0033044D" w:rsidP="0033044D">
      <w:pPr>
        <w:pStyle w:val="NoSpacing"/>
        <w:numPr>
          <w:ilvl w:val="0"/>
          <w:numId w:val="20"/>
        </w:numPr>
      </w:pPr>
      <w:r>
        <w:t>Delay in application process while ID is being provisioned</w:t>
      </w:r>
    </w:p>
    <w:p w14:paraId="40F69991" w14:textId="77777777" w:rsidR="0033044D" w:rsidRDefault="0033044D" w:rsidP="0033044D">
      <w:pPr>
        <w:pStyle w:val="NoSpacing"/>
        <w:numPr>
          <w:ilvl w:val="0"/>
          <w:numId w:val="20"/>
        </w:numPr>
      </w:pPr>
      <w:r>
        <w:t>Long delays (greater than 24 hours) can be caused when reconciling ID suspense files to determine whether a student has applied multiple times</w:t>
      </w:r>
    </w:p>
    <w:p w14:paraId="4F6E3953" w14:textId="77777777" w:rsidR="0033044D" w:rsidRDefault="0033044D" w:rsidP="0033044D">
      <w:pPr>
        <w:pStyle w:val="NoSpacing"/>
        <w:numPr>
          <w:ilvl w:val="0"/>
          <w:numId w:val="20"/>
        </w:numPr>
      </w:pPr>
      <w:r>
        <w:t>Frustration with self-serve capabilities such as finding a course based on location/day of week/time, finding program requirements, determining which application to submit, etc.</w:t>
      </w:r>
    </w:p>
    <w:p w14:paraId="529A0356" w14:textId="77777777" w:rsidR="0033044D" w:rsidRDefault="0033044D" w:rsidP="0033044D">
      <w:pPr>
        <w:pStyle w:val="ListParagraph"/>
        <w:numPr>
          <w:ilvl w:val="0"/>
          <w:numId w:val="20"/>
        </w:numPr>
      </w:pPr>
      <w:r w:rsidRPr="009D5399">
        <w:lastRenderedPageBreak/>
        <w:t>Adult Education/Continuing students who are trying to transition into Credit and want to prep for Placement exams do not understand that they have to re-apply to the college as credit students in order to be given access to Placement in their portal</w:t>
      </w:r>
      <w:r>
        <w:t xml:space="preserve">. </w:t>
      </w:r>
    </w:p>
    <w:p w14:paraId="797EE071" w14:textId="77777777" w:rsidR="0033044D" w:rsidRDefault="0033044D" w:rsidP="0033044D">
      <w:pPr>
        <w:pStyle w:val="Heading3"/>
      </w:pPr>
      <w:bookmarkStart w:id="26" w:name="_Toc44084681"/>
      <w:r w:rsidRPr="50C90803">
        <w:t>Star Scholars</w:t>
      </w:r>
      <w:bookmarkEnd w:id="26"/>
      <w:r>
        <w:t xml:space="preserve"> </w:t>
      </w:r>
    </w:p>
    <w:p w14:paraId="137545F7" w14:textId="77777777" w:rsidR="0033044D" w:rsidRDefault="0033044D" w:rsidP="0033044D">
      <w:pPr>
        <w:pStyle w:val="NoSpacing"/>
        <w:numPr>
          <w:ilvl w:val="0"/>
          <w:numId w:val="4"/>
        </w:numPr>
        <w:rPr>
          <w:rFonts w:eastAsiaTheme="minorEastAsia"/>
        </w:rPr>
      </w:pPr>
      <w:r w:rsidRPr="50C90803">
        <w:t>Unable to enforce mandatory advising</w:t>
      </w:r>
    </w:p>
    <w:p w14:paraId="1509D266" w14:textId="77777777" w:rsidR="0033044D" w:rsidRDefault="0033044D" w:rsidP="0033044D">
      <w:pPr>
        <w:pStyle w:val="NoSpacing"/>
        <w:numPr>
          <w:ilvl w:val="0"/>
          <w:numId w:val="4"/>
        </w:numPr>
        <w:rPr>
          <w:rFonts w:eastAsiaTheme="minorEastAsia"/>
        </w:rPr>
      </w:pPr>
      <w:r w:rsidRPr="50C90803">
        <w:t>Difficulty of tracking &gt;58,000 rows of data in SharePoint</w:t>
      </w:r>
    </w:p>
    <w:p w14:paraId="34D95957" w14:textId="77777777" w:rsidR="0033044D" w:rsidRDefault="0033044D" w:rsidP="0033044D">
      <w:pPr>
        <w:pStyle w:val="NoSpacing"/>
        <w:numPr>
          <w:ilvl w:val="0"/>
          <w:numId w:val="4"/>
        </w:numPr>
        <w:rPr>
          <w:rFonts w:eastAsiaTheme="minorEastAsia"/>
        </w:rPr>
      </w:pPr>
      <w:r>
        <w:t>Inability to track scholars by test scores, GPA, high school grad date, CCC grad date, who is in compliance w/ the criteria</w:t>
      </w:r>
    </w:p>
    <w:p w14:paraId="1145209F" w14:textId="77777777" w:rsidR="0033044D" w:rsidRDefault="0033044D" w:rsidP="0033044D">
      <w:pPr>
        <w:pStyle w:val="NoSpacing"/>
        <w:ind w:left="360"/>
      </w:pPr>
    </w:p>
    <w:p w14:paraId="24012837" w14:textId="77777777" w:rsidR="0033044D" w:rsidRDefault="0033044D" w:rsidP="0033044D">
      <w:pPr>
        <w:pStyle w:val="Heading3"/>
      </w:pPr>
      <w:bookmarkStart w:id="27" w:name="_Toc44084682"/>
      <w:r w:rsidRPr="50C90803">
        <w:t>Teaching and Learning Scholarship</w:t>
      </w:r>
      <w:bookmarkEnd w:id="27"/>
      <w:r>
        <w:t xml:space="preserve"> (CEWLS)</w:t>
      </w:r>
    </w:p>
    <w:p w14:paraId="5B707F26" w14:textId="77777777" w:rsidR="0033044D" w:rsidRDefault="0033044D" w:rsidP="0033044D">
      <w:pPr>
        <w:pStyle w:val="NoSpacing"/>
        <w:numPr>
          <w:ilvl w:val="0"/>
          <w:numId w:val="3"/>
        </w:numPr>
        <w:rPr>
          <w:rFonts w:eastAsiaTheme="minorEastAsia"/>
        </w:rPr>
      </w:pPr>
      <w:r w:rsidRPr="50C90803">
        <w:t>Manually tracking large volumes of students through the enrollment process</w:t>
      </w:r>
    </w:p>
    <w:p w14:paraId="05CAC55A" w14:textId="77777777" w:rsidR="0033044D" w:rsidRPr="00523C07" w:rsidRDefault="0033044D" w:rsidP="0033044D">
      <w:pPr>
        <w:pStyle w:val="NoSpacing"/>
        <w:numPr>
          <w:ilvl w:val="0"/>
          <w:numId w:val="3"/>
        </w:numPr>
        <w:rPr>
          <w:rFonts w:eastAsiaTheme="minorEastAsia"/>
        </w:rPr>
      </w:pPr>
      <w:r w:rsidRPr="50C90803">
        <w:t>Difficulty with the Continuing Education enrollment process</w:t>
      </w:r>
    </w:p>
    <w:p w14:paraId="4F01BA6D" w14:textId="77777777" w:rsidR="0033044D" w:rsidRDefault="0033044D" w:rsidP="0033044D">
      <w:pPr>
        <w:pStyle w:val="NoSpacing"/>
        <w:numPr>
          <w:ilvl w:val="0"/>
          <w:numId w:val="3"/>
        </w:numPr>
        <w:rPr>
          <w:rFonts w:eastAsiaTheme="minorEastAsia"/>
        </w:rPr>
      </w:pPr>
      <w:r w:rsidRPr="50C90803">
        <w:t>Unable to enforce mandatory advising</w:t>
      </w:r>
    </w:p>
    <w:p w14:paraId="1059D24C" w14:textId="77777777" w:rsidR="0033044D" w:rsidRDefault="0033044D" w:rsidP="0033044D">
      <w:pPr>
        <w:pStyle w:val="NoSpacing"/>
        <w:numPr>
          <w:ilvl w:val="0"/>
          <w:numId w:val="3"/>
        </w:numPr>
        <w:rPr>
          <w:rFonts w:eastAsiaTheme="minorEastAsia"/>
        </w:rPr>
      </w:pPr>
      <w:r w:rsidRPr="50C90803">
        <w:t xml:space="preserve">Difficulty of tracking </w:t>
      </w:r>
      <w:r>
        <w:t xml:space="preserve">large number of </w:t>
      </w:r>
      <w:r w:rsidRPr="50C90803">
        <w:t>rows of data in SharePoint</w:t>
      </w:r>
    </w:p>
    <w:p w14:paraId="60E57A42" w14:textId="77777777" w:rsidR="0033044D" w:rsidRDefault="0033044D" w:rsidP="0033044D">
      <w:pPr>
        <w:pStyle w:val="NoSpacing"/>
        <w:numPr>
          <w:ilvl w:val="0"/>
          <w:numId w:val="3"/>
        </w:numPr>
        <w:rPr>
          <w:rFonts w:eastAsiaTheme="minorEastAsia"/>
        </w:rPr>
      </w:pPr>
      <w:r>
        <w:t>Inability to track scholars by test scores, GPA, high school grad date, CCC grad date, who is in compliance w/ the criteria</w:t>
      </w:r>
    </w:p>
    <w:p w14:paraId="5E902F36" w14:textId="77777777" w:rsidR="0033044D" w:rsidRDefault="0033044D" w:rsidP="0033044D">
      <w:pPr>
        <w:pStyle w:val="NoSpacing"/>
        <w:ind w:left="720"/>
        <w:rPr>
          <w:rFonts w:eastAsiaTheme="minorEastAsia"/>
        </w:rPr>
      </w:pPr>
    </w:p>
    <w:p w14:paraId="5C700069" w14:textId="77777777" w:rsidR="00FC4F92" w:rsidRDefault="00C11022"/>
    <w:sectPr w:rsidR="00FC4F92" w:rsidSect="00634BA0">
      <w:footerReference w:type="default" r:id="rId10"/>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53F10" w14:textId="77777777" w:rsidR="00C11022" w:rsidRDefault="00C11022" w:rsidP="00634BA0">
      <w:pPr>
        <w:spacing w:after="0" w:line="240" w:lineRule="auto"/>
      </w:pPr>
      <w:r>
        <w:separator/>
      </w:r>
    </w:p>
  </w:endnote>
  <w:endnote w:type="continuationSeparator" w:id="0">
    <w:p w14:paraId="5978167B" w14:textId="77777777" w:rsidR="00C11022" w:rsidRDefault="00C11022" w:rsidP="00634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161289"/>
      <w:docPartObj>
        <w:docPartGallery w:val="Page Numbers (Bottom of Page)"/>
        <w:docPartUnique/>
      </w:docPartObj>
    </w:sdtPr>
    <w:sdtEndPr>
      <w:rPr>
        <w:noProof/>
      </w:rPr>
    </w:sdtEndPr>
    <w:sdtContent>
      <w:p w14:paraId="37662F4D" w14:textId="6FA16BBE" w:rsidR="00634BA0" w:rsidRDefault="00634B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DD7BCE" w14:textId="77777777" w:rsidR="00634BA0" w:rsidRDefault="00634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D87E4" w14:textId="77777777" w:rsidR="00C11022" w:rsidRDefault="00C11022" w:rsidP="00634BA0">
      <w:pPr>
        <w:spacing w:after="0" w:line="240" w:lineRule="auto"/>
      </w:pPr>
      <w:r>
        <w:separator/>
      </w:r>
    </w:p>
  </w:footnote>
  <w:footnote w:type="continuationSeparator" w:id="0">
    <w:p w14:paraId="17CE7B0A" w14:textId="77777777" w:rsidR="00C11022" w:rsidRDefault="00C11022" w:rsidP="00634B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15FCE"/>
    <w:multiLevelType w:val="hybridMultilevel"/>
    <w:tmpl w:val="7AE05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10E78"/>
    <w:multiLevelType w:val="hybridMultilevel"/>
    <w:tmpl w:val="A67C5B06"/>
    <w:lvl w:ilvl="0" w:tplc="60B0C808">
      <w:start w:val="1"/>
      <w:numFmt w:val="bullet"/>
      <w:lvlText w:val=""/>
      <w:lvlJc w:val="left"/>
      <w:pPr>
        <w:ind w:left="720" w:hanging="360"/>
      </w:pPr>
      <w:rPr>
        <w:rFonts w:ascii="Symbol" w:hAnsi="Symbol" w:hint="default"/>
      </w:rPr>
    </w:lvl>
    <w:lvl w:ilvl="1" w:tplc="9670DFC6">
      <w:start w:val="1"/>
      <w:numFmt w:val="bullet"/>
      <w:lvlText w:val="o"/>
      <w:lvlJc w:val="left"/>
      <w:pPr>
        <w:ind w:left="1440" w:hanging="360"/>
      </w:pPr>
      <w:rPr>
        <w:rFonts w:ascii="Courier New" w:hAnsi="Courier New" w:hint="default"/>
      </w:rPr>
    </w:lvl>
    <w:lvl w:ilvl="2" w:tplc="6A4A1C0A">
      <w:start w:val="1"/>
      <w:numFmt w:val="bullet"/>
      <w:lvlText w:val=""/>
      <w:lvlJc w:val="left"/>
      <w:pPr>
        <w:ind w:left="2160" w:hanging="360"/>
      </w:pPr>
      <w:rPr>
        <w:rFonts w:ascii="Wingdings" w:hAnsi="Wingdings" w:hint="default"/>
      </w:rPr>
    </w:lvl>
    <w:lvl w:ilvl="3" w:tplc="2ACA087C">
      <w:start w:val="1"/>
      <w:numFmt w:val="bullet"/>
      <w:lvlText w:val=""/>
      <w:lvlJc w:val="left"/>
      <w:pPr>
        <w:ind w:left="2880" w:hanging="360"/>
      </w:pPr>
      <w:rPr>
        <w:rFonts w:ascii="Symbol" w:hAnsi="Symbol" w:hint="default"/>
      </w:rPr>
    </w:lvl>
    <w:lvl w:ilvl="4" w:tplc="C7BE3AEA">
      <w:start w:val="1"/>
      <w:numFmt w:val="bullet"/>
      <w:lvlText w:val="o"/>
      <w:lvlJc w:val="left"/>
      <w:pPr>
        <w:ind w:left="3600" w:hanging="360"/>
      </w:pPr>
      <w:rPr>
        <w:rFonts w:ascii="Courier New" w:hAnsi="Courier New" w:hint="default"/>
      </w:rPr>
    </w:lvl>
    <w:lvl w:ilvl="5" w:tplc="70A298B2">
      <w:start w:val="1"/>
      <w:numFmt w:val="bullet"/>
      <w:lvlText w:val=""/>
      <w:lvlJc w:val="left"/>
      <w:pPr>
        <w:ind w:left="4320" w:hanging="360"/>
      </w:pPr>
      <w:rPr>
        <w:rFonts w:ascii="Wingdings" w:hAnsi="Wingdings" w:hint="default"/>
      </w:rPr>
    </w:lvl>
    <w:lvl w:ilvl="6" w:tplc="5B60DE48">
      <w:start w:val="1"/>
      <w:numFmt w:val="bullet"/>
      <w:lvlText w:val=""/>
      <w:lvlJc w:val="left"/>
      <w:pPr>
        <w:ind w:left="5040" w:hanging="360"/>
      </w:pPr>
      <w:rPr>
        <w:rFonts w:ascii="Symbol" w:hAnsi="Symbol" w:hint="default"/>
      </w:rPr>
    </w:lvl>
    <w:lvl w:ilvl="7" w:tplc="2F30AB90">
      <w:start w:val="1"/>
      <w:numFmt w:val="bullet"/>
      <w:lvlText w:val="o"/>
      <w:lvlJc w:val="left"/>
      <w:pPr>
        <w:ind w:left="5760" w:hanging="360"/>
      </w:pPr>
      <w:rPr>
        <w:rFonts w:ascii="Courier New" w:hAnsi="Courier New" w:hint="default"/>
      </w:rPr>
    </w:lvl>
    <w:lvl w:ilvl="8" w:tplc="3F006AF2">
      <w:start w:val="1"/>
      <w:numFmt w:val="bullet"/>
      <w:lvlText w:val=""/>
      <w:lvlJc w:val="left"/>
      <w:pPr>
        <w:ind w:left="6480" w:hanging="360"/>
      </w:pPr>
      <w:rPr>
        <w:rFonts w:ascii="Wingdings" w:hAnsi="Wingdings" w:hint="default"/>
      </w:rPr>
    </w:lvl>
  </w:abstractNum>
  <w:abstractNum w:abstractNumId="2" w15:restartNumberingAfterBreak="0">
    <w:nsid w:val="0DEB225A"/>
    <w:multiLevelType w:val="hybridMultilevel"/>
    <w:tmpl w:val="0C209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83D9A"/>
    <w:multiLevelType w:val="hybridMultilevel"/>
    <w:tmpl w:val="E2DE21F6"/>
    <w:lvl w:ilvl="0" w:tplc="2D9ABD50">
      <w:start w:val="1"/>
      <w:numFmt w:val="bullet"/>
      <w:lvlText w:val=""/>
      <w:lvlJc w:val="left"/>
      <w:pPr>
        <w:ind w:left="720" w:hanging="360"/>
      </w:pPr>
      <w:rPr>
        <w:rFonts w:ascii="Symbol" w:hAnsi="Symbol" w:hint="default"/>
      </w:rPr>
    </w:lvl>
    <w:lvl w:ilvl="1" w:tplc="2B98E1B8">
      <w:start w:val="1"/>
      <w:numFmt w:val="bullet"/>
      <w:lvlText w:val="o"/>
      <w:lvlJc w:val="left"/>
      <w:pPr>
        <w:ind w:left="1440" w:hanging="360"/>
      </w:pPr>
      <w:rPr>
        <w:rFonts w:ascii="Courier New" w:hAnsi="Courier New" w:hint="default"/>
      </w:rPr>
    </w:lvl>
    <w:lvl w:ilvl="2" w:tplc="146CF74C">
      <w:start w:val="1"/>
      <w:numFmt w:val="bullet"/>
      <w:lvlText w:val=""/>
      <w:lvlJc w:val="left"/>
      <w:pPr>
        <w:ind w:left="2160" w:hanging="360"/>
      </w:pPr>
      <w:rPr>
        <w:rFonts w:ascii="Wingdings" w:hAnsi="Wingdings" w:hint="default"/>
      </w:rPr>
    </w:lvl>
    <w:lvl w:ilvl="3" w:tplc="D1F6671C">
      <w:start w:val="1"/>
      <w:numFmt w:val="bullet"/>
      <w:lvlText w:val=""/>
      <w:lvlJc w:val="left"/>
      <w:pPr>
        <w:ind w:left="2880" w:hanging="360"/>
      </w:pPr>
      <w:rPr>
        <w:rFonts w:ascii="Symbol" w:hAnsi="Symbol" w:hint="default"/>
      </w:rPr>
    </w:lvl>
    <w:lvl w:ilvl="4" w:tplc="21AC3108">
      <w:start w:val="1"/>
      <w:numFmt w:val="bullet"/>
      <w:lvlText w:val="o"/>
      <w:lvlJc w:val="left"/>
      <w:pPr>
        <w:ind w:left="3600" w:hanging="360"/>
      </w:pPr>
      <w:rPr>
        <w:rFonts w:ascii="Courier New" w:hAnsi="Courier New" w:hint="default"/>
      </w:rPr>
    </w:lvl>
    <w:lvl w:ilvl="5" w:tplc="66263A44">
      <w:start w:val="1"/>
      <w:numFmt w:val="bullet"/>
      <w:lvlText w:val=""/>
      <w:lvlJc w:val="left"/>
      <w:pPr>
        <w:ind w:left="4320" w:hanging="360"/>
      </w:pPr>
      <w:rPr>
        <w:rFonts w:ascii="Wingdings" w:hAnsi="Wingdings" w:hint="default"/>
      </w:rPr>
    </w:lvl>
    <w:lvl w:ilvl="6" w:tplc="BB4E2E42">
      <w:start w:val="1"/>
      <w:numFmt w:val="bullet"/>
      <w:lvlText w:val=""/>
      <w:lvlJc w:val="left"/>
      <w:pPr>
        <w:ind w:left="5040" w:hanging="360"/>
      </w:pPr>
      <w:rPr>
        <w:rFonts w:ascii="Symbol" w:hAnsi="Symbol" w:hint="default"/>
      </w:rPr>
    </w:lvl>
    <w:lvl w:ilvl="7" w:tplc="21FC046C">
      <w:start w:val="1"/>
      <w:numFmt w:val="bullet"/>
      <w:lvlText w:val="o"/>
      <w:lvlJc w:val="left"/>
      <w:pPr>
        <w:ind w:left="5760" w:hanging="360"/>
      </w:pPr>
      <w:rPr>
        <w:rFonts w:ascii="Courier New" w:hAnsi="Courier New" w:hint="default"/>
      </w:rPr>
    </w:lvl>
    <w:lvl w:ilvl="8" w:tplc="1A04530E">
      <w:start w:val="1"/>
      <w:numFmt w:val="bullet"/>
      <w:lvlText w:val=""/>
      <w:lvlJc w:val="left"/>
      <w:pPr>
        <w:ind w:left="6480" w:hanging="360"/>
      </w:pPr>
      <w:rPr>
        <w:rFonts w:ascii="Wingdings" w:hAnsi="Wingdings" w:hint="default"/>
      </w:rPr>
    </w:lvl>
  </w:abstractNum>
  <w:abstractNum w:abstractNumId="4" w15:restartNumberingAfterBreak="0">
    <w:nsid w:val="1ADF06B7"/>
    <w:multiLevelType w:val="hybridMultilevel"/>
    <w:tmpl w:val="ACFCB2BE"/>
    <w:lvl w:ilvl="0" w:tplc="BC1405F6">
      <w:start w:val="1"/>
      <w:numFmt w:val="bullet"/>
      <w:lvlText w:val=""/>
      <w:lvlJc w:val="left"/>
      <w:pPr>
        <w:ind w:left="720" w:hanging="360"/>
      </w:pPr>
      <w:rPr>
        <w:rFonts w:ascii="Symbol" w:hAnsi="Symbol" w:hint="default"/>
      </w:rPr>
    </w:lvl>
    <w:lvl w:ilvl="1" w:tplc="2B4EC2F2">
      <w:start w:val="1"/>
      <w:numFmt w:val="bullet"/>
      <w:lvlText w:val="o"/>
      <w:lvlJc w:val="left"/>
      <w:pPr>
        <w:ind w:left="1440" w:hanging="360"/>
      </w:pPr>
      <w:rPr>
        <w:rFonts w:ascii="Courier New" w:hAnsi="Courier New" w:hint="default"/>
      </w:rPr>
    </w:lvl>
    <w:lvl w:ilvl="2" w:tplc="4AAC344A">
      <w:start w:val="1"/>
      <w:numFmt w:val="bullet"/>
      <w:lvlText w:val=""/>
      <w:lvlJc w:val="left"/>
      <w:pPr>
        <w:ind w:left="2160" w:hanging="360"/>
      </w:pPr>
      <w:rPr>
        <w:rFonts w:ascii="Wingdings" w:hAnsi="Wingdings" w:hint="default"/>
      </w:rPr>
    </w:lvl>
    <w:lvl w:ilvl="3" w:tplc="6FE06972">
      <w:start w:val="1"/>
      <w:numFmt w:val="bullet"/>
      <w:lvlText w:val=""/>
      <w:lvlJc w:val="left"/>
      <w:pPr>
        <w:ind w:left="2880" w:hanging="360"/>
      </w:pPr>
      <w:rPr>
        <w:rFonts w:ascii="Symbol" w:hAnsi="Symbol" w:hint="default"/>
      </w:rPr>
    </w:lvl>
    <w:lvl w:ilvl="4" w:tplc="CC80C82A">
      <w:start w:val="1"/>
      <w:numFmt w:val="bullet"/>
      <w:lvlText w:val="o"/>
      <w:lvlJc w:val="left"/>
      <w:pPr>
        <w:ind w:left="3600" w:hanging="360"/>
      </w:pPr>
      <w:rPr>
        <w:rFonts w:ascii="Courier New" w:hAnsi="Courier New" w:hint="default"/>
      </w:rPr>
    </w:lvl>
    <w:lvl w:ilvl="5" w:tplc="9D20757A">
      <w:start w:val="1"/>
      <w:numFmt w:val="bullet"/>
      <w:lvlText w:val=""/>
      <w:lvlJc w:val="left"/>
      <w:pPr>
        <w:ind w:left="4320" w:hanging="360"/>
      </w:pPr>
      <w:rPr>
        <w:rFonts w:ascii="Wingdings" w:hAnsi="Wingdings" w:hint="default"/>
      </w:rPr>
    </w:lvl>
    <w:lvl w:ilvl="6" w:tplc="28AE1904">
      <w:start w:val="1"/>
      <w:numFmt w:val="bullet"/>
      <w:lvlText w:val=""/>
      <w:lvlJc w:val="left"/>
      <w:pPr>
        <w:ind w:left="5040" w:hanging="360"/>
      </w:pPr>
      <w:rPr>
        <w:rFonts w:ascii="Symbol" w:hAnsi="Symbol" w:hint="default"/>
      </w:rPr>
    </w:lvl>
    <w:lvl w:ilvl="7" w:tplc="291A4480">
      <w:start w:val="1"/>
      <w:numFmt w:val="bullet"/>
      <w:lvlText w:val="o"/>
      <w:lvlJc w:val="left"/>
      <w:pPr>
        <w:ind w:left="5760" w:hanging="360"/>
      </w:pPr>
      <w:rPr>
        <w:rFonts w:ascii="Courier New" w:hAnsi="Courier New" w:hint="default"/>
      </w:rPr>
    </w:lvl>
    <w:lvl w:ilvl="8" w:tplc="57FCF2FA">
      <w:start w:val="1"/>
      <w:numFmt w:val="bullet"/>
      <w:lvlText w:val=""/>
      <w:lvlJc w:val="left"/>
      <w:pPr>
        <w:ind w:left="6480" w:hanging="360"/>
      </w:pPr>
      <w:rPr>
        <w:rFonts w:ascii="Wingdings" w:hAnsi="Wingdings" w:hint="default"/>
      </w:rPr>
    </w:lvl>
  </w:abstractNum>
  <w:abstractNum w:abstractNumId="5" w15:restartNumberingAfterBreak="0">
    <w:nsid w:val="20691097"/>
    <w:multiLevelType w:val="hybridMultilevel"/>
    <w:tmpl w:val="22BE1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470A6"/>
    <w:multiLevelType w:val="hybridMultilevel"/>
    <w:tmpl w:val="C5B435FE"/>
    <w:lvl w:ilvl="0" w:tplc="CADCE656">
      <w:start w:val="1"/>
      <w:numFmt w:val="bullet"/>
      <w:lvlText w:val=""/>
      <w:lvlJc w:val="left"/>
      <w:pPr>
        <w:ind w:left="720" w:hanging="360"/>
      </w:pPr>
      <w:rPr>
        <w:rFonts w:ascii="Symbol" w:hAnsi="Symbol" w:hint="default"/>
      </w:rPr>
    </w:lvl>
    <w:lvl w:ilvl="1" w:tplc="FF74B4CA">
      <w:start w:val="1"/>
      <w:numFmt w:val="bullet"/>
      <w:lvlText w:val="o"/>
      <w:lvlJc w:val="left"/>
      <w:pPr>
        <w:ind w:left="1440" w:hanging="360"/>
      </w:pPr>
      <w:rPr>
        <w:rFonts w:ascii="Courier New" w:hAnsi="Courier New" w:hint="default"/>
      </w:rPr>
    </w:lvl>
    <w:lvl w:ilvl="2" w:tplc="50E6E60E">
      <w:start w:val="1"/>
      <w:numFmt w:val="bullet"/>
      <w:lvlText w:val=""/>
      <w:lvlJc w:val="left"/>
      <w:pPr>
        <w:ind w:left="2160" w:hanging="360"/>
      </w:pPr>
      <w:rPr>
        <w:rFonts w:ascii="Wingdings" w:hAnsi="Wingdings" w:hint="default"/>
      </w:rPr>
    </w:lvl>
    <w:lvl w:ilvl="3" w:tplc="4AE474A8">
      <w:start w:val="1"/>
      <w:numFmt w:val="bullet"/>
      <w:lvlText w:val=""/>
      <w:lvlJc w:val="left"/>
      <w:pPr>
        <w:ind w:left="2880" w:hanging="360"/>
      </w:pPr>
      <w:rPr>
        <w:rFonts w:ascii="Symbol" w:hAnsi="Symbol" w:hint="default"/>
      </w:rPr>
    </w:lvl>
    <w:lvl w:ilvl="4" w:tplc="C5E6B102">
      <w:start w:val="1"/>
      <w:numFmt w:val="bullet"/>
      <w:lvlText w:val="o"/>
      <w:lvlJc w:val="left"/>
      <w:pPr>
        <w:ind w:left="3600" w:hanging="360"/>
      </w:pPr>
      <w:rPr>
        <w:rFonts w:ascii="Courier New" w:hAnsi="Courier New" w:hint="default"/>
      </w:rPr>
    </w:lvl>
    <w:lvl w:ilvl="5" w:tplc="312E36C8">
      <w:start w:val="1"/>
      <w:numFmt w:val="bullet"/>
      <w:lvlText w:val=""/>
      <w:lvlJc w:val="left"/>
      <w:pPr>
        <w:ind w:left="4320" w:hanging="360"/>
      </w:pPr>
      <w:rPr>
        <w:rFonts w:ascii="Wingdings" w:hAnsi="Wingdings" w:hint="default"/>
      </w:rPr>
    </w:lvl>
    <w:lvl w:ilvl="6" w:tplc="0CB85028">
      <w:start w:val="1"/>
      <w:numFmt w:val="bullet"/>
      <w:lvlText w:val=""/>
      <w:lvlJc w:val="left"/>
      <w:pPr>
        <w:ind w:left="5040" w:hanging="360"/>
      </w:pPr>
      <w:rPr>
        <w:rFonts w:ascii="Symbol" w:hAnsi="Symbol" w:hint="default"/>
      </w:rPr>
    </w:lvl>
    <w:lvl w:ilvl="7" w:tplc="A7C0127C">
      <w:start w:val="1"/>
      <w:numFmt w:val="bullet"/>
      <w:lvlText w:val="o"/>
      <w:lvlJc w:val="left"/>
      <w:pPr>
        <w:ind w:left="5760" w:hanging="360"/>
      </w:pPr>
      <w:rPr>
        <w:rFonts w:ascii="Courier New" w:hAnsi="Courier New" w:hint="default"/>
      </w:rPr>
    </w:lvl>
    <w:lvl w:ilvl="8" w:tplc="8440FC18">
      <w:start w:val="1"/>
      <w:numFmt w:val="bullet"/>
      <w:lvlText w:val=""/>
      <w:lvlJc w:val="left"/>
      <w:pPr>
        <w:ind w:left="6480" w:hanging="360"/>
      </w:pPr>
      <w:rPr>
        <w:rFonts w:ascii="Wingdings" w:hAnsi="Wingdings" w:hint="default"/>
      </w:rPr>
    </w:lvl>
  </w:abstractNum>
  <w:abstractNum w:abstractNumId="7" w15:restartNumberingAfterBreak="0">
    <w:nsid w:val="47B6454F"/>
    <w:multiLevelType w:val="hybridMultilevel"/>
    <w:tmpl w:val="5E4CF344"/>
    <w:lvl w:ilvl="0" w:tplc="07349FD6">
      <w:start w:val="1"/>
      <w:numFmt w:val="bullet"/>
      <w:lvlText w:val=""/>
      <w:lvlJc w:val="left"/>
      <w:pPr>
        <w:ind w:left="720" w:hanging="360"/>
      </w:pPr>
      <w:rPr>
        <w:rFonts w:ascii="Symbol" w:hAnsi="Symbol" w:hint="default"/>
      </w:rPr>
    </w:lvl>
    <w:lvl w:ilvl="1" w:tplc="42AAC318">
      <w:start w:val="1"/>
      <w:numFmt w:val="bullet"/>
      <w:lvlText w:val="o"/>
      <w:lvlJc w:val="left"/>
      <w:pPr>
        <w:ind w:left="1440" w:hanging="360"/>
      </w:pPr>
      <w:rPr>
        <w:rFonts w:ascii="Courier New" w:hAnsi="Courier New" w:hint="default"/>
      </w:rPr>
    </w:lvl>
    <w:lvl w:ilvl="2" w:tplc="13CCF616">
      <w:start w:val="1"/>
      <w:numFmt w:val="bullet"/>
      <w:lvlText w:val=""/>
      <w:lvlJc w:val="left"/>
      <w:pPr>
        <w:ind w:left="2160" w:hanging="360"/>
      </w:pPr>
      <w:rPr>
        <w:rFonts w:ascii="Wingdings" w:hAnsi="Wingdings" w:hint="default"/>
      </w:rPr>
    </w:lvl>
    <w:lvl w:ilvl="3" w:tplc="5790C124">
      <w:start w:val="1"/>
      <w:numFmt w:val="bullet"/>
      <w:lvlText w:val=""/>
      <w:lvlJc w:val="left"/>
      <w:pPr>
        <w:ind w:left="2880" w:hanging="360"/>
      </w:pPr>
      <w:rPr>
        <w:rFonts w:ascii="Symbol" w:hAnsi="Symbol" w:hint="default"/>
      </w:rPr>
    </w:lvl>
    <w:lvl w:ilvl="4" w:tplc="3EC8E872">
      <w:start w:val="1"/>
      <w:numFmt w:val="bullet"/>
      <w:lvlText w:val="o"/>
      <w:lvlJc w:val="left"/>
      <w:pPr>
        <w:ind w:left="3600" w:hanging="360"/>
      </w:pPr>
      <w:rPr>
        <w:rFonts w:ascii="Courier New" w:hAnsi="Courier New" w:hint="default"/>
      </w:rPr>
    </w:lvl>
    <w:lvl w:ilvl="5" w:tplc="2568819C">
      <w:start w:val="1"/>
      <w:numFmt w:val="bullet"/>
      <w:lvlText w:val=""/>
      <w:lvlJc w:val="left"/>
      <w:pPr>
        <w:ind w:left="4320" w:hanging="360"/>
      </w:pPr>
      <w:rPr>
        <w:rFonts w:ascii="Wingdings" w:hAnsi="Wingdings" w:hint="default"/>
      </w:rPr>
    </w:lvl>
    <w:lvl w:ilvl="6" w:tplc="D03AE692">
      <w:start w:val="1"/>
      <w:numFmt w:val="bullet"/>
      <w:lvlText w:val=""/>
      <w:lvlJc w:val="left"/>
      <w:pPr>
        <w:ind w:left="5040" w:hanging="360"/>
      </w:pPr>
      <w:rPr>
        <w:rFonts w:ascii="Symbol" w:hAnsi="Symbol" w:hint="default"/>
      </w:rPr>
    </w:lvl>
    <w:lvl w:ilvl="7" w:tplc="2F7ACD8A">
      <w:start w:val="1"/>
      <w:numFmt w:val="bullet"/>
      <w:lvlText w:val="o"/>
      <w:lvlJc w:val="left"/>
      <w:pPr>
        <w:ind w:left="5760" w:hanging="360"/>
      </w:pPr>
      <w:rPr>
        <w:rFonts w:ascii="Courier New" w:hAnsi="Courier New" w:hint="default"/>
      </w:rPr>
    </w:lvl>
    <w:lvl w:ilvl="8" w:tplc="A510FD24">
      <w:start w:val="1"/>
      <w:numFmt w:val="bullet"/>
      <w:lvlText w:val=""/>
      <w:lvlJc w:val="left"/>
      <w:pPr>
        <w:ind w:left="6480" w:hanging="360"/>
      </w:pPr>
      <w:rPr>
        <w:rFonts w:ascii="Wingdings" w:hAnsi="Wingdings" w:hint="default"/>
      </w:rPr>
    </w:lvl>
  </w:abstractNum>
  <w:abstractNum w:abstractNumId="8" w15:restartNumberingAfterBreak="0">
    <w:nsid w:val="4B0A143A"/>
    <w:multiLevelType w:val="hybridMultilevel"/>
    <w:tmpl w:val="4F94717A"/>
    <w:lvl w:ilvl="0" w:tplc="D994B65E">
      <w:start w:val="1"/>
      <w:numFmt w:val="bullet"/>
      <w:lvlText w:val=""/>
      <w:lvlJc w:val="left"/>
      <w:pPr>
        <w:ind w:left="720" w:hanging="360"/>
      </w:pPr>
      <w:rPr>
        <w:rFonts w:ascii="Symbol" w:hAnsi="Symbol" w:hint="default"/>
      </w:rPr>
    </w:lvl>
    <w:lvl w:ilvl="1" w:tplc="B1C8DAEA">
      <w:start w:val="1"/>
      <w:numFmt w:val="bullet"/>
      <w:lvlText w:val="o"/>
      <w:lvlJc w:val="left"/>
      <w:pPr>
        <w:ind w:left="1440" w:hanging="360"/>
      </w:pPr>
      <w:rPr>
        <w:rFonts w:ascii="Courier New" w:hAnsi="Courier New" w:hint="default"/>
      </w:rPr>
    </w:lvl>
    <w:lvl w:ilvl="2" w:tplc="0010A1FA">
      <w:start w:val="1"/>
      <w:numFmt w:val="bullet"/>
      <w:lvlText w:val=""/>
      <w:lvlJc w:val="left"/>
      <w:pPr>
        <w:ind w:left="2160" w:hanging="360"/>
      </w:pPr>
      <w:rPr>
        <w:rFonts w:ascii="Wingdings" w:hAnsi="Wingdings" w:hint="default"/>
      </w:rPr>
    </w:lvl>
    <w:lvl w:ilvl="3" w:tplc="6DB638EE">
      <w:start w:val="1"/>
      <w:numFmt w:val="bullet"/>
      <w:lvlText w:val=""/>
      <w:lvlJc w:val="left"/>
      <w:pPr>
        <w:ind w:left="2880" w:hanging="360"/>
      </w:pPr>
      <w:rPr>
        <w:rFonts w:ascii="Symbol" w:hAnsi="Symbol" w:hint="default"/>
      </w:rPr>
    </w:lvl>
    <w:lvl w:ilvl="4" w:tplc="74204BF4">
      <w:start w:val="1"/>
      <w:numFmt w:val="bullet"/>
      <w:lvlText w:val="o"/>
      <w:lvlJc w:val="left"/>
      <w:pPr>
        <w:ind w:left="3600" w:hanging="360"/>
      </w:pPr>
      <w:rPr>
        <w:rFonts w:ascii="Courier New" w:hAnsi="Courier New" w:hint="default"/>
      </w:rPr>
    </w:lvl>
    <w:lvl w:ilvl="5" w:tplc="5D2A8BA6">
      <w:start w:val="1"/>
      <w:numFmt w:val="bullet"/>
      <w:lvlText w:val=""/>
      <w:lvlJc w:val="left"/>
      <w:pPr>
        <w:ind w:left="4320" w:hanging="360"/>
      </w:pPr>
      <w:rPr>
        <w:rFonts w:ascii="Wingdings" w:hAnsi="Wingdings" w:hint="default"/>
      </w:rPr>
    </w:lvl>
    <w:lvl w:ilvl="6" w:tplc="FF62EF30">
      <w:start w:val="1"/>
      <w:numFmt w:val="bullet"/>
      <w:lvlText w:val=""/>
      <w:lvlJc w:val="left"/>
      <w:pPr>
        <w:ind w:left="5040" w:hanging="360"/>
      </w:pPr>
      <w:rPr>
        <w:rFonts w:ascii="Symbol" w:hAnsi="Symbol" w:hint="default"/>
      </w:rPr>
    </w:lvl>
    <w:lvl w:ilvl="7" w:tplc="8B8ABE18">
      <w:start w:val="1"/>
      <w:numFmt w:val="bullet"/>
      <w:lvlText w:val="o"/>
      <w:lvlJc w:val="left"/>
      <w:pPr>
        <w:ind w:left="5760" w:hanging="360"/>
      </w:pPr>
      <w:rPr>
        <w:rFonts w:ascii="Courier New" w:hAnsi="Courier New" w:hint="default"/>
      </w:rPr>
    </w:lvl>
    <w:lvl w:ilvl="8" w:tplc="1DAE040C">
      <w:start w:val="1"/>
      <w:numFmt w:val="bullet"/>
      <w:lvlText w:val=""/>
      <w:lvlJc w:val="left"/>
      <w:pPr>
        <w:ind w:left="6480" w:hanging="360"/>
      </w:pPr>
      <w:rPr>
        <w:rFonts w:ascii="Wingdings" w:hAnsi="Wingdings" w:hint="default"/>
      </w:rPr>
    </w:lvl>
  </w:abstractNum>
  <w:abstractNum w:abstractNumId="9" w15:restartNumberingAfterBreak="0">
    <w:nsid w:val="4DE62BB3"/>
    <w:multiLevelType w:val="hybridMultilevel"/>
    <w:tmpl w:val="67D000B2"/>
    <w:lvl w:ilvl="0" w:tplc="200E1408">
      <w:start w:val="1"/>
      <w:numFmt w:val="bullet"/>
      <w:lvlText w:val=""/>
      <w:lvlJc w:val="left"/>
      <w:pPr>
        <w:ind w:left="720" w:hanging="360"/>
      </w:pPr>
      <w:rPr>
        <w:rFonts w:ascii="Symbol" w:hAnsi="Symbol" w:hint="default"/>
      </w:rPr>
    </w:lvl>
    <w:lvl w:ilvl="1" w:tplc="EE445254">
      <w:start w:val="1"/>
      <w:numFmt w:val="bullet"/>
      <w:lvlText w:val="o"/>
      <w:lvlJc w:val="left"/>
      <w:pPr>
        <w:ind w:left="1440" w:hanging="360"/>
      </w:pPr>
      <w:rPr>
        <w:rFonts w:ascii="Courier New" w:hAnsi="Courier New" w:hint="default"/>
      </w:rPr>
    </w:lvl>
    <w:lvl w:ilvl="2" w:tplc="F76205F4">
      <w:start w:val="1"/>
      <w:numFmt w:val="bullet"/>
      <w:lvlText w:val=""/>
      <w:lvlJc w:val="left"/>
      <w:pPr>
        <w:ind w:left="2160" w:hanging="360"/>
      </w:pPr>
      <w:rPr>
        <w:rFonts w:ascii="Wingdings" w:hAnsi="Wingdings" w:hint="default"/>
      </w:rPr>
    </w:lvl>
    <w:lvl w:ilvl="3" w:tplc="B6FA0EE2">
      <w:start w:val="1"/>
      <w:numFmt w:val="bullet"/>
      <w:lvlText w:val=""/>
      <w:lvlJc w:val="left"/>
      <w:pPr>
        <w:ind w:left="2880" w:hanging="360"/>
      </w:pPr>
      <w:rPr>
        <w:rFonts w:ascii="Symbol" w:hAnsi="Symbol" w:hint="default"/>
      </w:rPr>
    </w:lvl>
    <w:lvl w:ilvl="4" w:tplc="54C21478">
      <w:start w:val="1"/>
      <w:numFmt w:val="bullet"/>
      <w:lvlText w:val="o"/>
      <w:lvlJc w:val="left"/>
      <w:pPr>
        <w:ind w:left="3600" w:hanging="360"/>
      </w:pPr>
      <w:rPr>
        <w:rFonts w:ascii="Courier New" w:hAnsi="Courier New" w:hint="default"/>
      </w:rPr>
    </w:lvl>
    <w:lvl w:ilvl="5" w:tplc="B8C02038">
      <w:start w:val="1"/>
      <w:numFmt w:val="bullet"/>
      <w:lvlText w:val=""/>
      <w:lvlJc w:val="left"/>
      <w:pPr>
        <w:ind w:left="4320" w:hanging="360"/>
      </w:pPr>
      <w:rPr>
        <w:rFonts w:ascii="Wingdings" w:hAnsi="Wingdings" w:hint="default"/>
      </w:rPr>
    </w:lvl>
    <w:lvl w:ilvl="6" w:tplc="77FA2B00">
      <w:start w:val="1"/>
      <w:numFmt w:val="bullet"/>
      <w:lvlText w:val=""/>
      <w:lvlJc w:val="left"/>
      <w:pPr>
        <w:ind w:left="5040" w:hanging="360"/>
      </w:pPr>
      <w:rPr>
        <w:rFonts w:ascii="Symbol" w:hAnsi="Symbol" w:hint="default"/>
      </w:rPr>
    </w:lvl>
    <w:lvl w:ilvl="7" w:tplc="24DEAF2C">
      <w:start w:val="1"/>
      <w:numFmt w:val="bullet"/>
      <w:lvlText w:val="o"/>
      <w:lvlJc w:val="left"/>
      <w:pPr>
        <w:ind w:left="5760" w:hanging="360"/>
      </w:pPr>
      <w:rPr>
        <w:rFonts w:ascii="Courier New" w:hAnsi="Courier New" w:hint="default"/>
      </w:rPr>
    </w:lvl>
    <w:lvl w:ilvl="8" w:tplc="B52E55D4">
      <w:start w:val="1"/>
      <w:numFmt w:val="bullet"/>
      <w:lvlText w:val=""/>
      <w:lvlJc w:val="left"/>
      <w:pPr>
        <w:ind w:left="6480" w:hanging="360"/>
      </w:pPr>
      <w:rPr>
        <w:rFonts w:ascii="Wingdings" w:hAnsi="Wingdings" w:hint="default"/>
      </w:rPr>
    </w:lvl>
  </w:abstractNum>
  <w:abstractNum w:abstractNumId="10" w15:restartNumberingAfterBreak="0">
    <w:nsid w:val="592936EB"/>
    <w:multiLevelType w:val="hybridMultilevel"/>
    <w:tmpl w:val="0BFE51B8"/>
    <w:lvl w:ilvl="0" w:tplc="72640A2A">
      <w:start w:val="1"/>
      <w:numFmt w:val="bullet"/>
      <w:lvlText w:val=""/>
      <w:lvlJc w:val="left"/>
      <w:pPr>
        <w:ind w:left="720" w:hanging="360"/>
      </w:pPr>
      <w:rPr>
        <w:rFonts w:ascii="Symbol" w:hAnsi="Symbol" w:hint="default"/>
      </w:rPr>
    </w:lvl>
    <w:lvl w:ilvl="1" w:tplc="6F94E270">
      <w:start w:val="1"/>
      <w:numFmt w:val="bullet"/>
      <w:lvlText w:val="o"/>
      <w:lvlJc w:val="left"/>
      <w:pPr>
        <w:ind w:left="1440" w:hanging="360"/>
      </w:pPr>
      <w:rPr>
        <w:rFonts w:ascii="Courier New" w:hAnsi="Courier New" w:hint="default"/>
      </w:rPr>
    </w:lvl>
    <w:lvl w:ilvl="2" w:tplc="87D20548">
      <w:start w:val="1"/>
      <w:numFmt w:val="bullet"/>
      <w:lvlText w:val=""/>
      <w:lvlJc w:val="left"/>
      <w:pPr>
        <w:ind w:left="2160" w:hanging="360"/>
      </w:pPr>
      <w:rPr>
        <w:rFonts w:ascii="Wingdings" w:hAnsi="Wingdings" w:hint="default"/>
      </w:rPr>
    </w:lvl>
    <w:lvl w:ilvl="3" w:tplc="F2A403B8">
      <w:start w:val="1"/>
      <w:numFmt w:val="bullet"/>
      <w:lvlText w:val=""/>
      <w:lvlJc w:val="left"/>
      <w:pPr>
        <w:ind w:left="2880" w:hanging="360"/>
      </w:pPr>
      <w:rPr>
        <w:rFonts w:ascii="Symbol" w:hAnsi="Symbol" w:hint="default"/>
      </w:rPr>
    </w:lvl>
    <w:lvl w:ilvl="4" w:tplc="1A326532">
      <w:start w:val="1"/>
      <w:numFmt w:val="bullet"/>
      <w:lvlText w:val="o"/>
      <w:lvlJc w:val="left"/>
      <w:pPr>
        <w:ind w:left="3600" w:hanging="360"/>
      </w:pPr>
      <w:rPr>
        <w:rFonts w:ascii="Courier New" w:hAnsi="Courier New" w:hint="default"/>
      </w:rPr>
    </w:lvl>
    <w:lvl w:ilvl="5" w:tplc="99221E6A">
      <w:start w:val="1"/>
      <w:numFmt w:val="bullet"/>
      <w:lvlText w:val=""/>
      <w:lvlJc w:val="left"/>
      <w:pPr>
        <w:ind w:left="4320" w:hanging="360"/>
      </w:pPr>
      <w:rPr>
        <w:rFonts w:ascii="Wingdings" w:hAnsi="Wingdings" w:hint="default"/>
      </w:rPr>
    </w:lvl>
    <w:lvl w:ilvl="6" w:tplc="45205606">
      <w:start w:val="1"/>
      <w:numFmt w:val="bullet"/>
      <w:lvlText w:val=""/>
      <w:lvlJc w:val="left"/>
      <w:pPr>
        <w:ind w:left="5040" w:hanging="360"/>
      </w:pPr>
      <w:rPr>
        <w:rFonts w:ascii="Symbol" w:hAnsi="Symbol" w:hint="default"/>
      </w:rPr>
    </w:lvl>
    <w:lvl w:ilvl="7" w:tplc="8B6413F6">
      <w:start w:val="1"/>
      <w:numFmt w:val="bullet"/>
      <w:lvlText w:val="o"/>
      <w:lvlJc w:val="left"/>
      <w:pPr>
        <w:ind w:left="5760" w:hanging="360"/>
      </w:pPr>
      <w:rPr>
        <w:rFonts w:ascii="Courier New" w:hAnsi="Courier New" w:hint="default"/>
      </w:rPr>
    </w:lvl>
    <w:lvl w:ilvl="8" w:tplc="40A458CC">
      <w:start w:val="1"/>
      <w:numFmt w:val="bullet"/>
      <w:lvlText w:val=""/>
      <w:lvlJc w:val="left"/>
      <w:pPr>
        <w:ind w:left="6480" w:hanging="360"/>
      </w:pPr>
      <w:rPr>
        <w:rFonts w:ascii="Wingdings" w:hAnsi="Wingdings" w:hint="default"/>
      </w:rPr>
    </w:lvl>
  </w:abstractNum>
  <w:abstractNum w:abstractNumId="11" w15:restartNumberingAfterBreak="0">
    <w:nsid w:val="5A0C434A"/>
    <w:multiLevelType w:val="hybridMultilevel"/>
    <w:tmpl w:val="5B1A5FD4"/>
    <w:lvl w:ilvl="0" w:tplc="D8F49772">
      <w:start w:val="1"/>
      <w:numFmt w:val="bullet"/>
      <w:lvlText w:val=""/>
      <w:lvlJc w:val="left"/>
      <w:pPr>
        <w:ind w:left="720" w:hanging="360"/>
      </w:pPr>
      <w:rPr>
        <w:rFonts w:ascii="Symbol" w:hAnsi="Symbol" w:hint="default"/>
      </w:rPr>
    </w:lvl>
    <w:lvl w:ilvl="1" w:tplc="9746C824">
      <w:start w:val="1"/>
      <w:numFmt w:val="bullet"/>
      <w:lvlText w:val="o"/>
      <w:lvlJc w:val="left"/>
      <w:pPr>
        <w:ind w:left="1440" w:hanging="360"/>
      </w:pPr>
      <w:rPr>
        <w:rFonts w:ascii="Courier New" w:hAnsi="Courier New" w:hint="default"/>
      </w:rPr>
    </w:lvl>
    <w:lvl w:ilvl="2" w:tplc="B846075E">
      <w:start w:val="1"/>
      <w:numFmt w:val="bullet"/>
      <w:lvlText w:val=""/>
      <w:lvlJc w:val="left"/>
      <w:pPr>
        <w:ind w:left="2160" w:hanging="360"/>
      </w:pPr>
      <w:rPr>
        <w:rFonts w:ascii="Wingdings" w:hAnsi="Wingdings" w:hint="default"/>
      </w:rPr>
    </w:lvl>
    <w:lvl w:ilvl="3" w:tplc="192CF680">
      <w:start w:val="1"/>
      <w:numFmt w:val="bullet"/>
      <w:lvlText w:val=""/>
      <w:lvlJc w:val="left"/>
      <w:pPr>
        <w:ind w:left="2880" w:hanging="360"/>
      </w:pPr>
      <w:rPr>
        <w:rFonts w:ascii="Symbol" w:hAnsi="Symbol" w:hint="default"/>
      </w:rPr>
    </w:lvl>
    <w:lvl w:ilvl="4" w:tplc="20C6D05A">
      <w:start w:val="1"/>
      <w:numFmt w:val="bullet"/>
      <w:lvlText w:val="o"/>
      <w:lvlJc w:val="left"/>
      <w:pPr>
        <w:ind w:left="3600" w:hanging="360"/>
      </w:pPr>
      <w:rPr>
        <w:rFonts w:ascii="Courier New" w:hAnsi="Courier New" w:hint="default"/>
      </w:rPr>
    </w:lvl>
    <w:lvl w:ilvl="5" w:tplc="B2503D26">
      <w:start w:val="1"/>
      <w:numFmt w:val="bullet"/>
      <w:lvlText w:val=""/>
      <w:lvlJc w:val="left"/>
      <w:pPr>
        <w:ind w:left="4320" w:hanging="360"/>
      </w:pPr>
      <w:rPr>
        <w:rFonts w:ascii="Wingdings" w:hAnsi="Wingdings" w:hint="default"/>
      </w:rPr>
    </w:lvl>
    <w:lvl w:ilvl="6" w:tplc="3514874A">
      <w:start w:val="1"/>
      <w:numFmt w:val="bullet"/>
      <w:lvlText w:val=""/>
      <w:lvlJc w:val="left"/>
      <w:pPr>
        <w:ind w:left="5040" w:hanging="360"/>
      </w:pPr>
      <w:rPr>
        <w:rFonts w:ascii="Symbol" w:hAnsi="Symbol" w:hint="default"/>
      </w:rPr>
    </w:lvl>
    <w:lvl w:ilvl="7" w:tplc="CAF6D6EE">
      <w:start w:val="1"/>
      <w:numFmt w:val="bullet"/>
      <w:lvlText w:val="o"/>
      <w:lvlJc w:val="left"/>
      <w:pPr>
        <w:ind w:left="5760" w:hanging="360"/>
      </w:pPr>
      <w:rPr>
        <w:rFonts w:ascii="Courier New" w:hAnsi="Courier New" w:hint="default"/>
      </w:rPr>
    </w:lvl>
    <w:lvl w:ilvl="8" w:tplc="0402F9D4">
      <w:start w:val="1"/>
      <w:numFmt w:val="bullet"/>
      <w:lvlText w:val=""/>
      <w:lvlJc w:val="left"/>
      <w:pPr>
        <w:ind w:left="6480" w:hanging="360"/>
      </w:pPr>
      <w:rPr>
        <w:rFonts w:ascii="Wingdings" w:hAnsi="Wingdings" w:hint="default"/>
      </w:rPr>
    </w:lvl>
  </w:abstractNum>
  <w:abstractNum w:abstractNumId="12" w15:restartNumberingAfterBreak="0">
    <w:nsid w:val="5DAF5C14"/>
    <w:multiLevelType w:val="hybridMultilevel"/>
    <w:tmpl w:val="480EB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F74982"/>
    <w:multiLevelType w:val="hybridMultilevel"/>
    <w:tmpl w:val="9334D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3F5BE7"/>
    <w:multiLevelType w:val="hybridMultilevel"/>
    <w:tmpl w:val="D682C78C"/>
    <w:lvl w:ilvl="0" w:tplc="CF64C8F0">
      <w:start w:val="1"/>
      <w:numFmt w:val="bullet"/>
      <w:lvlText w:val=""/>
      <w:lvlJc w:val="left"/>
      <w:pPr>
        <w:ind w:left="720" w:hanging="360"/>
      </w:pPr>
      <w:rPr>
        <w:rFonts w:ascii="Symbol" w:hAnsi="Symbol" w:hint="default"/>
      </w:rPr>
    </w:lvl>
    <w:lvl w:ilvl="1" w:tplc="461625A6">
      <w:start w:val="1"/>
      <w:numFmt w:val="bullet"/>
      <w:lvlText w:val="o"/>
      <w:lvlJc w:val="left"/>
      <w:pPr>
        <w:ind w:left="1440" w:hanging="360"/>
      </w:pPr>
      <w:rPr>
        <w:rFonts w:ascii="Courier New" w:hAnsi="Courier New" w:hint="default"/>
      </w:rPr>
    </w:lvl>
    <w:lvl w:ilvl="2" w:tplc="99A4A22A">
      <w:start w:val="1"/>
      <w:numFmt w:val="bullet"/>
      <w:lvlText w:val=""/>
      <w:lvlJc w:val="left"/>
      <w:pPr>
        <w:ind w:left="2160" w:hanging="360"/>
      </w:pPr>
      <w:rPr>
        <w:rFonts w:ascii="Wingdings" w:hAnsi="Wingdings" w:hint="default"/>
      </w:rPr>
    </w:lvl>
    <w:lvl w:ilvl="3" w:tplc="B1664B1A">
      <w:start w:val="1"/>
      <w:numFmt w:val="bullet"/>
      <w:lvlText w:val=""/>
      <w:lvlJc w:val="left"/>
      <w:pPr>
        <w:ind w:left="2880" w:hanging="360"/>
      </w:pPr>
      <w:rPr>
        <w:rFonts w:ascii="Symbol" w:hAnsi="Symbol" w:hint="default"/>
      </w:rPr>
    </w:lvl>
    <w:lvl w:ilvl="4" w:tplc="8A2ADA7E">
      <w:start w:val="1"/>
      <w:numFmt w:val="bullet"/>
      <w:lvlText w:val="o"/>
      <w:lvlJc w:val="left"/>
      <w:pPr>
        <w:ind w:left="3600" w:hanging="360"/>
      </w:pPr>
      <w:rPr>
        <w:rFonts w:ascii="Courier New" w:hAnsi="Courier New" w:hint="default"/>
      </w:rPr>
    </w:lvl>
    <w:lvl w:ilvl="5" w:tplc="B7A84B02">
      <w:start w:val="1"/>
      <w:numFmt w:val="bullet"/>
      <w:lvlText w:val=""/>
      <w:lvlJc w:val="left"/>
      <w:pPr>
        <w:ind w:left="4320" w:hanging="360"/>
      </w:pPr>
      <w:rPr>
        <w:rFonts w:ascii="Wingdings" w:hAnsi="Wingdings" w:hint="default"/>
      </w:rPr>
    </w:lvl>
    <w:lvl w:ilvl="6" w:tplc="20048484">
      <w:start w:val="1"/>
      <w:numFmt w:val="bullet"/>
      <w:lvlText w:val=""/>
      <w:lvlJc w:val="left"/>
      <w:pPr>
        <w:ind w:left="5040" w:hanging="360"/>
      </w:pPr>
      <w:rPr>
        <w:rFonts w:ascii="Symbol" w:hAnsi="Symbol" w:hint="default"/>
      </w:rPr>
    </w:lvl>
    <w:lvl w:ilvl="7" w:tplc="5EBCEDDA">
      <w:start w:val="1"/>
      <w:numFmt w:val="bullet"/>
      <w:lvlText w:val="o"/>
      <w:lvlJc w:val="left"/>
      <w:pPr>
        <w:ind w:left="5760" w:hanging="360"/>
      </w:pPr>
      <w:rPr>
        <w:rFonts w:ascii="Courier New" w:hAnsi="Courier New" w:hint="default"/>
      </w:rPr>
    </w:lvl>
    <w:lvl w:ilvl="8" w:tplc="77B4A54C">
      <w:start w:val="1"/>
      <w:numFmt w:val="bullet"/>
      <w:lvlText w:val=""/>
      <w:lvlJc w:val="left"/>
      <w:pPr>
        <w:ind w:left="6480" w:hanging="360"/>
      </w:pPr>
      <w:rPr>
        <w:rFonts w:ascii="Wingdings" w:hAnsi="Wingdings" w:hint="default"/>
      </w:rPr>
    </w:lvl>
  </w:abstractNum>
  <w:abstractNum w:abstractNumId="15" w15:restartNumberingAfterBreak="0">
    <w:nsid w:val="685F4DFC"/>
    <w:multiLevelType w:val="hybridMultilevel"/>
    <w:tmpl w:val="0DE67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664CFE"/>
    <w:multiLevelType w:val="hybridMultilevel"/>
    <w:tmpl w:val="EB526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427E46"/>
    <w:multiLevelType w:val="hybridMultilevel"/>
    <w:tmpl w:val="52E69640"/>
    <w:lvl w:ilvl="0" w:tplc="B4A839EA">
      <w:start w:val="1"/>
      <w:numFmt w:val="bullet"/>
      <w:lvlText w:val=""/>
      <w:lvlJc w:val="left"/>
      <w:pPr>
        <w:ind w:left="720" w:hanging="360"/>
      </w:pPr>
      <w:rPr>
        <w:rFonts w:ascii="Symbol" w:hAnsi="Symbol" w:hint="default"/>
      </w:rPr>
    </w:lvl>
    <w:lvl w:ilvl="1" w:tplc="594E96F8">
      <w:start w:val="1"/>
      <w:numFmt w:val="bullet"/>
      <w:lvlText w:val="o"/>
      <w:lvlJc w:val="left"/>
      <w:pPr>
        <w:ind w:left="1440" w:hanging="360"/>
      </w:pPr>
      <w:rPr>
        <w:rFonts w:ascii="Courier New" w:hAnsi="Courier New" w:hint="default"/>
      </w:rPr>
    </w:lvl>
    <w:lvl w:ilvl="2" w:tplc="1A16079E">
      <w:start w:val="1"/>
      <w:numFmt w:val="bullet"/>
      <w:lvlText w:val=""/>
      <w:lvlJc w:val="left"/>
      <w:pPr>
        <w:ind w:left="2160" w:hanging="360"/>
      </w:pPr>
      <w:rPr>
        <w:rFonts w:ascii="Wingdings" w:hAnsi="Wingdings" w:hint="default"/>
      </w:rPr>
    </w:lvl>
    <w:lvl w:ilvl="3" w:tplc="73C247C0">
      <w:start w:val="1"/>
      <w:numFmt w:val="bullet"/>
      <w:lvlText w:val=""/>
      <w:lvlJc w:val="left"/>
      <w:pPr>
        <w:ind w:left="2880" w:hanging="360"/>
      </w:pPr>
      <w:rPr>
        <w:rFonts w:ascii="Symbol" w:hAnsi="Symbol" w:hint="default"/>
      </w:rPr>
    </w:lvl>
    <w:lvl w:ilvl="4" w:tplc="0A50F6D4">
      <w:start w:val="1"/>
      <w:numFmt w:val="bullet"/>
      <w:lvlText w:val="o"/>
      <w:lvlJc w:val="left"/>
      <w:pPr>
        <w:ind w:left="3600" w:hanging="360"/>
      </w:pPr>
      <w:rPr>
        <w:rFonts w:ascii="Courier New" w:hAnsi="Courier New" w:hint="default"/>
      </w:rPr>
    </w:lvl>
    <w:lvl w:ilvl="5" w:tplc="E034C1AA">
      <w:start w:val="1"/>
      <w:numFmt w:val="bullet"/>
      <w:lvlText w:val=""/>
      <w:lvlJc w:val="left"/>
      <w:pPr>
        <w:ind w:left="4320" w:hanging="360"/>
      </w:pPr>
      <w:rPr>
        <w:rFonts w:ascii="Wingdings" w:hAnsi="Wingdings" w:hint="default"/>
      </w:rPr>
    </w:lvl>
    <w:lvl w:ilvl="6" w:tplc="10468D8C">
      <w:start w:val="1"/>
      <w:numFmt w:val="bullet"/>
      <w:lvlText w:val=""/>
      <w:lvlJc w:val="left"/>
      <w:pPr>
        <w:ind w:left="5040" w:hanging="360"/>
      </w:pPr>
      <w:rPr>
        <w:rFonts w:ascii="Symbol" w:hAnsi="Symbol" w:hint="default"/>
      </w:rPr>
    </w:lvl>
    <w:lvl w:ilvl="7" w:tplc="A55417DC">
      <w:start w:val="1"/>
      <w:numFmt w:val="bullet"/>
      <w:lvlText w:val="o"/>
      <w:lvlJc w:val="left"/>
      <w:pPr>
        <w:ind w:left="5760" w:hanging="360"/>
      </w:pPr>
      <w:rPr>
        <w:rFonts w:ascii="Courier New" w:hAnsi="Courier New" w:hint="default"/>
      </w:rPr>
    </w:lvl>
    <w:lvl w:ilvl="8" w:tplc="AEF2093A">
      <w:start w:val="1"/>
      <w:numFmt w:val="bullet"/>
      <w:lvlText w:val=""/>
      <w:lvlJc w:val="left"/>
      <w:pPr>
        <w:ind w:left="6480" w:hanging="360"/>
      </w:pPr>
      <w:rPr>
        <w:rFonts w:ascii="Wingdings" w:hAnsi="Wingdings" w:hint="default"/>
      </w:rPr>
    </w:lvl>
  </w:abstractNum>
  <w:abstractNum w:abstractNumId="18" w15:restartNumberingAfterBreak="0">
    <w:nsid w:val="76432AFA"/>
    <w:multiLevelType w:val="hybridMultilevel"/>
    <w:tmpl w:val="E4ECC7C0"/>
    <w:lvl w:ilvl="0" w:tplc="8EA4C594">
      <w:start w:val="1"/>
      <w:numFmt w:val="bullet"/>
      <w:lvlText w:val=""/>
      <w:lvlJc w:val="left"/>
      <w:pPr>
        <w:ind w:left="720" w:hanging="360"/>
      </w:pPr>
      <w:rPr>
        <w:rFonts w:ascii="Symbol" w:hAnsi="Symbol" w:hint="default"/>
      </w:rPr>
    </w:lvl>
    <w:lvl w:ilvl="1" w:tplc="736A17EE">
      <w:start w:val="1"/>
      <w:numFmt w:val="bullet"/>
      <w:lvlText w:val="o"/>
      <w:lvlJc w:val="left"/>
      <w:pPr>
        <w:ind w:left="1440" w:hanging="360"/>
      </w:pPr>
      <w:rPr>
        <w:rFonts w:ascii="Courier New" w:hAnsi="Courier New" w:hint="default"/>
      </w:rPr>
    </w:lvl>
    <w:lvl w:ilvl="2" w:tplc="826CFAE4">
      <w:start w:val="1"/>
      <w:numFmt w:val="bullet"/>
      <w:lvlText w:val=""/>
      <w:lvlJc w:val="left"/>
      <w:pPr>
        <w:ind w:left="2160" w:hanging="360"/>
      </w:pPr>
      <w:rPr>
        <w:rFonts w:ascii="Wingdings" w:hAnsi="Wingdings" w:hint="default"/>
      </w:rPr>
    </w:lvl>
    <w:lvl w:ilvl="3" w:tplc="BB26359A">
      <w:start w:val="1"/>
      <w:numFmt w:val="bullet"/>
      <w:lvlText w:val=""/>
      <w:lvlJc w:val="left"/>
      <w:pPr>
        <w:ind w:left="2880" w:hanging="360"/>
      </w:pPr>
      <w:rPr>
        <w:rFonts w:ascii="Symbol" w:hAnsi="Symbol" w:hint="default"/>
      </w:rPr>
    </w:lvl>
    <w:lvl w:ilvl="4" w:tplc="C6C40808">
      <w:start w:val="1"/>
      <w:numFmt w:val="bullet"/>
      <w:lvlText w:val="o"/>
      <w:lvlJc w:val="left"/>
      <w:pPr>
        <w:ind w:left="3600" w:hanging="360"/>
      </w:pPr>
      <w:rPr>
        <w:rFonts w:ascii="Courier New" w:hAnsi="Courier New" w:hint="default"/>
      </w:rPr>
    </w:lvl>
    <w:lvl w:ilvl="5" w:tplc="9D402040">
      <w:start w:val="1"/>
      <w:numFmt w:val="bullet"/>
      <w:lvlText w:val=""/>
      <w:lvlJc w:val="left"/>
      <w:pPr>
        <w:ind w:left="4320" w:hanging="360"/>
      </w:pPr>
      <w:rPr>
        <w:rFonts w:ascii="Wingdings" w:hAnsi="Wingdings" w:hint="default"/>
      </w:rPr>
    </w:lvl>
    <w:lvl w:ilvl="6" w:tplc="9A647D6A">
      <w:start w:val="1"/>
      <w:numFmt w:val="bullet"/>
      <w:lvlText w:val=""/>
      <w:lvlJc w:val="left"/>
      <w:pPr>
        <w:ind w:left="5040" w:hanging="360"/>
      </w:pPr>
      <w:rPr>
        <w:rFonts w:ascii="Symbol" w:hAnsi="Symbol" w:hint="default"/>
      </w:rPr>
    </w:lvl>
    <w:lvl w:ilvl="7" w:tplc="B16861D6">
      <w:start w:val="1"/>
      <w:numFmt w:val="bullet"/>
      <w:lvlText w:val="o"/>
      <w:lvlJc w:val="left"/>
      <w:pPr>
        <w:ind w:left="5760" w:hanging="360"/>
      </w:pPr>
      <w:rPr>
        <w:rFonts w:ascii="Courier New" w:hAnsi="Courier New" w:hint="default"/>
      </w:rPr>
    </w:lvl>
    <w:lvl w:ilvl="8" w:tplc="A7EEC382">
      <w:start w:val="1"/>
      <w:numFmt w:val="bullet"/>
      <w:lvlText w:val=""/>
      <w:lvlJc w:val="left"/>
      <w:pPr>
        <w:ind w:left="6480" w:hanging="360"/>
      </w:pPr>
      <w:rPr>
        <w:rFonts w:ascii="Wingdings" w:hAnsi="Wingdings" w:hint="default"/>
      </w:rPr>
    </w:lvl>
  </w:abstractNum>
  <w:abstractNum w:abstractNumId="19" w15:restartNumberingAfterBreak="0">
    <w:nsid w:val="78081620"/>
    <w:multiLevelType w:val="hybridMultilevel"/>
    <w:tmpl w:val="08B8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243BFA"/>
    <w:multiLevelType w:val="hybridMultilevel"/>
    <w:tmpl w:val="6F3C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1"/>
  </w:num>
  <w:num w:numId="4">
    <w:abstractNumId w:val="18"/>
  </w:num>
  <w:num w:numId="5">
    <w:abstractNumId w:val="14"/>
  </w:num>
  <w:num w:numId="6">
    <w:abstractNumId w:val="17"/>
  </w:num>
  <w:num w:numId="7">
    <w:abstractNumId w:val="4"/>
  </w:num>
  <w:num w:numId="8">
    <w:abstractNumId w:val="3"/>
  </w:num>
  <w:num w:numId="9">
    <w:abstractNumId w:val="7"/>
  </w:num>
  <w:num w:numId="10">
    <w:abstractNumId w:val="1"/>
  </w:num>
  <w:num w:numId="11">
    <w:abstractNumId w:val="6"/>
  </w:num>
  <w:num w:numId="12">
    <w:abstractNumId w:val="10"/>
  </w:num>
  <w:num w:numId="13">
    <w:abstractNumId w:val="15"/>
  </w:num>
  <w:num w:numId="14">
    <w:abstractNumId w:val="2"/>
  </w:num>
  <w:num w:numId="15">
    <w:abstractNumId w:val="16"/>
  </w:num>
  <w:num w:numId="16">
    <w:abstractNumId w:val="5"/>
  </w:num>
  <w:num w:numId="17">
    <w:abstractNumId w:val="20"/>
  </w:num>
  <w:num w:numId="18">
    <w:abstractNumId w:val="12"/>
  </w:num>
  <w:num w:numId="19">
    <w:abstractNumId w:val="19"/>
  </w:num>
  <w:num w:numId="20">
    <w:abstractNumId w:val="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44D"/>
    <w:rsid w:val="00130CDD"/>
    <w:rsid w:val="00241306"/>
    <w:rsid w:val="0033044D"/>
    <w:rsid w:val="00341FC1"/>
    <w:rsid w:val="004565F1"/>
    <w:rsid w:val="005F7326"/>
    <w:rsid w:val="00634BA0"/>
    <w:rsid w:val="00970C58"/>
    <w:rsid w:val="00A27F54"/>
    <w:rsid w:val="00C11022"/>
    <w:rsid w:val="00DE1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28430"/>
  <w15:chartTrackingRefBased/>
  <w15:docId w15:val="{26996050-1B56-4F29-B09A-4F61B3DAB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44D"/>
  </w:style>
  <w:style w:type="paragraph" w:styleId="Heading2">
    <w:name w:val="heading 2"/>
    <w:basedOn w:val="Normal"/>
    <w:next w:val="Normal"/>
    <w:link w:val="Heading2Char"/>
    <w:uiPriority w:val="9"/>
    <w:unhideWhenUsed/>
    <w:qFormat/>
    <w:rsid w:val="0033044D"/>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33044D"/>
    <w:pPr>
      <w:keepNext/>
      <w:keepLines/>
      <w:spacing w:before="40" w:after="0"/>
      <w:outlineLvl w:val="2"/>
    </w:pPr>
    <w:rPr>
      <w:rFonts w:ascii="Calibri" w:eastAsiaTheme="majorEastAsia" w:hAnsi="Calibr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044D"/>
    <w:rPr>
      <w:rFonts w:eastAsiaTheme="majorEastAsia" w:cstheme="majorBidi"/>
      <w:b/>
      <w:sz w:val="28"/>
      <w:szCs w:val="26"/>
    </w:rPr>
  </w:style>
  <w:style w:type="character" w:customStyle="1" w:styleId="Heading3Char">
    <w:name w:val="Heading 3 Char"/>
    <w:basedOn w:val="DefaultParagraphFont"/>
    <w:link w:val="Heading3"/>
    <w:uiPriority w:val="9"/>
    <w:rsid w:val="0033044D"/>
    <w:rPr>
      <w:rFonts w:ascii="Calibri" w:eastAsiaTheme="majorEastAsia" w:hAnsi="Calibri" w:cstheme="majorBidi"/>
      <w:b/>
      <w:sz w:val="24"/>
      <w:szCs w:val="24"/>
    </w:rPr>
  </w:style>
  <w:style w:type="character" w:styleId="CommentReference">
    <w:name w:val="annotation reference"/>
    <w:basedOn w:val="DefaultParagraphFont"/>
    <w:uiPriority w:val="99"/>
    <w:semiHidden/>
    <w:unhideWhenUsed/>
    <w:rsid w:val="0033044D"/>
    <w:rPr>
      <w:sz w:val="16"/>
      <w:szCs w:val="16"/>
    </w:rPr>
  </w:style>
  <w:style w:type="paragraph" w:styleId="CommentText">
    <w:name w:val="annotation text"/>
    <w:basedOn w:val="Normal"/>
    <w:link w:val="CommentTextChar"/>
    <w:uiPriority w:val="99"/>
    <w:semiHidden/>
    <w:unhideWhenUsed/>
    <w:rsid w:val="0033044D"/>
    <w:pPr>
      <w:spacing w:line="240" w:lineRule="auto"/>
    </w:pPr>
    <w:rPr>
      <w:sz w:val="20"/>
      <w:szCs w:val="20"/>
    </w:rPr>
  </w:style>
  <w:style w:type="character" w:customStyle="1" w:styleId="CommentTextChar">
    <w:name w:val="Comment Text Char"/>
    <w:basedOn w:val="DefaultParagraphFont"/>
    <w:link w:val="CommentText"/>
    <w:uiPriority w:val="99"/>
    <w:semiHidden/>
    <w:rsid w:val="0033044D"/>
    <w:rPr>
      <w:sz w:val="20"/>
      <w:szCs w:val="20"/>
    </w:rPr>
  </w:style>
  <w:style w:type="paragraph" w:styleId="ListParagraph">
    <w:name w:val="List Paragraph"/>
    <w:aliases w:val="List Paragraph Top Level"/>
    <w:basedOn w:val="Normal"/>
    <w:link w:val="ListParagraphChar"/>
    <w:uiPriority w:val="34"/>
    <w:qFormat/>
    <w:rsid w:val="0033044D"/>
    <w:pPr>
      <w:ind w:left="720"/>
      <w:contextualSpacing/>
    </w:pPr>
  </w:style>
  <w:style w:type="paragraph" w:styleId="NoSpacing">
    <w:name w:val="No Spacing"/>
    <w:uiPriority w:val="1"/>
    <w:qFormat/>
    <w:rsid w:val="0033044D"/>
    <w:pPr>
      <w:spacing w:after="0" w:line="240" w:lineRule="auto"/>
    </w:pPr>
  </w:style>
  <w:style w:type="paragraph" w:customStyle="1" w:styleId="TopLevelOrderedList">
    <w:name w:val="Top Level Ordered List"/>
    <w:basedOn w:val="ListParagraph"/>
    <w:link w:val="TopLevelOrderedListChar"/>
    <w:autoRedefine/>
    <w:qFormat/>
    <w:rsid w:val="0033044D"/>
    <w:pPr>
      <w:ind w:left="360" w:hanging="360"/>
    </w:pPr>
    <w:rPr>
      <w:rFonts w:eastAsia="Times New Roman"/>
      <w:b/>
    </w:rPr>
  </w:style>
  <w:style w:type="character" w:customStyle="1" w:styleId="ListParagraphChar">
    <w:name w:val="List Paragraph Char"/>
    <w:aliases w:val="List Paragraph Top Level Char"/>
    <w:basedOn w:val="DefaultParagraphFont"/>
    <w:link w:val="ListParagraph"/>
    <w:uiPriority w:val="34"/>
    <w:rsid w:val="0033044D"/>
  </w:style>
  <w:style w:type="character" w:customStyle="1" w:styleId="TopLevelOrderedListChar">
    <w:name w:val="Top Level Ordered List Char"/>
    <w:basedOn w:val="ListParagraphChar"/>
    <w:link w:val="TopLevelOrderedList"/>
    <w:rsid w:val="0033044D"/>
    <w:rPr>
      <w:rFonts w:eastAsia="Times New Roman"/>
      <w:b/>
    </w:rPr>
  </w:style>
  <w:style w:type="paragraph" w:styleId="BalloonText">
    <w:name w:val="Balloon Text"/>
    <w:basedOn w:val="Normal"/>
    <w:link w:val="BalloonTextChar"/>
    <w:uiPriority w:val="99"/>
    <w:semiHidden/>
    <w:unhideWhenUsed/>
    <w:rsid w:val="003304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44D"/>
    <w:rPr>
      <w:rFonts w:ascii="Segoe UI" w:hAnsi="Segoe UI" w:cs="Segoe UI"/>
      <w:sz w:val="18"/>
      <w:szCs w:val="18"/>
    </w:rPr>
  </w:style>
  <w:style w:type="paragraph" w:styleId="Header">
    <w:name w:val="header"/>
    <w:basedOn w:val="Normal"/>
    <w:link w:val="HeaderChar"/>
    <w:uiPriority w:val="99"/>
    <w:unhideWhenUsed/>
    <w:rsid w:val="00634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BA0"/>
  </w:style>
  <w:style w:type="paragraph" w:styleId="Footer">
    <w:name w:val="footer"/>
    <w:basedOn w:val="Normal"/>
    <w:link w:val="FooterChar"/>
    <w:uiPriority w:val="99"/>
    <w:unhideWhenUsed/>
    <w:rsid w:val="00634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A0E58F8AA9C54BB8DFB7A392A72919" ma:contentTypeVersion="25" ma:contentTypeDescription="Create a new document." ma:contentTypeScope="" ma:versionID="88eca764546cfbaf5aff26ea2140718f">
  <xsd:schema xmlns:xsd="http://www.w3.org/2001/XMLSchema" xmlns:xs="http://www.w3.org/2001/XMLSchema" xmlns:p="http://schemas.microsoft.com/office/2006/metadata/properties" xmlns:ns3="37678f28-1493-4961-8e36-bdd0c07762cc" xmlns:ns4="82ba68f9-b4eb-4995-bf7e-b00133cbb7fe" targetNamespace="http://schemas.microsoft.com/office/2006/metadata/properties" ma:root="true" ma:fieldsID="f04fee3516dfd4046fa78e968ff8584b" ns3:_="" ns4:_="">
    <xsd:import namespace="37678f28-1493-4961-8e36-bdd0c07762cc"/>
    <xsd:import namespace="82ba68f9-b4eb-4995-bf7e-b00133cbb7fe"/>
    <xsd:element name="properties">
      <xsd:complexType>
        <xsd:sequence>
          <xsd:element name="documentManagement">
            <xsd:complexType>
              <xsd:all>
                <xsd:element ref="ns3:SharedWithUsers" minOccurs="0"/>
                <xsd:element ref="ns3:SharingHintHash" minOccurs="0"/>
                <xsd:element ref="ns3:SharedWithDetails"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8f28-1493-4961-8e36-bdd0c07762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ba68f9-b4eb-4995-bf7e-b00133cbb7fe"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udents xmlns="82ba68f9-b4eb-4995-bf7e-b00133cbb7fe">
      <UserInfo>
        <DisplayName/>
        <AccountId xsi:nil="true"/>
        <AccountType/>
      </UserInfo>
    </Students>
    <Student_Groups xmlns="82ba68f9-b4eb-4995-bf7e-b00133cbb7fe">
      <UserInfo>
        <DisplayName/>
        <AccountId xsi:nil="true"/>
        <AccountType/>
      </UserInfo>
    </Student_Groups>
    <Has_Teacher_Only_SectionGroup xmlns="82ba68f9-b4eb-4995-bf7e-b00133cbb7fe" xsi:nil="true"/>
    <AppVersion xmlns="82ba68f9-b4eb-4995-bf7e-b00133cbb7fe" xsi:nil="true"/>
    <Invited_Teachers xmlns="82ba68f9-b4eb-4995-bf7e-b00133cbb7fe" xsi:nil="true"/>
    <Invited_Students xmlns="82ba68f9-b4eb-4995-bf7e-b00133cbb7fe" xsi:nil="true"/>
    <Self_Registration_Enabled xmlns="82ba68f9-b4eb-4995-bf7e-b00133cbb7fe" xsi:nil="true"/>
    <Teachers xmlns="82ba68f9-b4eb-4995-bf7e-b00133cbb7fe">
      <UserInfo>
        <DisplayName/>
        <AccountId xsi:nil="true"/>
        <AccountType/>
      </UserInfo>
    </Teachers>
    <DefaultSectionNames xmlns="82ba68f9-b4eb-4995-bf7e-b00133cbb7fe" xsi:nil="true"/>
    <NotebookType xmlns="82ba68f9-b4eb-4995-bf7e-b00133cbb7fe" xsi:nil="true"/>
    <FolderType xmlns="82ba68f9-b4eb-4995-bf7e-b00133cbb7fe" xsi:nil="true"/>
    <Owner xmlns="82ba68f9-b4eb-4995-bf7e-b00133cbb7fe">
      <UserInfo>
        <DisplayName/>
        <AccountId xsi:nil="true"/>
        <AccountType/>
      </UserInfo>
    </Owner>
  </documentManagement>
</p:properties>
</file>

<file path=customXml/itemProps1.xml><?xml version="1.0" encoding="utf-8"?>
<ds:datastoreItem xmlns:ds="http://schemas.openxmlformats.org/officeDocument/2006/customXml" ds:itemID="{AA71BA2F-739D-4F91-8CC8-0537EC4E6DE5}">
  <ds:schemaRefs>
    <ds:schemaRef ds:uri="http://schemas.microsoft.com/sharepoint/v3/contenttype/forms"/>
  </ds:schemaRefs>
</ds:datastoreItem>
</file>

<file path=customXml/itemProps2.xml><?xml version="1.0" encoding="utf-8"?>
<ds:datastoreItem xmlns:ds="http://schemas.openxmlformats.org/officeDocument/2006/customXml" ds:itemID="{0A597296-906C-4870-AAB4-05D0A1DED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8f28-1493-4961-8e36-bdd0c07762cc"/>
    <ds:schemaRef ds:uri="82ba68f9-b4eb-4995-bf7e-b00133cbb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6DCDC1-1C62-44A6-9313-A3B96792FC7B}">
  <ds:schemaRefs>
    <ds:schemaRef ds:uri="http://schemas.microsoft.com/office/2006/metadata/properties"/>
    <ds:schemaRef ds:uri="http://schemas.microsoft.com/office/infopath/2007/PartnerControls"/>
    <ds:schemaRef ds:uri="82ba68f9-b4eb-4995-bf7e-b00133cbb7f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1800</Words>
  <Characters>10264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City Colleges of Chicago</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Berns</dc:creator>
  <cp:keywords/>
  <dc:description/>
  <cp:lastModifiedBy>Marietta Williams-Johnson</cp:lastModifiedBy>
  <cp:revision>2</cp:revision>
  <dcterms:created xsi:type="dcterms:W3CDTF">2020-08-26T16:17:00Z</dcterms:created>
  <dcterms:modified xsi:type="dcterms:W3CDTF">2020-08-26T16:17:00Z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0x01010049A0E58F8AA9C54BB8DFB7A392A72919</vt:lpwstr>
  </property>
</Properties>
</file>